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p" w:displacedByCustomXml="next"/>
    <w:bookmarkEnd w:id="0" w:displacedByCustomXml="next"/>
    <w:sdt>
      <w:sdtPr>
        <w:rPr>
          <w:b/>
          <w:caps/>
          <w:color w:val="21B9DA" w:themeColor="accent1"/>
          <w:spacing w:val="-2"/>
          <w:sz w:val="32"/>
          <w:szCs w:val="36"/>
        </w:rPr>
        <w:id w:val="388928374"/>
        <w:docPartObj>
          <w:docPartGallery w:val="Cover Pages"/>
          <w:docPartUnique/>
        </w:docPartObj>
      </w:sdtPr>
      <w:sdtEndPr>
        <w:rPr>
          <w:highlight w:val="yellow"/>
        </w:rPr>
      </w:sdtEndPr>
      <w:sdtContent>
        <w:p w14:paraId="035FE202" w14:textId="1BF22AF9" w:rsidR="00507337" w:rsidRDefault="00F84D45" w:rsidP="00F2161E">
          <w:r>
            <w:rPr>
              <w:noProof/>
            </w:rPr>
            <w:drawing>
              <wp:anchor distT="0" distB="0" distL="114300" distR="114300" simplePos="0" relativeHeight="251669504" behindDoc="0" locked="0" layoutInCell="1" allowOverlap="1" wp14:anchorId="6EA0D70C" wp14:editId="2BEFDFD8">
                <wp:simplePos x="0" y="0"/>
                <wp:positionH relativeFrom="column">
                  <wp:posOffset>-721854</wp:posOffset>
                </wp:positionH>
                <wp:positionV relativeFrom="paragraph">
                  <wp:posOffset>-1427550</wp:posOffset>
                </wp:positionV>
                <wp:extent cx="7749540" cy="10029190"/>
                <wp:effectExtent l="0" t="0" r="3810" b="0"/>
                <wp:wrapNone/>
                <wp:docPr id="912355331" name="Picture 8"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55331" name="Picture 8" descr="P1#y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49540" cy="10029190"/>
                        </a:xfrm>
                        <a:prstGeom prst="rect">
                          <a:avLst/>
                        </a:prstGeom>
                      </pic:spPr>
                    </pic:pic>
                  </a:graphicData>
                </a:graphic>
                <wp14:sizeRelH relativeFrom="page">
                  <wp14:pctWidth>0</wp14:pctWidth>
                </wp14:sizeRelH>
                <wp14:sizeRelV relativeFrom="page">
                  <wp14:pctHeight>0</wp14:pctHeight>
                </wp14:sizeRelV>
              </wp:anchor>
            </w:drawing>
          </w:r>
        </w:p>
        <w:p w14:paraId="5EF342C0" w14:textId="2553C76C" w:rsidR="00507337" w:rsidRDefault="00507337" w:rsidP="002A4E74">
          <w:pPr>
            <w:pStyle w:val="Titre2"/>
            <w:rPr>
              <w:highlight w:val="yellow"/>
            </w:rPr>
          </w:pPr>
          <w:r>
            <w:rPr>
              <w:highlight w:val="yellow"/>
            </w:rPr>
            <w:br w:type="page"/>
          </w:r>
        </w:p>
      </w:sdtContent>
    </w:sdt>
    <w:p w14:paraId="39F4BF3E" w14:textId="01FBC3FD" w:rsidR="00C34BBF" w:rsidRDefault="002A4E74" w:rsidP="00F2161E">
      <w:r>
        <w:rPr>
          <w:noProof/>
        </w:rPr>
        <w:lastRenderedPageBreak/>
        <w:drawing>
          <wp:anchor distT="0" distB="0" distL="114300" distR="114300" simplePos="0" relativeHeight="251691008" behindDoc="1" locked="0" layoutInCell="1" allowOverlap="1" wp14:anchorId="329A65B3" wp14:editId="558F6E96">
            <wp:simplePos x="0" y="0"/>
            <wp:positionH relativeFrom="column">
              <wp:posOffset>-709006</wp:posOffset>
            </wp:positionH>
            <wp:positionV relativeFrom="paragraph">
              <wp:posOffset>-1431290</wp:posOffset>
            </wp:positionV>
            <wp:extent cx="7749540" cy="10028816"/>
            <wp:effectExtent l="0" t="0" r="3810" b="0"/>
            <wp:wrapNone/>
            <wp:docPr id="1443883510" name="Picture 8" descr="P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83510" name="Picture 8" descr="P3#y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49540" cy="10028816"/>
                    </a:xfrm>
                    <a:prstGeom prst="rect">
                      <a:avLst/>
                    </a:prstGeom>
                  </pic:spPr>
                </pic:pic>
              </a:graphicData>
            </a:graphic>
            <wp14:sizeRelH relativeFrom="page">
              <wp14:pctWidth>0</wp14:pctWidth>
            </wp14:sizeRelH>
            <wp14:sizeRelV relativeFrom="page">
              <wp14:pctHeight>0</wp14:pctHeight>
            </wp14:sizeRelV>
          </wp:anchor>
        </w:drawing>
      </w:r>
    </w:p>
    <w:p w14:paraId="7000DD11" w14:textId="4238F8BF" w:rsidR="00C34BBF" w:rsidRDefault="00C34BBF" w:rsidP="00F2161E"/>
    <w:p w14:paraId="30D0B07E" w14:textId="381F5A5C" w:rsidR="00C34BBF" w:rsidRDefault="00C34BBF" w:rsidP="00F2161E"/>
    <w:p w14:paraId="5FFB45EE" w14:textId="41C5FA2F" w:rsidR="00C34BBF" w:rsidRPr="002A4E74" w:rsidRDefault="00C34BBF" w:rsidP="002A4E74"/>
    <w:p w14:paraId="0D2AC75E" w14:textId="77777777" w:rsidR="00C34BBF" w:rsidRDefault="00C34BBF" w:rsidP="00F2161E"/>
    <w:p w14:paraId="32B77C0B" w14:textId="77777777" w:rsidR="00C34BBF" w:rsidRDefault="00C34BBF" w:rsidP="00F2161E"/>
    <w:p w14:paraId="561E2CB2" w14:textId="77777777" w:rsidR="00AF25A6" w:rsidRPr="00C152ED" w:rsidRDefault="00AF25A6" w:rsidP="00F2161E">
      <w:pPr>
        <w:rPr>
          <w:b/>
          <w:bCs/>
          <w:color w:val="21B9DA" w:themeColor="accent1"/>
        </w:rPr>
      </w:pPr>
    </w:p>
    <w:p w14:paraId="51ED48BD" w14:textId="77777777" w:rsidR="00C152ED" w:rsidRPr="002A4E74" w:rsidRDefault="00C152ED" w:rsidP="002A4E74"/>
    <w:p w14:paraId="4E438D7C" w14:textId="77777777" w:rsidR="00C152ED" w:rsidRPr="002A4E74" w:rsidRDefault="00C152ED" w:rsidP="002A4E74"/>
    <w:p w14:paraId="6FEE0425" w14:textId="77777777" w:rsidR="003B10E2" w:rsidRPr="002A4E74" w:rsidRDefault="003B10E2" w:rsidP="002A4E74"/>
    <w:p w14:paraId="48D1E942" w14:textId="77777777" w:rsidR="003B10E2" w:rsidRPr="002A4E74" w:rsidRDefault="003B10E2" w:rsidP="002A4E74"/>
    <w:p w14:paraId="46C28053" w14:textId="192202CB" w:rsidR="00827280" w:rsidRPr="00C152ED" w:rsidRDefault="00827280" w:rsidP="00F2161E">
      <w:pPr>
        <w:rPr>
          <w:b/>
          <w:bCs/>
          <w:color w:val="21B9DA" w:themeColor="accent1"/>
          <w:sz w:val="36"/>
          <w:szCs w:val="44"/>
        </w:rPr>
      </w:pPr>
      <w:r w:rsidRPr="00C152ED">
        <w:rPr>
          <w:b/>
          <w:bCs/>
          <w:color w:val="21B9DA" w:themeColor="accent1"/>
          <w:sz w:val="36"/>
          <w:szCs w:val="44"/>
        </w:rPr>
        <w:t>EMPLOYÉS DE</w:t>
      </w:r>
      <w:r w:rsidR="00023146" w:rsidRPr="00C152ED">
        <w:rPr>
          <w:b/>
          <w:bCs/>
          <w:color w:val="21B9DA" w:themeColor="accent1"/>
          <w:sz w:val="36"/>
          <w:szCs w:val="44"/>
        </w:rPr>
        <w:t xml:space="preserve"> </w:t>
      </w:r>
      <w:r w:rsidR="000F142C" w:rsidRPr="00C152ED">
        <w:rPr>
          <w:b/>
          <w:bCs/>
          <w:color w:val="21B9DA" w:themeColor="accent1"/>
          <w:sz w:val="36"/>
          <w:szCs w:val="44"/>
          <w:highlight w:val="yellow"/>
        </w:rPr>
        <w:t>[Nom de l’entreprise]</w:t>
      </w:r>
    </w:p>
    <w:p w14:paraId="7C77045C" w14:textId="00FE8908" w:rsidR="00F80AED" w:rsidRDefault="00F27824" w:rsidP="00F80AED">
      <w:pPr>
        <w:rPr>
          <w:sz w:val="16"/>
          <w:szCs w:val="21"/>
        </w:rPr>
      </w:pPr>
      <w:r w:rsidRPr="00F80AED">
        <w:rPr>
          <w:sz w:val="36"/>
          <w:szCs w:val="44"/>
        </w:rPr>
        <w:t>Membres de l’AMCQ</w:t>
      </w:r>
      <w:r w:rsidR="00F80AED" w:rsidRPr="00F80AED">
        <w:rPr>
          <w:sz w:val="36"/>
          <w:szCs w:val="44"/>
        </w:rPr>
        <w:br/>
      </w:r>
      <w:r w:rsidR="00F80AED" w:rsidRPr="00F80AED">
        <w:rPr>
          <w:sz w:val="36"/>
          <w:szCs w:val="44"/>
        </w:rPr>
        <w:br/>
      </w:r>
      <w:r w:rsidR="00F80AED" w:rsidRPr="00F80AED">
        <w:rPr>
          <w:sz w:val="36"/>
          <w:szCs w:val="44"/>
        </w:rPr>
        <w:br/>
      </w:r>
      <w:r w:rsidR="00F80AED" w:rsidRPr="00F80AED">
        <w:rPr>
          <w:sz w:val="36"/>
          <w:szCs w:val="44"/>
        </w:rPr>
        <w:br/>
      </w:r>
      <w:r w:rsidR="00F80AED" w:rsidRPr="00F80AED">
        <w:rPr>
          <w:sz w:val="36"/>
          <w:szCs w:val="44"/>
        </w:rPr>
        <w:br/>
      </w:r>
      <w:r w:rsidR="00F80AED" w:rsidRPr="00F80AED">
        <w:rPr>
          <w:sz w:val="36"/>
          <w:szCs w:val="44"/>
        </w:rPr>
        <w:br/>
      </w:r>
      <w:r w:rsidR="00F80AED" w:rsidRPr="00F80AED">
        <w:rPr>
          <w:sz w:val="36"/>
          <w:szCs w:val="44"/>
        </w:rPr>
        <w:br/>
      </w:r>
      <w:r w:rsidR="00F80AED" w:rsidRPr="00F80AED">
        <w:rPr>
          <w:sz w:val="36"/>
          <w:szCs w:val="44"/>
        </w:rPr>
        <w:br/>
      </w:r>
      <w:r w:rsidR="00F80AED" w:rsidRPr="00F80AED">
        <w:rPr>
          <w:sz w:val="36"/>
          <w:szCs w:val="44"/>
        </w:rPr>
        <w:br/>
      </w:r>
      <w:r w:rsidR="00F80AED" w:rsidRPr="00F80AED">
        <w:rPr>
          <w:sz w:val="36"/>
          <w:szCs w:val="44"/>
        </w:rPr>
        <w:br/>
      </w:r>
      <w:r w:rsidR="00F80AED" w:rsidRPr="00F80AED">
        <w:rPr>
          <w:sz w:val="36"/>
          <w:szCs w:val="44"/>
        </w:rPr>
        <w:br/>
      </w:r>
      <w:r w:rsidR="00F80AED" w:rsidRPr="00F80AED">
        <w:br/>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3158"/>
      </w:tblGrid>
      <w:tr w:rsidR="00F80AED" w14:paraId="3F71BF02" w14:textId="77777777" w:rsidTr="00F80AED">
        <w:tc>
          <w:tcPr>
            <w:tcW w:w="6804" w:type="dxa"/>
          </w:tcPr>
          <w:p w14:paraId="62DAEC73" w14:textId="3CC981FF" w:rsidR="00F80AED" w:rsidRDefault="00F80AED" w:rsidP="006B69CD">
            <w:pPr>
              <w:rPr>
                <w:sz w:val="24"/>
              </w:rPr>
            </w:pPr>
            <w:r w:rsidRPr="003E0113">
              <w:rPr>
                <w:sz w:val="15"/>
                <w:szCs w:val="20"/>
              </w:rPr>
              <w:t xml:space="preserve">Le programme est présenté par l’Association des Maîtres Couvreurs du Québec (AMCQ) </w:t>
            </w:r>
            <w:r>
              <w:rPr>
                <w:sz w:val="15"/>
                <w:szCs w:val="20"/>
              </w:rPr>
              <w:br/>
            </w:r>
            <w:r w:rsidRPr="003E0113">
              <w:rPr>
                <w:sz w:val="15"/>
                <w:szCs w:val="20"/>
              </w:rPr>
              <w:t xml:space="preserve">et a été élaboré en collaboration avec M. Simon Gagné, directeur des services en santé </w:t>
            </w:r>
            <w:r>
              <w:rPr>
                <w:sz w:val="15"/>
                <w:szCs w:val="20"/>
              </w:rPr>
              <w:br/>
            </w:r>
            <w:r w:rsidRPr="003E0113">
              <w:rPr>
                <w:sz w:val="15"/>
                <w:szCs w:val="20"/>
              </w:rPr>
              <w:t xml:space="preserve">et sécurité au travail au sein du Groupe </w:t>
            </w:r>
            <w:proofErr w:type="spellStart"/>
            <w:r w:rsidRPr="003E0113">
              <w:rPr>
                <w:sz w:val="15"/>
                <w:szCs w:val="20"/>
              </w:rPr>
              <w:t>Synetik</w:t>
            </w:r>
            <w:proofErr w:type="spellEnd"/>
            <w:r w:rsidRPr="003E0113">
              <w:rPr>
                <w:sz w:val="15"/>
                <w:szCs w:val="20"/>
              </w:rPr>
              <w:t xml:space="preserve">. </w:t>
            </w:r>
          </w:p>
        </w:tc>
        <w:tc>
          <w:tcPr>
            <w:tcW w:w="3158" w:type="dxa"/>
          </w:tcPr>
          <w:p w14:paraId="03ADD930" w14:textId="77777777" w:rsidR="00F80AED" w:rsidRDefault="00F80AED" w:rsidP="006B69CD">
            <w:pPr>
              <w:rPr>
                <w:sz w:val="24"/>
              </w:rPr>
            </w:pPr>
            <w:r>
              <w:rPr>
                <w:noProof/>
                <w:sz w:val="24"/>
              </w:rPr>
              <w:drawing>
                <wp:inline distT="0" distB="0" distL="0" distR="0" wp14:anchorId="09B98EE4" wp14:editId="63027337">
                  <wp:extent cx="753689" cy="314037"/>
                  <wp:effectExtent l="0" t="0" r="8890" b="0"/>
                  <wp:docPr id="237704442" name="Picture 3" descr="P17C2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04442" name="Picture 3" descr="P17C2T1#yI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4275" cy="335114"/>
                          </a:xfrm>
                          <a:prstGeom prst="rect">
                            <a:avLst/>
                          </a:prstGeom>
                        </pic:spPr>
                      </pic:pic>
                    </a:graphicData>
                  </a:graphic>
                </wp:inline>
              </w:drawing>
            </w:r>
          </w:p>
        </w:tc>
      </w:tr>
    </w:tbl>
    <w:p w14:paraId="3F3AA0C1" w14:textId="7CA884F7" w:rsidR="00354533" w:rsidRPr="00DB7240" w:rsidRDefault="00354533" w:rsidP="00F2161E"/>
    <w:p w14:paraId="7B13E42E" w14:textId="51C182A3" w:rsidR="00354533" w:rsidRPr="00DB7240" w:rsidRDefault="00354533" w:rsidP="00F2161E"/>
    <w:p w14:paraId="4FDE013D" w14:textId="5B4E763D" w:rsidR="00354533" w:rsidRPr="00DB7240" w:rsidRDefault="00501E18" w:rsidP="00F2161E">
      <w:r>
        <w:rPr>
          <w:noProof/>
        </w:rPr>
        <w:lastRenderedPageBreak/>
        <w:drawing>
          <wp:anchor distT="0" distB="0" distL="114300" distR="114300" simplePos="0" relativeHeight="251693056" behindDoc="1" locked="0" layoutInCell="1" allowOverlap="1" wp14:anchorId="6C1AF8D8" wp14:editId="5C0ECFF6">
            <wp:simplePos x="0" y="0"/>
            <wp:positionH relativeFrom="column">
              <wp:posOffset>-713676</wp:posOffset>
            </wp:positionH>
            <wp:positionV relativeFrom="page">
              <wp:posOffset>10160</wp:posOffset>
            </wp:positionV>
            <wp:extent cx="7748905" cy="10028555"/>
            <wp:effectExtent l="0" t="0" r="4445" b="0"/>
            <wp:wrapNone/>
            <wp:docPr id="1016296843" name="Picture 8" descr="P2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96843" name="Picture 8" descr="P21#y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48905" cy="10028555"/>
                    </a:xfrm>
                    <a:prstGeom prst="rect">
                      <a:avLst/>
                    </a:prstGeom>
                  </pic:spPr>
                </pic:pic>
              </a:graphicData>
            </a:graphic>
            <wp14:sizeRelH relativeFrom="page">
              <wp14:pctWidth>0</wp14:pctWidth>
            </wp14:sizeRelH>
            <wp14:sizeRelV relativeFrom="page">
              <wp14:pctHeight>0</wp14:pctHeight>
            </wp14:sizeRelV>
          </wp:anchor>
        </w:drawing>
      </w:r>
    </w:p>
    <w:sdt>
      <w:sdtPr>
        <w:rPr>
          <w:caps/>
          <w:color w:val="auto"/>
        </w:rPr>
        <w:id w:val="-442846755"/>
        <w:docPartObj>
          <w:docPartGallery w:val="Table of Contents"/>
          <w:docPartUnique/>
        </w:docPartObj>
      </w:sdtPr>
      <w:sdtEndPr>
        <w:rPr>
          <w:b/>
          <w:bCs/>
          <w:caps w:val="0"/>
          <w:noProof/>
          <w:color w:val="FFFFFF" w:themeColor="background1"/>
        </w:rPr>
      </w:sdtEndPr>
      <w:sdtContent>
        <w:p w14:paraId="2CB02A3C" w14:textId="00F31D8B" w:rsidR="00BE5282" w:rsidRPr="002A4E74" w:rsidRDefault="00BE5282" w:rsidP="002A4E74"/>
        <w:p w14:paraId="07839DDD" w14:textId="31C2A4EE" w:rsidR="00451DAA" w:rsidRPr="003B10E2" w:rsidRDefault="00451DAA" w:rsidP="00BE5282">
          <w:pPr>
            <w:pStyle w:val="En-ttedetabledesmatires"/>
            <w:spacing w:before="120" w:after="100" w:afterAutospacing="1"/>
            <w:ind w:right="5669"/>
            <w:rPr>
              <w:b/>
              <w:bCs/>
              <w:color w:val="FFFFFF" w:themeColor="background1"/>
              <w:sz w:val="72"/>
              <w:szCs w:val="260"/>
            </w:rPr>
          </w:pPr>
          <w:r w:rsidRPr="00451DAA">
            <w:rPr>
              <w:b/>
              <w:bCs/>
              <w:sz w:val="72"/>
              <w:szCs w:val="260"/>
            </w:rPr>
            <w:t xml:space="preserve">Table </w:t>
          </w:r>
          <w:r w:rsidR="002C6EF1">
            <w:rPr>
              <w:b/>
              <w:bCs/>
              <w:sz w:val="72"/>
              <w:szCs w:val="260"/>
            </w:rPr>
            <w:t>des</w:t>
          </w:r>
          <w:r w:rsidRPr="00451DAA">
            <w:rPr>
              <w:b/>
              <w:bCs/>
              <w:sz w:val="72"/>
              <w:szCs w:val="260"/>
            </w:rPr>
            <w:t xml:space="preserve"> </w:t>
          </w:r>
          <w:r w:rsidR="00BE5282">
            <w:rPr>
              <w:b/>
              <w:bCs/>
              <w:sz w:val="72"/>
              <w:szCs w:val="260"/>
            </w:rPr>
            <w:br/>
          </w:r>
          <w:r w:rsidR="002C6EF1" w:rsidRPr="002A4E74">
            <w:rPr>
              <w:b/>
              <w:bCs/>
              <w:color w:val="FFFFFF" w:themeColor="background1"/>
              <w:sz w:val="72"/>
              <w:szCs w:val="260"/>
            </w:rPr>
            <w:t>matières</w:t>
          </w:r>
        </w:p>
        <w:p w14:paraId="65C7FA56" w14:textId="6B57D11F" w:rsidR="00501E18" w:rsidRPr="00501E18" w:rsidRDefault="002A4E74">
          <w:pPr>
            <w:pStyle w:val="TM1"/>
            <w:rPr>
              <w:rFonts w:eastAsiaTheme="minorEastAsia" w:cstheme="minorBidi"/>
              <w:b w:val="0"/>
              <w:bCs w:val="0"/>
              <w:iCs w:val="0"/>
              <w:noProof/>
              <w:color w:val="FFFFFF" w:themeColor="background1"/>
              <w:kern w:val="2"/>
              <w:sz w:val="24"/>
              <w:lang w:val="en-CA"/>
              <w14:ligatures w14:val="standardContextual"/>
            </w:rPr>
          </w:pPr>
          <w:r w:rsidRPr="00501E18">
            <w:rPr>
              <w:b w:val="0"/>
              <w:iCs w:val="0"/>
              <w:color w:val="FFFFFF" w:themeColor="background1"/>
              <w:sz w:val="22"/>
            </w:rPr>
            <w:fldChar w:fldCharType="begin"/>
          </w:r>
          <w:r w:rsidRPr="00501E18">
            <w:rPr>
              <w:b w:val="0"/>
              <w:iCs w:val="0"/>
              <w:color w:val="FFFFFF" w:themeColor="background1"/>
              <w:sz w:val="22"/>
            </w:rPr>
            <w:instrText xml:space="preserve"> TOC \o "1-2" \h \z \u </w:instrText>
          </w:r>
          <w:r w:rsidRPr="00501E18">
            <w:rPr>
              <w:b w:val="0"/>
              <w:iCs w:val="0"/>
              <w:color w:val="FFFFFF" w:themeColor="background1"/>
              <w:sz w:val="22"/>
            </w:rPr>
            <w:fldChar w:fldCharType="separate"/>
          </w:r>
          <w:hyperlink w:anchor="_Toc227224260" w:history="1">
            <w:r w:rsidR="00501E18" w:rsidRPr="00501E18">
              <w:rPr>
                <w:rStyle w:val="Lienhypertexte"/>
                <w:noProof/>
                <w:color w:val="FFFFFF" w:themeColor="background1"/>
              </w:rPr>
              <w:t>GÉNÉRALITÉS</w:t>
            </w:r>
            <w:r w:rsidR="00501E18" w:rsidRPr="00501E18">
              <w:rPr>
                <w:noProof/>
                <w:webHidden/>
                <w:color w:val="FFFFFF" w:themeColor="background1"/>
              </w:rPr>
              <w:tab/>
            </w:r>
            <w:r w:rsidR="00501E18" w:rsidRPr="00501E18">
              <w:rPr>
                <w:noProof/>
                <w:webHidden/>
                <w:color w:val="FFFFFF" w:themeColor="background1"/>
              </w:rPr>
              <w:fldChar w:fldCharType="begin"/>
            </w:r>
            <w:r w:rsidR="00501E18" w:rsidRPr="00501E18">
              <w:rPr>
                <w:noProof/>
                <w:webHidden/>
                <w:color w:val="FFFFFF" w:themeColor="background1"/>
              </w:rPr>
              <w:instrText xml:space="preserve"> PAGEREF _Toc227224260 \h </w:instrText>
            </w:r>
            <w:r w:rsidR="00501E18" w:rsidRPr="00501E18">
              <w:rPr>
                <w:noProof/>
                <w:webHidden/>
                <w:color w:val="FFFFFF" w:themeColor="background1"/>
              </w:rPr>
            </w:r>
            <w:r w:rsidR="00501E18" w:rsidRPr="00501E18">
              <w:rPr>
                <w:noProof/>
                <w:webHidden/>
                <w:color w:val="FFFFFF" w:themeColor="background1"/>
              </w:rPr>
              <w:fldChar w:fldCharType="separate"/>
            </w:r>
            <w:r w:rsidR="00EC1D19">
              <w:rPr>
                <w:noProof/>
                <w:webHidden/>
                <w:color w:val="FFFFFF" w:themeColor="background1"/>
              </w:rPr>
              <w:t>6</w:t>
            </w:r>
            <w:r w:rsidR="00501E18" w:rsidRPr="00501E18">
              <w:rPr>
                <w:noProof/>
                <w:webHidden/>
                <w:color w:val="FFFFFF" w:themeColor="background1"/>
              </w:rPr>
              <w:fldChar w:fldCharType="end"/>
            </w:r>
          </w:hyperlink>
        </w:p>
        <w:p w14:paraId="43DBAFD3" w14:textId="178E3BB6"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1" w:history="1">
            <w:r w:rsidRPr="00501E18">
              <w:rPr>
                <w:rStyle w:val="Lienhypertexte"/>
                <w:noProof/>
                <w:color w:val="FFFFFF" w:themeColor="background1"/>
              </w:rPr>
              <w:t xml:space="preserve">1. Politique d’application du programme </w:t>
            </w:r>
            <w:r w:rsidRPr="00501E18">
              <w:rPr>
                <w:rStyle w:val="Lienhypertexte"/>
                <w:noProof/>
                <w:color w:val="FFFFFF" w:themeColor="background1"/>
              </w:rPr>
              <w:br/>
              <w:t>de protection respiratoire (PPR)</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_Toc227224261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7</w:t>
            </w:r>
            <w:r w:rsidRPr="00501E18">
              <w:rPr>
                <w:noProof/>
                <w:webHidden/>
                <w:color w:val="FFFFFF" w:themeColor="background1"/>
              </w:rPr>
              <w:fldChar w:fldCharType="end"/>
            </w:r>
          </w:hyperlink>
        </w:p>
        <w:p w14:paraId="5DF511C9" w14:textId="6FFC5CCE"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2" w:history="1">
            <w:r w:rsidRPr="00501E18">
              <w:rPr>
                <w:rStyle w:val="Lienhypertexte"/>
                <w:noProof/>
                <w:color w:val="FFFFFF" w:themeColor="background1"/>
              </w:rPr>
              <w:t>2. Rôles et responsabilités</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_Toc227224262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10</w:t>
            </w:r>
            <w:r w:rsidRPr="00501E18">
              <w:rPr>
                <w:noProof/>
                <w:webHidden/>
                <w:color w:val="FFFFFF" w:themeColor="background1"/>
              </w:rPr>
              <w:fldChar w:fldCharType="end"/>
            </w:r>
          </w:hyperlink>
        </w:p>
        <w:p w14:paraId="1DB82796" w14:textId="5E426F24"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3" w:history="1">
            <w:r w:rsidRPr="00501E18">
              <w:rPr>
                <w:rStyle w:val="Lienhypertexte"/>
                <w:noProof/>
                <w:color w:val="FFFFFF" w:themeColor="background1"/>
              </w:rPr>
              <w:t>3. Évaluation des risques</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_Toc227224263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12</w:t>
            </w:r>
            <w:r w:rsidRPr="00501E18">
              <w:rPr>
                <w:noProof/>
                <w:webHidden/>
                <w:color w:val="FFFFFF" w:themeColor="background1"/>
              </w:rPr>
              <w:fldChar w:fldCharType="end"/>
            </w:r>
          </w:hyperlink>
        </w:p>
        <w:p w14:paraId="3CD3579F" w14:textId="054054A0"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4" w:history="1">
            <w:r w:rsidRPr="00501E18">
              <w:rPr>
                <w:rStyle w:val="Lienhypertexte"/>
                <w:noProof/>
                <w:color w:val="FFFFFF" w:themeColor="background1"/>
              </w:rPr>
              <w:t>4. Choix de l'appareil de protection respiratoire (APR)</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_Toc227224264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19</w:t>
            </w:r>
            <w:r w:rsidRPr="00501E18">
              <w:rPr>
                <w:noProof/>
                <w:webHidden/>
                <w:color w:val="FFFFFF" w:themeColor="background1"/>
              </w:rPr>
              <w:fldChar w:fldCharType="end"/>
            </w:r>
          </w:hyperlink>
        </w:p>
        <w:p w14:paraId="12D53619" w14:textId="318E1F6C"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5" w:history="1">
            <w:r w:rsidRPr="00501E18">
              <w:rPr>
                <w:rStyle w:val="Lienhypertexte"/>
                <w:noProof/>
                <w:color w:val="FFFFFF" w:themeColor="background1"/>
              </w:rPr>
              <w:t>5. Ajustement de l'appareil de protection respiratoire</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_Toc227224265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27</w:t>
            </w:r>
            <w:r w:rsidRPr="00501E18">
              <w:rPr>
                <w:noProof/>
                <w:webHidden/>
                <w:color w:val="FFFFFF" w:themeColor="background1"/>
              </w:rPr>
              <w:fldChar w:fldCharType="end"/>
            </w:r>
          </w:hyperlink>
        </w:p>
        <w:p w14:paraId="18890D90" w14:textId="38407F89"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6" w:history="1">
            <w:r w:rsidRPr="00501E18">
              <w:rPr>
                <w:rStyle w:val="Lienhypertexte"/>
                <w:noProof/>
                <w:color w:val="FFFFFF" w:themeColor="background1"/>
              </w:rPr>
              <w:t>6. Formation</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_Toc227224266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29</w:t>
            </w:r>
            <w:r w:rsidRPr="00501E18">
              <w:rPr>
                <w:noProof/>
                <w:webHidden/>
                <w:color w:val="FFFFFF" w:themeColor="background1"/>
              </w:rPr>
              <w:fldChar w:fldCharType="end"/>
            </w:r>
          </w:hyperlink>
        </w:p>
        <w:p w14:paraId="5CDA14CB" w14:textId="727618D6"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7" w:history="1">
            <w:r w:rsidRPr="00501E18">
              <w:rPr>
                <w:rStyle w:val="Lienhypertexte"/>
                <w:noProof/>
                <w:color w:val="FFFFFF" w:themeColor="background1"/>
              </w:rPr>
              <w:t>7. Évaluation médicale</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_Toc227224267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30</w:t>
            </w:r>
            <w:r w:rsidRPr="00501E18">
              <w:rPr>
                <w:noProof/>
                <w:webHidden/>
                <w:color w:val="FFFFFF" w:themeColor="background1"/>
              </w:rPr>
              <w:fldChar w:fldCharType="end"/>
            </w:r>
          </w:hyperlink>
        </w:p>
        <w:p w14:paraId="355C9487" w14:textId="1DC9E5CE"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8" w:history="1">
            <w:r w:rsidRPr="00501E18">
              <w:rPr>
                <w:rStyle w:val="Lienhypertexte"/>
                <w:noProof/>
                <w:color w:val="FFFFFF" w:themeColor="background1"/>
              </w:rPr>
              <w:t xml:space="preserve">8. Nettoyage, vérification et entreposage des appareils </w:t>
            </w:r>
            <w:r w:rsidRPr="00501E18">
              <w:rPr>
                <w:rStyle w:val="Lienhypertexte"/>
                <w:noProof/>
                <w:color w:val="FFFFFF" w:themeColor="background1"/>
              </w:rPr>
              <w:br/>
              <w:t>de protection respiratoire</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_Toc227224268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31</w:t>
            </w:r>
            <w:r w:rsidRPr="00501E18">
              <w:rPr>
                <w:noProof/>
                <w:webHidden/>
                <w:color w:val="FFFFFF" w:themeColor="background1"/>
              </w:rPr>
              <w:fldChar w:fldCharType="end"/>
            </w:r>
          </w:hyperlink>
        </w:p>
        <w:p w14:paraId="3BBABE48" w14:textId="3EE3BD96"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69" w:history="1">
            <w:r w:rsidRPr="00501E18">
              <w:rPr>
                <w:rStyle w:val="Lienhypertexte"/>
                <w:noProof/>
                <w:color w:val="FFFFFF" w:themeColor="background1"/>
              </w:rPr>
              <w:t>9. Évaluation du programme de protection respiratoire</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_Toc227224269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32</w:t>
            </w:r>
            <w:r w:rsidRPr="00501E18">
              <w:rPr>
                <w:noProof/>
                <w:webHidden/>
                <w:color w:val="FFFFFF" w:themeColor="background1"/>
              </w:rPr>
              <w:fldChar w:fldCharType="end"/>
            </w:r>
          </w:hyperlink>
        </w:p>
        <w:p w14:paraId="0622B5B0" w14:textId="3D0448F0" w:rsidR="00501E18" w:rsidRPr="00501E18" w:rsidRDefault="00501E18">
          <w:pPr>
            <w:pStyle w:val="TM1"/>
            <w:rPr>
              <w:rFonts w:eastAsiaTheme="minorEastAsia" w:cstheme="minorBidi"/>
              <w:b w:val="0"/>
              <w:bCs w:val="0"/>
              <w:iCs w:val="0"/>
              <w:noProof/>
              <w:color w:val="FFFFFF" w:themeColor="background1"/>
              <w:kern w:val="2"/>
              <w:sz w:val="24"/>
              <w:lang w:val="en-CA"/>
              <w14:ligatures w14:val="standardContextual"/>
            </w:rPr>
          </w:pPr>
          <w:hyperlink w:anchor="_Toc227224270" w:history="1">
            <w:r w:rsidRPr="00501E18">
              <w:rPr>
                <w:rStyle w:val="Lienhypertexte"/>
                <w:noProof/>
                <w:color w:val="FFFFFF" w:themeColor="background1"/>
              </w:rPr>
              <w:t>POLITIQUE  ET PROCÉDURES</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_Toc227224270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34</w:t>
            </w:r>
            <w:r w:rsidRPr="00501E18">
              <w:rPr>
                <w:noProof/>
                <w:webHidden/>
                <w:color w:val="FFFFFF" w:themeColor="background1"/>
              </w:rPr>
              <w:fldChar w:fldCharType="end"/>
            </w:r>
          </w:hyperlink>
        </w:p>
        <w:p w14:paraId="7CA0D921" w14:textId="0376FD2D"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71" w:history="1">
            <w:r w:rsidRPr="00501E18">
              <w:rPr>
                <w:rStyle w:val="Lienhypertexte"/>
                <w:noProof/>
                <w:color w:val="FFFFFF" w:themeColor="background1"/>
              </w:rPr>
              <w:t>10. Règles d’utilisation des APR</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_Toc227224271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35</w:t>
            </w:r>
            <w:r w:rsidRPr="00501E18">
              <w:rPr>
                <w:noProof/>
                <w:webHidden/>
                <w:color w:val="FFFFFF" w:themeColor="background1"/>
              </w:rPr>
              <w:fldChar w:fldCharType="end"/>
            </w:r>
          </w:hyperlink>
        </w:p>
        <w:p w14:paraId="41B6D008" w14:textId="29B67120"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72" w:history="1">
            <w:r w:rsidRPr="00501E18">
              <w:rPr>
                <w:rStyle w:val="Lienhypertexte"/>
                <w:noProof/>
                <w:color w:val="FFFFFF" w:themeColor="background1"/>
              </w:rPr>
              <w:t>11. Politique concernant le port de la barbe</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_Toc227224272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35</w:t>
            </w:r>
            <w:r w:rsidRPr="00501E18">
              <w:rPr>
                <w:noProof/>
                <w:webHidden/>
                <w:color w:val="FFFFFF" w:themeColor="background1"/>
              </w:rPr>
              <w:fldChar w:fldCharType="end"/>
            </w:r>
          </w:hyperlink>
        </w:p>
        <w:p w14:paraId="1D57A54A" w14:textId="4DF984B0"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73" w:history="1">
            <w:r w:rsidRPr="00501E18">
              <w:rPr>
                <w:rStyle w:val="Lienhypertexte"/>
                <w:noProof/>
                <w:color w:val="FFFFFF" w:themeColor="background1"/>
              </w:rPr>
              <w:t>12. Procédure de nettoyage et d’entretien des APR</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_Toc227224273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36</w:t>
            </w:r>
            <w:r w:rsidRPr="00501E18">
              <w:rPr>
                <w:noProof/>
                <w:webHidden/>
                <w:color w:val="FFFFFF" w:themeColor="background1"/>
              </w:rPr>
              <w:fldChar w:fldCharType="end"/>
            </w:r>
          </w:hyperlink>
        </w:p>
        <w:p w14:paraId="466CCE51" w14:textId="38ACC0E7" w:rsidR="00501E18" w:rsidRPr="00501E18" w:rsidRDefault="00501E18">
          <w:pPr>
            <w:pStyle w:val="TM2"/>
            <w:rPr>
              <w:rFonts w:eastAsiaTheme="minorEastAsia" w:cstheme="minorBidi"/>
              <w:bCs w:val="0"/>
              <w:noProof/>
              <w:color w:val="FFFFFF" w:themeColor="background1"/>
              <w:kern w:val="2"/>
              <w:sz w:val="24"/>
              <w:szCs w:val="24"/>
              <w:lang w:val="en-CA"/>
              <w14:ligatures w14:val="standardContextual"/>
            </w:rPr>
          </w:pPr>
          <w:hyperlink w:anchor="_Toc227224274" w:history="1">
            <w:r w:rsidRPr="00501E18">
              <w:rPr>
                <w:rStyle w:val="Lienhypertexte"/>
                <w:noProof/>
                <w:color w:val="FFFFFF" w:themeColor="background1"/>
              </w:rPr>
              <w:t>13. Procédure d’inspection des APR</w:t>
            </w:r>
            <w:r w:rsidRPr="00501E18">
              <w:rPr>
                <w:noProof/>
                <w:webHidden/>
                <w:color w:val="FFFFFF" w:themeColor="background1"/>
              </w:rPr>
              <w:tab/>
            </w:r>
            <w:r w:rsidRPr="00501E18">
              <w:rPr>
                <w:noProof/>
                <w:webHidden/>
                <w:color w:val="FFFFFF" w:themeColor="background1"/>
              </w:rPr>
              <w:fldChar w:fldCharType="begin"/>
            </w:r>
            <w:r w:rsidRPr="00501E18">
              <w:rPr>
                <w:noProof/>
                <w:webHidden/>
                <w:color w:val="FFFFFF" w:themeColor="background1"/>
              </w:rPr>
              <w:instrText xml:space="preserve"> PAGEREF _Toc227224274 \h </w:instrText>
            </w:r>
            <w:r w:rsidRPr="00501E18">
              <w:rPr>
                <w:noProof/>
                <w:webHidden/>
                <w:color w:val="FFFFFF" w:themeColor="background1"/>
              </w:rPr>
            </w:r>
            <w:r w:rsidRPr="00501E18">
              <w:rPr>
                <w:noProof/>
                <w:webHidden/>
                <w:color w:val="FFFFFF" w:themeColor="background1"/>
              </w:rPr>
              <w:fldChar w:fldCharType="separate"/>
            </w:r>
            <w:r w:rsidR="00EC1D19">
              <w:rPr>
                <w:noProof/>
                <w:webHidden/>
                <w:color w:val="FFFFFF" w:themeColor="background1"/>
              </w:rPr>
              <w:t>37</w:t>
            </w:r>
            <w:r w:rsidRPr="00501E18">
              <w:rPr>
                <w:noProof/>
                <w:webHidden/>
                <w:color w:val="FFFFFF" w:themeColor="background1"/>
              </w:rPr>
              <w:fldChar w:fldCharType="end"/>
            </w:r>
          </w:hyperlink>
        </w:p>
        <w:p w14:paraId="5F4BE28D" w14:textId="5733C960" w:rsidR="00451DAA" w:rsidRPr="00B071FF" w:rsidRDefault="002A4E74" w:rsidP="00BE5282">
          <w:pPr>
            <w:ind w:right="5669"/>
            <w:rPr>
              <w:color w:val="FFFFFF" w:themeColor="background1"/>
            </w:rPr>
          </w:pPr>
          <w:r w:rsidRPr="00501E18">
            <w:rPr>
              <w:rFonts w:asciiTheme="minorHAnsi" w:hAnsiTheme="minorHAnsi" w:cstheme="minorHAnsi"/>
              <w:b/>
              <w:iCs/>
              <w:color w:val="FFFFFF" w:themeColor="background1"/>
              <w:sz w:val="22"/>
              <w:szCs w:val="24"/>
            </w:rPr>
            <w:fldChar w:fldCharType="end"/>
          </w:r>
        </w:p>
      </w:sdtContent>
    </w:sdt>
    <w:p w14:paraId="7420790F" w14:textId="1E39D816" w:rsidR="00757028" w:rsidRDefault="002A4E74">
      <w:pPr>
        <w:spacing w:before="0" w:after="160" w:line="259" w:lineRule="auto"/>
      </w:pPr>
      <w:r>
        <w:br w:type="page"/>
      </w:r>
    </w:p>
    <w:p w14:paraId="1A7AB2A5" w14:textId="77777777" w:rsidR="00BC10CA" w:rsidRDefault="00BC10CA" w:rsidP="00BC10CA">
      <w:pPr>
        <w:ind w:right="2551"/>
        <w:rPr>
          <w:b/>
          <w:caps/>
          <w:color w:val="21B9DA" w:themeColor="accent1"/>
          <w:spacing w:val="-2"/>
          <w:sz w:val="32"/>
          <w:szCs w:val="36"/>
        </w:rPr>
      </w:pPr>
    </w:p>
    <w:p w14:paraId="34BA0900" w14:textId="77777777" w:rsidR="00BC10CA" w:rsidRPr="00BC10CA" w:rsidRDefault="00BC10CA" w:rsidP="00BC10CA">
      <w:pPr>
        <w:ind w:right="2551"/>
        <w:rPr>
          <w:b/>
          <w:caps/>
          <w:color w:val="21B9DA" w:themeColor="accent1"/>
          <w:spacing w:val="-2"/>
          <w:szCs w:val="18"/>
        </w:rPr>
      </w:pPr>
    </w:p>
    <w:p w14:paraId="4A4B8C3B" w14:textId="77777777" w:rsidR="00BC10CA" w:rsidRPr="00BC10CA" w:rsidRDefault="00BC10CA" w:rsidP="00BC10CA">
      <w:pPr>
        <w:ind w:right="2551"/>
        <w:rPr>
          <w:b/>
          <w:caps/>
          <w:color w:val="21B9DA" w:themeColor="accent1"/>
          <w:spacing w:val="-2"/>
          <w:szCs w:val="18"/>
        </w:rPr>
      </w:pPr>
    </w:p>
    <w:p w14:paraId="36CC662F" w14:textId="77777777" w:rsidR="00BC10CA" w:rsidRPr="00BC10CA" w:rsidRDefault="00BC10CA" w:rsidP="00BC10CA">
      <w:pPr>
        <w:ind w:right="2551"/>
        <w:rPr>
          <w:b/>
          <w:caps/>
          <w:color w:val="21B9DA" w:themeColor="accent1"/>
          <w:spacing w:val="-2"/>
          <w:szCs w:val="18"/>
        </w:rPr>
      </w:pPr>
    </w:p>
    <w:p w14:paraId="37BDE131" w14:textId="77777777" w:rsidR="00BC10CA" w:rsidRPr="00BC10CA" w:rsidRDefault="00BC10CA" w:rsidP="00BC10CA">
      <w:pPr>
        <w:ind w:right="2551"/>
        <w:rPr>
          <w:b/>
          <w:caps/>
          <w:color w:val="21B9DA" w:themeColor="accent1"/>
          <w:spacing w:val="-2"/>
          <w:szCs w:val="18"/>
        </w:rPr>
      </w:pPr>
    </w:p>
    <w:p w14:paraId="3AA9B1A6" w14:textId="77777777" w:rsidR="00BC10CA" w:rsidRPr="00BC10CA" w:rsidRDefault="00BC10CA" w:rsidP="00BC10CA">
      <w:pPr>
        <w:ind w:right="2551"/>
        <w:rPr>
          <w:b/>
          <w:caps/>
          <w:color w:val="21B9DA" w:themeColor="accent1"/>
          <w:spacing w:val="-2"/>
          <w:szCs w:val="18"/>
        </w:rPr>
      </w:pPr>
    </w:p>
    <w:p w14:paraId="773AA8E3" w14:textId="77777777" w:rsidR="00BC10CA" w:rsidRPr="00BC10CA" w:rsidRDefault="00BC10CA" w:rsidP="00BC10CA">
      <w:pPr>
        <w:ind w:right="2551"/>
        <w:rPr>
          <w:b/>
          <w:caps/>
          <w:color w:val="21B9DA" w:themeColor="accent1"/>
          <w:spacing w:val="-2"/>
          <w:szCs w:val="18"/>
        </w:rPr>
      </w:pPr>
    </w:p>
    <w:p w14:paraId="31703C96" w14:textId="1B1106B2" w:rsidR="00BC10CA" w:rsidRDefault="00BC10CA" w:rsidP="00BC10CA">
      <w:pPr>
        <w:ind w:right="2551"/>
        <w:rPr>
          <w:b/>
          <w:caps/>
          <w:color w:val="21B9DA" w:themeColor="accent1"/>
          <w:spacing w:val="-2"/>
          <w:sz w:val="32"/>
          <w:szCs w:val="36"/>
        </w:rPr>
      </w:pPr>
      <w:r w:rsidRPr="00BC10CA">
        <w:rPr>
          <w:b/>
          <w:caps/>
          <w:color w:val="21B9DA" w:themeColor="accent1"/>
          <w:spacing w:val="-2"/>
          <w:sz w:val="32"/>
          <w:szCs w:val="36"/>
        </w:rPr>
        <w:t>AVIS DE NON-RESPONSABILITÉ</w:t>
      </w:r>
    </w:p>
    <w:p w14:paraId="64B49E1F" w14:textId="77777777" w:rsidR="00BC10CA" w:rsidRDefault="00BC10CA" w:rsidP="00BC10CA">
      <w:pPr>
        <w:ind w:right="2551"/>
      </w:pPr>
      <w:r>
        <w:t>Ce document, incluant toute référence, constitue un outil général d’aide pour élaborer et mettre en œuvre de mesures de santé et de sécurité au travail. Il est fourni à titre informatif et ne peut en aucun cas constituer une opinion juridique, médicale, technique ou autre, ni une certification de conformité au droit applicable. Aucune garantie n'est donnée quant à l'exactitude de son contenu ou son applicabilité à un cas précis. Ce document a été préparé à partir de renseignements et de références disponibles au moment de sa rédaction, lesquels évoluent et peuvent être modifiés.</w:t>
      </w:r>
    </w:p>
    <w:p w14:paraId="5A61F293" w14:textId="04D0970F" w:rsidR="00BC10CA" w:rsidRDefault="00BC10CA" w:rsidP="00BC10CA">
      <w:pPr>
        <w:ind w:right="2551"/>
      </w:pPr>
      <w:r>
        <w:t xml:space="preserve"> Les exigences légales, réglementaires, normatives et administratives, de même que les valeurs limites d’exposition, les méthodes d’évaluation, les recommandations des fabricants et les pratiques reconnues, doivent être vérifiées et validées avant l’utilisation du document et chaque fois que les conditions de travail, les procédés, les équipements, les produits, les contaminants ou les risques changent. L’utilisateur demeure seul responsable de compléter, vérifier, adapter, appliquer, superviser, évaluer et mettre à jour le présent document. L’utilisateur reconnaît qu’il doit faire réviser ce document par l’entreprise ou un professionnel avant son adoption ou son utilisation officielle.</w:t>
      </w:r>
    </w:p>
    <w:p w14:paraId="7BAFC770" w14:textId="513FCA07" w:rsidR="00BC10CA" w:rsidRDefault="00BC10CA" w:rsidP="00BC10CA">
      <w:pPr>
        <w:ind w:right="2551"/>
      </w:pPr>
      <w:r>
        <w:t xml:space="preserve"> Le rédacteur du présent document, ainsi que ses employés, mandataires, représentants et collaborateurs, déclinent toute responsabilité relativement à tout dommage, perte, blessure, maladie, décès, réclamation, contravention, sanction, coût ou préjudice, direct ou indirect, résultant de l’utilisation, de l’interprétation, de l’adaptation, de la modification, de l’application ou de la non-mise à jour du présent document, ou encore d’une erreur, omission, inexactitude ou information devenue désuète.</w:t>
      </w:r>
    </w:p>
    <w:p w14:paraId="39CA842A" w14:textId="5AB0F2E3" w:rsidR="00BC10CA" w:rsidRDefault="00BC10CA" w:rsidP="00BC10CA">
      <w:pPr>
        <w:ind w:right="2551"/>
      </w:pPr>
      <w:r>
        <w:t xml:space="preserve"> Ce document ne peut servir à limiter ou exclure les obligations légales et contractuelles qui incombent à l’employeur ou à tout autre intervenant responsable de la santé et de la sécurité au travail.</w:t>
      </w:r>
    </w:p>
    <w:p w14:paraId="2C237346" w14:textId="408A9E8F" w:rsidR="00757028" w:rsidRDefault="00D8208C" w:rsidP="00BC10CA">
      <w:pPr>
        <w:ind w:right="2551"/>
      </w:pPr>
      <w:r>
        <w:t xml:space="preserve"> </w:t>
      </w:r>
      <w:r w:rsidR="00BC10CA">
        <w:t>Ce document ne constitue pas un transfert de responsabilité de l’employeur vers le rédacteur et ne crée aucune obligation de suivi, de mise à jour, d’inspection, de supervision ou de conseil continu de la part du rédacteur.</w:t>
      </w:r>
      <w:r w:rsidR="00757028">
        <w:rPr>
          <w:noProof/>
        </w:rPr>
        <w:drawing>
          <wp:anchor distT="0" distB="0" distL="114300" distR="114300" simplePos="0" relativeHeight="251695104" behindDoc="1" locked="0" layoutInCell="1" allowOverlap="1" wp14:anchorId="41219729" wp14:editId="044ECA1A">
            <wp:simplePos x="0" y="0"/>
            <wp:positionH relativeFrom="column">
              <wp:posOffset>-733425</wp:posOffset>
            </wp:positionH>
            <wp:positionV relativeFrom="page">
              <wp:posOffset>10795</wp:posOffset>
            </wp:positionV>
            <wp:extent cx="7749540" cy="10028555"/>
            <wp:effectExtent l="0" t="0" r="3810" b="0"/>
            <wp:wrapNone/>
            <wp:docPr id="580480853" name="Picture 8" descr="P5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80853" name="Picture 8" descr="P53#y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49540" cy="10028555"/>
                    </a:xfrm>
                    <a:prstGeom prst="rect">
                      <a:avLst/>
                    </a:prstGeom>
                  </pic:spPr>
                </pic:pic>
              </a:graphicData>
            </a:graphic>
            <wp14:sizeRelH relativeFrom="page">
              <wp14:pctWidth>0</wp14:pctWidth>
            </wp14:sizeRelH>
            <wp14:sizeRelV relativeFrom="page">
              <wp14:pctHeight>0</wp14:pctHeight>
            </wp14:sizeRelV>
          </wp:anchor>
        </w:drawing>
      </w:r>
      <w:r w:rsidR="00757028">
        <w:br w:type="page"/>
      </w:r>
    </w:p>
    <w:p w14:paraId="37B7B8D0" w14:textId="77777777" w:rsidR="002A4E74" w:rsidRDefault="002A4E74">
      <w:pPr>
        <w:spacing w:before="0" w:after="160" w:line="259" w:lineRule="auto"/>
        <w:rPr>
          <w:b/>
          <w:caps/>
          <w:color w:val="21B9DA" w:themeColor="accent1"/>
          <w:spacing w:val="-2"/>
          <w:sz w:val="32"/>
          <w:szCs w:val="36"/>
        </w:rPr>
      </w:pPr>
    </w:p>
    <w:p w14:paraId="244F50C3" w14:textId="05E81FA3" w:rsidR="002A4E74" w:rsidRPr="002A4E74" w:rsidRDefault="002A4E74" w:rsidP="002A4E74">
      <w:r>
        <w:rPr>
          <w:noProof/>
        </w:rPr>
        <w:drawing>
          <wp:anchor distT="0" distB="0" distL="114300" distR="114300" simplePos="0" relativeHeight="251688960" behindDoc="1" locked="0" layoutInCell="1" allowOverlap="1" wp14:anchorId="35125E72" wp14:editId="542A5E00">
            <wp:simplePos x="0" y="0"/>
            <wp:positionH relativeFrom="column">
              <wp:posOffset>-729672</wp:posOffset>
            </wp:positionH>
            <wp:positionV relativeFrom="page">
              <wp:posOffset>7908</wp:posOffset>
            </wp:positionV>
            <wp:extent cx="7749540" cy="10028555"/>
            <wp:effectExtent l="0" t="0" r="3810" b="0"/>
            <wp:wrapNone/>
            <wp:docPr id="1962204483" name="Picture 8" descr="P5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04483" name="Picture 8" descr="P55#y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49540" cy="10028555"/>
                    </a:xfrm>
                    <a:prstGeom prst="rect">
                      <a:avLst/>
                    </a:prstGeom>
                  </pic:spPr>
                </pic:pic>
              </a:graphicData>
            </a:graphic>
            <wp14:sizeRelH relativeFrom="page">
              <wp14:pctWidth>0</wp14:pctWidth>
            </wp14:sizeRelH>
            <wp14:sizeRelV relativeFrom="page">
              <wp14:pctHeight>0</wp14:pctHeight>
            </wp14:sizeRelV>
          </wp:anchor>
        </w:drawing>
      </w:r>
    </w:p>
    <w:p w14:paraId="4853E7BB" w14:textId="77777777" w:rsidR="002A4E74" w:rsidRPr="002A4E74" w:rsidRDefault="002A4E74" w:rsidP="002A4E74"/>
    <w:p w14:paraId="2109E2C4" w14:textId="77777777" w:rsidR="002A4E74" w:rsidRPr="002A4E74" w:rsidRDefault="002A4E74" w:rsidP="002A4E74"/>
    <w:p w14:paraId="12E8BEB0" w14:textId="77777777" w:rsidR="002A4E74" w:rsidRDefault="002A4E74" w:rsidP="002A4E74"/>
    <w:p w14:paraId="48610C60" w14:textId="77777777" w:rsidR="002A4E74" w:rsidRDefault="002A4E74" w:rsidP="002A4E74"/>
    <w:p w14:paraId="6D28D478" w14:textId="77777777" w:rsidR="002A4E74" w:rsidRPr="002A4E74" w:rsidRDefault="002A4E74" w:rsidP="002A4E74"/>
    <w:p w14:paraId="4BAEFDDD" w14:textId="134D2DF5" w:rsidR="00DD26B6" w:rsidRPr="002A4E74" w:rsidRDefault="008A7586" w:rsidP="002A4E74">
      <w:pPr>
        <w:pStyle w:val="Headin2pasnumero"/>
      </w:pPr>
      <w:r w:rsidRPr="002A4E74">
        <w:t>Introduction</w:t>
      </w:r>
    </w:p>
    <w:p w14:paraId="2EDB1FD7" w14:textId="73AEC1B5" w:rsidR="00FF60AB" w:rsidRPr="00DB7240" w:rsidRDefault="00FF60AB" w:rsidP="00F2161E">
      <w:pPr>
        <w:ind w:right="2551"/>
      </w:pPr>
      <w:r w:rsidRPr="00DB7240">
        <w:t>Ce programme a été élaboré à l’aide des informations contenu</w:t>
      </w:r>
      <w:r w:rsidR="00216A8F">
        <w:t>e</w:t>
      </w:r>
      <w:r w:rsidRPr="00DB7240">
        <w:t xml:space="preserve">s dans le </w:t>
      </w:r>
      <w:r w:rsidR="00650192">
        <w:t>R</w:t>
      </w:r>
      <w:r w:rsidRPr="00DB7240">
        <w:t xml:space="preserve">èglement </w:t>
      </w:r>
      <w:r w:rsidR="00960B26" w:rsidRPr="00DB7240">
        <w:t xml:space="preserve">sur la </w:t>
      </w:r>
      <w:r w:rsidRPr="00DB7240">
        <w:t xml:space="preserve">santé et </w:t>
      </w:r>
      <w:r w:rsidR="00960B26" w:rsidRPr="00DB7240">
        <w:t xml:space="preserve">la </w:t>
      </w:r>
      <w:r w:rsidRPr="00DB7240">
        <w:t>sécurité du</w:t>
      </w:r>
      <w:r w:rsidRPr="00F2161E">
        <w:t xml:space="preserve"> travail (RSST)</w:t>
      </w:r>
      <w:r w:rsidR="00650192">
        <w:t>,</w:t>
      </w:r>
      <w:r w:rsidRPr="00F2161E">
        <w:t xml:space="preserve"> section</w:t>
      </w:r>
      <w:r w:rsidR="003B2D70" w:rsidRPr="00F2161E">
        <w:t>s</w:t>
      </w:r>
      <w:r w:rsidRPr="00F2161E">
        <w:t xml:space="preserve"> V et VI, le Code de sécurité pour les travaux de construction (CSTC</w:t>
      </w:r>
      <w:r w:rsidR="00B3264B" w:rsidRPr="00F2161E">
        <w:t>, 2.10.8, 3.21.2,</w:t>
      </w:r>
      <w:r w:rsidR="00B3264B">
        <w:t xml:space="preserve"> 3.23, 3.25</w:t>
      </w:r>
      <w:r w:rsidRPr="00DB7240">
        <w:t>)</w:t>
      </w:r>
      <w:r w:rsidR="00B3264B">
        <w:t xml:space="preserve">, </w:t>
      </w:r>
      <w:r w:rsidRPr="00DB7240">
        <w:t xml:space="preserve">la norme CSA Z94.4-11, la </w:t>
      </w:r>
      <w:r w:rsidR="00650192">
        <w:t>Lo</w:t>
      </w:r>
      <w:r w:rsidRPr="00DB7240">
        <w:t xml:space="preserve">i sur la santé et </w:t>
      </w:r>
      <w:r w:rsidR="00960B26" w:rsidRPr="00DB7240">
        <w:t xml:space="preserve">la </w:t>
      </w:r>
      <w:r w:rsidRPr="00DB7240">
        <w:t xml:space="preserve">sécurité du travail (LSST) ainsi que le </w:t>
      </w:r>
      <w:r w:rsidRPr="00650192">
        <w:rPr>
          <w:i/>
          <w:iCs/>
        </w:rPr>
        <w:t>Guide sur la protection respiratoire</w:t>
      </w:r>
      <w:r w:rsidRPr="00DB7240">
        <w:t xml:space="preserve"> de l’IRSST et </w:t>
      </w:r>
      <w:r w:rsidR="00960B26" w:rsidRPr="00DB7240">
        <w:t xml:space="preserve">de la </w:t>
      </w:r>
      <w:r w:rsidRPr="00DB7240">
        <w:t>CNESST.</w:t>
      </w:r>
    </w:p>
    <w:p w14:paraId="3767120C" w14:textId="41FE4454" w:rsidR="005D73B7" w:rsidRPr="00DB7240" w:rsidRDefault="005D73B7" w:rsidP="00F2161E">
      <w:pPr>
        <w:ind w:right="2551"/>
      </w:pPr>
      <w:r w:rsidRPr="00DB7240">
        <w:t xml:space="preserve">L’utilisation des </w:t>
      </w:r>
      <w:r w:rsidR="00650192" w:rsidRPr="00650192">
        <w:t>appareils de protection respiratoire (APR)</w:t>
      </w:r>
      <w:r w:rsidRPr="00DB7240">
        <w:t xml:space="preserve"> doit être envisagée seulement lorsque toutes les autres mesures d’élimination ou de réduction des risques s’avèrent insuffisantes ou impossibles à mettre en œuvre (art. 45, RSST). Lorsque l’utilisation d’une protection respiratoire devient nécessaire, il est primordial de bien la choisir et de bien l’utiliser.</w:t>
      </w:r>
    </w:p>
    <w:p w14:paraId="2B6A384B" w14:textId="0039B871" w:rsidR="005D73B7" w:rsidRPr="00DB7240" w:rsidRDefault="005D73B7" w:rsidP="00F2161E">
      <w:pPr>
        <w:ind w:right="2551"/>
      </w:pPr>
      <w:r w:rsidRPr="00DB7240">
        <w:t>L’employeur a l’obligation d’élaborer et de mettre en place un programme de protection respiratoire (PPR) spécifique à son milieu d</w:t>
      </w:r>
      <w:r w:rsidR="00650192">
        <w:t>e</w:t>
      </w:r>
      <w:r w:rsidRPr="00DB7240">
        <w:t xml:space="preserve"> travail (art. 45.1, RSST).</w:t>
      </w:r>
    </w:p>
    <w:p w14:paraId="49132764" w14:textId="25738562" w:rsidR="005D73B7" w:rsidRPr="00DB7240" w:rsidRDefault="005D73B7" w:rsidP="00F2161E">
      <w:pPr>
        <w:ind w:right="2551"/>
      </w:pPr>
      <w:r w:rsidRPr="00DB7240">
        <w:t xml:space="preserve">Le but du </w:t>
      </w:r>
      <w:r w:rsidR="00626046" w:rsidRPr="00DB7240">
        <w:t>PPR est de protéger adéquatement les travailleurs contre l’exposition aux contaminants qui, par leurs caractéristiques et leurs concentrations, peuvent constituer un risque pour la santé.</w:t>
      </w:r>
    </w:p>
    <w:p w14:paraId="4E063C75" w14:textId="4165658C" w:rsidR="00E53EFA" w:rsidRPr="00DB7240" w:rsidRDefault="00302FDF" w:rsidP="00F2161E">
      <w:pPr>
        <w:ind w:right="2551"/>
      </w:pPr>
      <w:r w:rsidRPr="00DB7240">
        <w:t xml:space="preserve">Lorsqu’un travailleur est exposé à une substance identifiée comme ayant un effet cancérogène démontré ou soupçonné chez l’humain </w:t>
      </w:r>
      <w:r w:rsidR="009A6DDA" w:rsidRPr="00DB7240">
        <w:t>(ceci inclu</w:t>
      </w:r>
      <w:r w:rsidR="00216A8F">
        <w:t>t</w:t>
      </w:r>
      <w:r w:rsidR="009A6DDA" w:rsidRPr="00DB7240">
        <w:t xml:space="preserve"> la poussière de silice) </w:t>
      </w:r>
      <w:r w:rsidRPr="00DB7240">
        <w:t xml:space="preserve">ou comme étant un </w:t>
      </w:r>
      <w:r w:rsidR="00EF167F" w:rsidRPr="00DB7240">
        <w:t>isocyanate</w:t>
      </w:r>
      <w:r w:rsidRPr="00DB7240">
        <w:t>, une telle exposition doit être réduite au minimum, même lorsqu’elle demeure à l’intérieur des normes</w:t>
      </w:r>
      <w:r w:rsidR="00B3670A" w:rsidRPr="00DB7240">
        <w:t xml:space="preserve"> (art. 42</w:t>
      </w:r>
      <w:r w:rsidR="00650192">
        <w:t>,</w:t>
      </w:r>
      <w:r w:rsidR="00B3670A" w:rsidRPr="00DB7240">
        <w:t xml:space="preserve"> RSST)</w:t>
      </w:r>
      <w:r w:rsidRPr="00DB7240">
        <w:t>.</w:t>
      </w:r>
    </w:p>
    <w:p w14:paraId="7BF77066" w14:textId="1226AE89" w:rsidR="009B536E" w:rsidRPr="00DB7240" w:rsidRDefault="009B536E" w:rsidP="00F2161E">
      <w:pPr>
        <w:ind w:right="2551"/>
      </w:pPr>
      <w:r w:rsidRPr="00DB7240">
        <w:t xml:space="preserve">Lors de travaux sur des matériaux contenant de l’amiante, et ce, peu importe l’exposition, des APR doivent être portés. Ces APR sont </w:t>
      </w:r>
      <w:proofErr w:type="gramStart"/>
      <w:r w:rsidR="00F27824" w:rsidRPr="00DB7240">
        <w:t>définis</w:t>
      </w:r>
      <w:proofErr w:type="gramEnd"/>
      <w:r w:rsidRPr="00DB7240">
        <w:t xml:space="preserve"> dans ce programme selon les critères prescrits dans la section sur les </w:t>
      </w:r>
      <w:r w:rsidR="00650192" w:rsidRPr="00650192">
        <w:t>«</w:t>
      </w:r>
      <w:r w:rsidR="00650192">
        <w:t xml:space="preserve"> </w:t>
      </w:r>
      <w:r w:rsidRPr="00650192">
        <w:rPr>
          <w:iCs/>
        </w:rPr>
        <w:t xml:space="preserve">Travaux susceptibles d’émettre de la poussière </w:t>
      </w:r>
      <w:r w:rsidR="00650192">
        <w:rPr>
          <w:iCs/>
        </w:rPr>
        <w:br/>
      </w:r>
      <w:r w:rsidRPr="00650192">
        <w:rPr>
          <w:iCs/>
        </w:rPr>
        <w:t>d’amiante</w:t>
      </w:r>
      <w:r w:rsidR="00650192">
        <w:rPr>
          <w:iCs/>
        </w:rPr>
        <w:t xml:space="preserve"> </w:t>
      </w:r>
      <w:r w:rsidR="00650192" w:rsidRPr="00650192">
        <w:t>»</w:t>
      </w:r>
      <w:r w:rsidRPr="00DB7240">
        <w:t xml:space="preserve"> (section 3.23, CSTC).</w:t>
      </w:r>
    </w:p>
    <w:p w14:paraId="7379B0ED" w14:textId="052F9607" w:rsidR="004E1DC6" w:rsidRDefault="00E53EFA" w:rsidP="00F2161E">
      <w:pPr>
        <w:ind w:right="2551"/>
      </w:pPr>
      <w:r w:rsidRPr="00DB7240">
        <w:t xml:space="preserve">Note : </w:t>
      </w:r>
      <w:r w:rsidR="00650192">
        <w:t>l</w:t>
      </w:r>
      <w:r w:rsidRPr="00DB7240">
        <w:t xml:space="preserve">e genre masculin est utilisé dans ce document uniquement dans le but </w:t>
      </w:r>
      <w:r w:rsidR="00E578BA">
        <w:br/>
      </w:r>
      <w:r w:rsidRPr="00DB7240">
        <w:t>d’en alléger la forme et d’en faciliter la lecture.</w:t>
      </w:r>
      <w:r w:rsidRPr="00DB7240" w:rsidDel="00E53EFA">
        <w:t xml:space="preserve"> </w:t>
      </w:r>
    </w:p>
    <w:p w14:paraId="4289E916" w14:textId="77777777" w:rsidR="00C3561E" w:rsidRDefault="00C3561E" w:rsidP="00F2161E">
      <w:pPr>
        <w:rPr>
          <w:sz w:val="56"/>
          <w:szCs w:val="56"/>
        </w:rPr>
      </w:pPr>
      <w:r>
        <w:br w:type="page"/>
      </w:r>
    </w:p>
    <w:p w14:paraId="2456AEC8" w14:textId="3E9C6692" w:rsidR="00AF25A6" w:rsidRPr="002A4E74" w:rsidRDefault="001E57A0" w:rsidP="002A4E74">
      <w:bookmarkStart w:id="1" w:name="_Toc224900610"/>
      <w:bookmarkStart w:id="2" w:name="_Toc224901190"/>
      <w:bookmarkStart w:id="3" w:name="_Toc224901249"/>
      <w:r w:rsidRPr="00C152ED">
        <w:rPr>
          <w:bCs/>
          <w:noProof/>
          <w:sz w:val="56"/>
        </w:rPr>
        <w:lastRenderedPageBreak/>
        <w:drawing>
          <wp:anchor distT="0" distB="0" distL="114300" distR="114300" simplePos="0" relativeHeight="251676672" behindDoc="1" locked="0" layoutInCell="1" allowOverlap="1" wp14:anchorId="1117CFC6" wp14:editId="1B8DE65B">
            <wp:simplePos x="0" y="0"/>
            <wp:positionH relativeFrom="column">
              <wp:posOffset>-709816</wp:posOffset>
            </wp:positionH>
            <wp:positionV relativeFrom="paragraph">
              <wp:posOffset>-1418475</wp:posOffset>
            </wp:positionV>
            <wp:extent cx="7748905" cy="10027994"/>
            <wp:effectExtent l="0" t="0" r="4445" b="0"/>
            <wp:wrapNone/>
            <wp:docPr id="1257038154" name="Picture 3" descr="P7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38154" name="Picture 3" descr="P70#y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48905" cy="10027994"/>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bookmarkEnd w:id="3"/>
    </w:p>
    <w:p w14:paraId="2BE9129F" w14:textId="77777777" w:rsidR="00AF25A6" w:rsidRPr="002A4E74" w:rsidRDefault="00AF25A6" w:rsidP="002A4E74"/>
    <w:p w14:paraId="6328E3B8" w14:textId="77777777" w:rsidR="00AF25A6" w:rsidRPr="002A4E74" w:rsidRDefault="00AF25A6" w:rsidP="002A4E74"/>
    <w:p w14:paraId="7E371650" w14:textId="77777777" w:rsidR="001076FB" w:rsidRPr="002A4E74" w:rsidRDefault="001076FB" w:rsidP="002A4E74"/>
    <w:p w14:paraId="53054D17" w14:textId="77777777" w:rsidR="00451DAA" w:rsidRPr="002A4E74" w:rsidRDefault="00451DAA" w:rsidP="002A4E74"/>
    <w:p w14:paraId="3D804FE6" w14:textId="77777777" w:rsidR="00451DAA" w:rsidRPr="002A4E74" w:rsidRDefault="00451DAA" w:rsidP="002A4E74"/>
    <w:p w14:paraId="1D8F499A" w14:textId="77777777" w:rsidR="00451DAA" w:rsidRPr="002A4E74" w:rsidRDefault="00451DAA" w:rsidP="002A4E74"/>
    <w:p w14:paraId="3C7B8D40" w14:textId="77777777" w:rsidR="00451DAA" w:rsidRPr="002A4E74" w:rsidRDefault="00451DAA" w:rsidP="002A4E74"/>
    <w:p w14:paraId="4A606CBF" w14:textId="77777777" w:rsidR="00451DAA" w:rsidRPr="002A4E74" w:rsidRDefault="00451DAA" w:rsidP="002A4E74"/>
    <w:p w14:paraId="20357751" w14:textId="77777777" w:rsidR="00451DAA" w:rsidRPr="002A4E74" w:rsidRDefault="00451DAA" w:rsidP="002A4E74"/>
    <w:p w14:paraId="354A6600" w14:textId="77777777" w:rsidR="00451DAA" w:rsidRPr="002A4E74" w:rsidRDefault="00451DAA" w:rsidP="002A4E74"/>
    <w:p w14:paraId="55425114" w14:textId="7802A040" w:rsidR="00451DAA" w:rsidRPr="002A4E74" w:rsidRDefault="00827280" w:rsidP="002A4E74">
      <w:pPr>
        <w:pStyle w:val="Titre1"/>
      </w:pPr>
      <w:bookmarkStart w:id="4" w:name="_Toc227224260"/>
      <w:r w:rsidRPr="002A4E74">
        <w:t>GÉNÉRALITÉS</w:t>
      </w:r>
      <w:bookmarkEnd w:id="4"/>
    </w:p>
    <w:p w14:paraId="2D7809DD" w14:textId="76352FC8" w:rsidR="001076FB" w:rsidRDefault="00451DAA" w:rsidP="00451DAA">
      <w:pPr>
        <w:spacing w:before="0" w:after="160" w:line="259" w:lineRule="auto"/>
        <w:rPr>
          <w:b/>
          <w:caps/>
          <w:color w:val="21B9DA" w:themeColor="accent1"/>
          <w:sz w:val="96"/>
          <w:szCs w:val="96"/>
        </w:rPr>
      </w:pPr>
      <w:r>
        <w:br w:type="page"/>
      </w:r>
    </w:p>
    <w:p w14:paraId="0547434A" w14:textId="18539506" w:rsidR="00827280" w:rsidRPr="002A4E74" w:rsidRDefault="00C65FA2" w:rsidP="002A4E74">
      <w:pPr>
        <w:pStyle w:val="Titre2"/>
      </w:pPr>
      <w:bookmarkStart w:id="5" w:name="_Toc227224261"/>
      <w:r w:rsidRPr="002A4E74">
        <w:lastRenderedPageBreak/>
        <w:t xml:space="preserve">Politique d’application du </w:t>
      </w:r>
      <w:r w:rsidR="00B071FF" w:rsidRPr="002A4E74">
        <w:t>p</w:t>
      </w:r>
      <w:r w:rsidRPr="002A4E74">
        <w:t>rogramme</w:t>
      </w:r>
      <w:r w:rsidR="002A4E74" w:rsidRPr="002A4E74">
        <w:br/>
      </w:r>
      <w:r w:rsidRPr="002A4E74">
        <w:t>de</w:t>
      </w:r>
      <w:r w:rsidR="002A4E74" w:rsidRPr="002A4E74">
        <w:t xml:space="preserve"> </w:t>
      </w:r>
      <w:r w:rsidR="00B071FF" w:rsidRPr="002A4E74">
        <w:t>p</w:t>
      </w:r>
      <w:r w:rsidRPr="002A4E74">
        <w:t>rotection</w:t>
      </w:r>
      <w:r w:rsidR="00C34BBF" w:rsidRPr="002A4E74">
        <w:t xml:space="preserve"> </w:t>
      </w:r>
      <w:r w:rsidR="00B071FF" w:rsidRPr="002A4E74">
        <w:t>r</w:t>
      </w:r>
      <w:r w:rsidRPr="002A4E74">
        <w:t>espiratoire (PPR)</w:t>
      </w:r>
      <w:bookmarkEnd w:id="5"/>
      <w:r w:rsidRPr="002A4E74">
        <w:t xml:space="preserve"> </w:t>
      </w:r>
    </w:p>
    <w:p w14:paraId="19ED2F7C" w14:textId="6C0CD8B0" w:rsidR="00827280" w:rsidRPr="00F2161E" w:rsidRDefault="00827280" w:rsidP="00F2161E">
      <w:r w:rsidRPr="00F2161E">
        <w:t>L'objectif de la Loi sur la santé et la sécurité du travail est l'élimination à la source des risques à la santé et à la sécurité. Cependant, il existe des situations de travail où l'utilisation des appareils de protection respiratoire s'avère nécessaire, par exemple lors de travaux d'entretien, lors de situation</w:t>
      </w:r>
      <w:r w:rsidR="003B2D70" w:rsidRPr="00F2161E">
        <w:t>s</w:t>
      </w:r>
      <w:r w:rsidRPr="00F2161E">
        <w:t xml:space="preserve"> d'urgence ou en attendant la mise en application de solution</w:t>
      </w:r>
      <w:r w:rsidR="003B2D70" w:rsidRPr="00F2161E">
        <w:t>s</w:t>
      </w:r>
      <w:r w:rsidRPr="00F2161E">
        <w:t xml:space="preserve"> permanente</w:t>
      </w:r>
      <w:r w:rsidR="003B2D70" w:rsidRPr="00F2161E">
        <w:t>s</w:t>
      </w:r>
      <w:r w:rsidRPr="00F2161E">
        <w:t>.</w:t>
      </w:r>
    </w:p>
    <w:p w14:paraId="31D48ECF" w14:textId="229418BE" w:rsidR="006363BA" w:rsidRPr="00F2161E" w:rsidRDefault="006363BA" w:rsidP="00F2161E">
      <w:r w:rsidRPr="00F2161E">
        <w:t>Certains milieux de travail peuvent contenir des contaminants sous forme de gaz, de fumées, de vapeurs, de poussières et de brouillards. L’</w:t>
      </w:r>
      <w:hyperlink r:id="rId16" w:history="1">
        <w:r w:rsidRPr="00F2161E">
          <w:rPr>
            <w:rStyle w:val="Lienhypertexte"/>
            <w:color w:val="auto"/>
            <w:u w:val="none"/>
          </w:rPr>
          <w:t>amiante</w:t>
        </w:r>
      </w:hyperlink>
      <w:r w:rsidRPr="00F2161E">
        <w:t>, la </w:t>
      </w:r>
      <w:hyperlink r:id="rId17" w:history="1">
        <w:r w:rsidRPr="00F2161E">
          <w:rPr>
            <w:rStyle w:val="Lienhypertexte"/>
            <w:color w:val="auto"/>
            <w:u w:val="none"/>
          </w:rPr>
          <w:t>silice cristalline</w:t>
        </w:r>
      </w:hyperlink>
      <w:r w:rsidRPr="00F2161E">
        <w:t> et plusieurs produits chimiques présentent un risque pour la santé des travailleurs. Ceux-ci doivent donc être protégés contre ces contaminants lorsqu’ils sont présents en trop grande quantité dans l’air. Des mesures visant la prévention de l’exposition des travailleurs doivent alors être déployées pour diminuer les risques de développer une maladie ou un problème de santé. Porter un appareil de protection respiratoire (APR) en fait partie.</w:t>
      </w:r>
    </w:p>
    <w:p w14:paraId="3B436FB7" w14:textId="7EF6F67B" w:rsidR="00827280" w:rsidRPr="00F2161E" w:rsidRDefault="00827280" w:rsidP="00F2161E">
      <w:r w:rsidRPr="00F2161E">
        <w:t>Dans le but de protéger la santé et la sécurité des travailleurs et afin de respecter la réglementation québécoise en matière de protection respiratoire, tout en continuant la recherche de solution</w:t>
      </w:r>
      <w:r w:rsidR="00650192">
        <w:t>s</w:t>
      </w:r>
      <w:r w:rsidRPr="00F2161E">
        <w:t xml:space="preserve"> pour éliminer les risques à la source, un programme de protection respiratoire conforme à la norme CSA Z94.4-</w:t>
      </w:r>
      <w:r w:rsidR="00B733D5" w:rsidRPr="00F2161E">
        <w:t>11</w:t>
      </w:r>
      <w:r w:rsidRPr="00F2161E">
        <w:t xml:space="preserve"> a été élaboré.</w:t>
      </w:r>
    </w:p>
    <w:p w14:paraId="64FB116F" w14:textId="2EB73DDA" w:rsidR="00EE0BFB" w:rsidRPr="00F2161E" w:rsidRDefault="00650192" w:rsidP="00F2161E">
      <w:r w:rsidRPr="00650192">
        <w:t>À la suite de</w:t>
      </w:r>
      <w:r>
        <w:t xml:space="preserve"> </w:t>
      </w:r>
      <w:r w:rsidR="00D832C0" w:rsidRPr="00F2161E">
        <w:t xml:space="preserve">l’évaluation de tous les autres moyens de maîtrise qui ont été envisagés pour éliminer à la source l’exposition des travailleurs, il s’avère que nous devons </w:t>
      </w:r>
      <w:r w:rsidR="00163D6A" w:rsidRPr="00F2161E">
        <w:t>recourir à la protection respiratoire</w:t>
      </w:r>
      <w:r w:rsidR="00D832C0" w:rsidRPr="00F2161E">
        <w:t>.</w:t>
      </w:r>
    </w:p>
    <w:p w14:paraId="14911C69" w14:textId="6F30EFAE" w:rsidR="00163D6A" w:rsidRDefault="00163D6A" w:rsidP="00F2161E">
      <w:r w:rsidRPr="00F2161E">
        <w:t xml:space="preserve">Une représentation courante de la hiérarchie des moyens de maîtrise est celle de la pyramide inversée proposée par le </w:t>
      </w:r>
      <w:r w:rsidR="00650192" w:rsidRPr="00650192">
        <w:t xml:space="preserve">National Institute for </w:t>
      </w:r>
      <w:proofErr w:type="spellStart"/>
      <w:r w:rsidR="00650192" w:rsidRPr="00650192">
        <w:t>Occupational</w:t>
      </w:r>
      <w:proofErr w:type="spellEnd"/>
      <w:r w:rsidR="00650192" w:rsidRPr="00650192">
        <w:t xml:space="preserve"> </w:t>
      </w:r>
      <w:proofErr w:type="spellStart"/>
      <w:r w:rsidR="00650192" w:rsidRPr="00650192">
        <w:t>Safety</w:t>
      </w:r>
      <w:proofErr w:type="spellEnd"/>
      <w:r w:rsidR="00650192" w:rsidRPr="00650192">
        <w:t xml:space="preserve"> and Health (NIOSH)</w:t>
      </w:r>
      <w:r w:rsidRPr="00F2161E">
        <w:t>. Les moyens de maîtrise au sommet de la pyramide inversée sont potentiellement plus efficaces et protègent potentiellement mieux les travailleurs d’un danger, alors que les échelons inférieurs le sont potentiellement et graduellement moins.</w:t>
      </w:r>
    </w:p>
    <w:p w14:paraId="48FDAE4E" w14:textId="157D7F0C" w:rsidR="00F2161E" w:rsidRPr="00F2161E" w:rsidRDefault="002B632B" w:rsidP="00F2161E">
      <w:r>
        <w:rPr>
          <w:noProof/>
        </w:rPr>
        <w:drawing>
          <wp:anchor distT="0" distB="0" distL="114300" distR="114300" simplePos="0" relativeHeight="251679744" behindDoc="0" locked="0" layoutInCell="1" allowOverlap="1" wp14:anchorId="40F6906F" wp14:editId="27F1C155">
            <wp:simplePos x="0" y="0"/>
            <wp:positionH relativeFrom="column">
              <wp:posOffset>986790</wp:posOffset>
            </wp:positionH>
            <wp:positionV relativeFrom="paragraph">
              <wp:posOffset>303530</wp:posOffset>
            </wp:positionV>
            <wp:extent cx="4371340" cy="2834640"/>
            <wp:effectExtent l="0" t="0" r="0" b="3810"/>
            <wp:wrapTopAndBottom/>
            <wp:docPr id="328866989" name="Image 1" descr="P8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66989" name="Image 1" descr="P89#y1"/>
                    <pic:cNvPicPr/>
                  </pic:nvPicPr>
                  <pic:blipFill rotWithShape="1">
                    <a:blip r:embed="rId18">
                      <a:extLst>
                        <a:ext uri="{28A0092B-C50C-407E-A947-70E740481C1C}">
                          <a14:useLocalDpi xmlns:a14="http://schemas.microsoft.com/office/drawing/2010/main" val="0"/>
                        </a:ext>
                      </a:extLst>
                    </a:blip>
                    <a:srcRect l="41389" t="32889" r="25417" b="32667"/>
                    <a:stretch>
                      <a:fillRect/>
                    </a:stretch>
                  </pic:blipFill>
                  <pic:spPr bwMode="auto">
                    <a:xfrm>
                      <a:off x="0" y="0"/>
                      <a:ext cx="4371340" cy="2834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BD004B" w14:textId="3799772B" w:rsidR="006363BA" w:rsidRDefault="006363BA" w:rsidP="00F2161E">
      <w:pPr>
        <w:rPr>
          <w:sz w:val="16"/>
          <w:szCs w:val="16"/>
        </w:rPr>
      </w:pPr>
    </w:p>
    <w:p w14:paraId="145E8BA8" w14:textId="77777777" w:rsidR="00F2161E" w:rsidRDefault="00F2161E" w:rsidP="00F2161E"/>
    <w:p w14:paraId="3A766253" w14:textId="06750D86" w:rsidR="006363BA" w:rsidRPr="00040681" w:rsidRDefault="006363BA" w:rsidP="00F2161E">
      <w:r>
        <w:t xml:space="preserve">Adapté de NIOSH et tiré du </w:t>
      </w:r>
      <w:r w:rsidR="00650192" w:rsidRPr="00650192">
        <w:rPr>
          <w:i/>
          <w:iCs/>
        </w:rPr>
        <w:t>Guide sur la protection respiratoire</w:t>
      </w:r>
      <w:r>
        <w:t xml:space="preserve"> de l’IRSST-CNESST</w:t>
      </w:r>
      <w:r w:rsidR="00650192">
        <w:t>.</w:t>
      </w:r>
      <w:r w:rsidR="001A7413" w:rsidRPr="00DB7240">
        <w:br w:type="page"/>
      </w:r>
      <w:r w:rsidRPr="00F2161E">
        <w:rPr>
          <w:rStyle w:val="Titre3Car"/>
        </w:rPr>
        <w:lastRenderedPageBreak/>
        <w:t xml:space="preserve">Réduire </w:t>
      </w:r>
      <w:r w:rsidRPr="00750406">
        <w:rPr>
          <w:rStyle w:val="Titre3Car"/>
        </w:rPr>
        <w:t>l’exposition à la source</w:t>
      </w:r>
    </w:p>
    <w:p w14:paraId="6AA6CBDD" w14:textId="77777777" w:rsidR="006363BA" w:rsidRDefault="006363BA" w:rsidP="00F2161E">
      <w:r w:rsidRPr="007C011F">
        <w:t>Selon la hiérarchie des moyens de prévention, la première étape pour protéger le personnel est de </w:t>
      </w:r>
      <w:bookmarkStart w:id="6" w:name="_Hlk212554196"/>
      <w:r w:rsidRPr="007C011F">
        <w:fldChar w:fldCharType="begin"/>
      </w:r>
      <w:r w:rsidRPr="007C011F">
        <w:instrText>HYPERLINK "https://www.cnesst.gouv.qc.ca/fr/prevention-securite/organiser-prevention/faire-un-programme-prevention/controler-risques"</w:instrText>
      </w:r>
      <w:r w:rsidRPr="007C011F">
        <w:fldChar w:fldCharType="separate"/>
      </w:r>
      <w:r w:rsidRPr="007C011F">
        <w:rPr>
          <w:rStyle w:val="Lienhypertexte"/>
          <w:sz w:val="20"/>
          <w:szCs w:val="20"/>
        </w:rPr>
        <w:t>contrôler</w:t>
      </w:r>
      <w:r w:rsidRPr="007C011F">
        <w:fldChar w:fldCharType="end"/>
      </w:r>
      <w:r w:rsidRPr="007C011F">
        <w:t xml:space="preserve"> la présence de contaminants et de matières dangereuses ou toxiques à la source. </w:t>
      </w:r>
      <w:bookmarkEnd w:id="6"/>
      <w:r w:rsidRPr="007C011F">
        <w:t>Pour y arriver, on peut notamment remplacer un produit ou un procédé par un autre, plus sécuritaire, ou installer un système de </w:t>
      </w:r>
      <w:hyperlink r:id="rId19" w:tooltip="Ventilation des lieux de travail " w:history="1">
        <w:r w:rsidRPr="007C011F">
          <w:rPr>
            <w:rStyle w:val="Lienhypertexte"/>
            <w:sz w:val="20"/>
            <w:szCs w:val="20"/>
          </w:rPr>
          <w:t>ventilation</w:t>
        </w:r>
      </w:hyperlink>
      <w:r w:rsidRPr="007C011F">
        <w:t> qui aspire à la source les vapeurs et les poussières toxiques. Il est aussi possible de délimiter les zones de travail et de les isoler pour limiter le nombre de travailleurs exposés aux contaminants. Un </w:t>
      </w:r>
      <w:hyperlink r:id="rId20" w:history="1">
        <w:r w:rsidRPr="007C011F">
          <w:rPr>
            <w:rStyle w:val="Lienhypertexte"/>
            <w:sz w:val="20"/>
            <w:szCs w:val="20"/>
          </w:rPr>
          <w:t>programme de prévention</w:t>
        </w:r>
      </w:hyperlink>
      <w:r w:rsidRPr="007C011F">
        <w:t> doit être élaboré et mis en application de façon obligatoire pour certaines entreprises. Ce programme devra considérer les risques d’exposition aux contaminants. Pour les autres entreprises, un programme de prévention est recommandé puisqu’il demeure l’un des meilleurs outils pour la prise en charge des risques.</w:t>
      </w:r>
    </w:p>
    <w:p w14:paraId="48632920" w14:textId="77777777" w:rsidR="007C011F" w:rsidRPr="007C011F" w:rsidRDefault="007C011F" w:rsidP="00F2161E"/>
    <w:p w14:paraId="5B563C48" w14:textId="64091CD7" w:rsidR="003919BE" w:rsidRPr="006363BA" w:rsidRDefault="00CD1C61" w:rsidP="000A4A69">
      <w:pPr>
        <w:pStyle w:val="Paragraphedeliste"/>
        <w:numPr>
          <w:ilvl w:val="0"/>
          <w:numId w:val="0"/>
        </w:numPr>
        <w:ind w:left="283"/>
      </w:pPr>
      <w:r w:rsidRPr="00ED7667">
        <w:rPr>
          <w:noProof/>
        </w:rPr>
        <w:drawing>
          <wp:inline distT="0" distB="0" distL="0" distR="0" wp14:anchorId="4CA4631C" wp14:editId="700AE6FC">
            <wp:extent cx="6230620" cy="5524500"/>
            <wp:effectExtent l="0" t="19050" r="17780" b="38100"/>
            <wp:docPr id="1823506434" name="Diagramme 2" descr="P95#yIS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1663D095" w14:textId="6799C121" w:rsidR="00827280" w:rsidRPr="00D95F50" w:rsidRDefault="00FC682B" w:rsidP="00F2161E">
      <w:pPr>
        <w:pStyle w:val="Titre3"/>
      </w:pPr>
      <w:r w:rsidRPr="00D95F50">
        <w:lastRenderedPageBreak/>
        <w:t>Objectif</w:t>
      </w:r>
      <w:r w:rsidR="00A42D42" w:rsidRPr="00D95F50">
        <w:t>s</w:t>
      </w:r>
      <w:r w:rsidRPr="00D95F50">
        <w:t xml:space="preserve"> du programme</w:t>
      </w:r>
    </w:p>
    <w:p w14:paraId="4E1BD834" w14:textId="5005028A" w:rsidR="00626046" w:rsidRPr="00346537" w:rsidRDefault="00827280" w:rsidP="00F2161E">
      <w:r w:rsidRPr="00346537">
        <w:t xml:space="preserve">Diminuer l'exposition des travailleurs à des contaminants en leur fournissant </w:t>
      </w:r>
      <w:r w:rsidR="00965B36" w:rsidRPr="00965B36">
        <w:t>l'APR</w:t>
      </w:r>
      <w:r w:rsidR="00965B36">
        <w:t xml:space="preserve"> </w:t>
      </w:r>
      <w:r w:rsidRPr="00346537">
        <w:t xml:space="preserve">adéquat et en s'assurant que cet appareil </w:t>
      </w:r>
      <w:r w:rsidR="00965B36">
        <w:t>est</w:t>
      </w:r>
      <w:r w:rsidR="0061563D" w:rsidRPr="00346537">
        <w:t xml:space="preserve"> </w:t>
      </w:r>
      <w:r w:rsidRPr="00346537">
        <w:t>bien utilisé, entretenu et entreposé, et ce, tout en maintenant les efforts de réduction ou d'élimination de cette exposition à la source.</w:t>
      </w:r>
    </w:p>
    <w:p w14:paraId="0AF65363" w14:textId="6B3F4DF5" w:rsidR="00626046" w:rsidRPr="00346537" w:rsidRDefault="00626046" w:rsidP="00F2161E">
      <w:r w:rsidRPr="00346537">
        <w:t xml:space="preserve">Dans toutes les circonstances où </w:t>
      </w:r>
      <w:proofErr w:type="gramStart"/>
      <w:r w:rsidRPr="00346537">
        <w:t>un APR</w:t>
      </w:r>
      <w:proofErr w:type="gramEnd"/>
      <w:r w:rsidRPr="00346537">
        <w:t xml:space="preserve"> est porté, </w:t>
      </w:r>
      <w:r w:rsidR="000F142C" w:rsidRPr="00346537">
        <w:rPr>
          <w:b/>
          <w:highlight w:val="yellow"/>
        </w:rPr>
        <w:t>[Nom de l’entreprise]</w:t>
      </w:r>
      <w:r w:rsidRPr="00346537">
        <w:t xml:space="preserve"> </w:t>
      </w:r>
      <w:r w:rsidR="00AC4061" w:rsidRPr="00346537">
        <w:t xml:space="preserve">s’assure </w:t>
      </w:r>
      <w:r w:rsidRPr="00346537">
        <w:t>que :</w:t>
      </w:r>
    </w:p>
    <w:p w14:paraId="01C0DAA3" w14:textId="2D3C327B" w:rsidR="00626046" w:rsidRPr="00F2161E" w:rsidRDefault="00965B36" w:rsidP="00E578BA">
      <w:pPr>
        <w:pStyle w:val="Paragraphedeliste"/>
      </w:pPr>
      <w:proofErr w:type="gramStart"/>
      <w:r>
        <w:t>l</w:t>
      </w:r>
      <w:r w:rsidR="000159CF" w:rsidRPr="00F2161E">
        <w:t>’APR</w:t>
      </w:r>
      <w:proofErr w:type="gramEnd"/>
      <w:r w:rsidR="000159CF" w:rsidRPr="00F2161E">
        <w:t xml:space="preserve"> est </w:t>
      </w:r>
      <w:proofErr w:type="gramStart"/>
      <w:r w:rsidR="000159CF" w:rsidRPr="00F2161E">
        <w:t>certifié</w:t>
      </w:r>
      <w:proofErr w:type="gramEnd"/>
      <w:r w:rsidR="000159CF" w:rsidRPr="00F2161E">
        <w:t xml:space="preserve"> par le NIOSH (art. 45.1, RSST)</w:t>
      </w:r>
      <w:r>
        <w:t xml:space="preserve"> ;</w:t>
      </w:r>
    </w:p>
    <w:p w14:paraId="6AEDC19F" w14:textId="796958E5" w:rsidR="00346537" w:rsidRPr="00346537" w:rsidRDefault="00965B36" w:rsidP="00E578BA">
      <w:pPr>
        <w:pStyle w:val="Paragraphedeliste"/>
      </w:pPr>
      <w:proofErr w:type="gramStart"/>
      <w:r>
        <w:t>u</w:t>
      </w:r>
      <w:r w:rsidR="000159CF" w:rsidRPr="00F2161E">
        <w:t>n</w:t>
      </w:r>
      <w:proofErr w:type="gramEnd"/>
      <w:r w:rsidR="000159CF" w:rsidRPr="00F2161E">
        <w:t xml:space="preserve"> PPR est élaboré et mis en œuvre (art. 45.1, RSST)</w:t>
      </w:r>
      <w:r>
        <w:t>.</w:t>
      </w:r>
    </w:p>
    <w:p w14:paraId="4D6D13C8" w14:textId="2040A45A" w:rsidR="00DC698C" w:rsidRPr="00DB7240" w:rsidRDefault="00DC698C" w:rsidP="00F2161E">
      <w:pPr>
        <w:pStyle w:val="Titre3"/>
      </w:pPr>
      <w:r w:rsidRPr="00DB7240">
        <w:t>Le programme de protection respiratoire : une vue d'ensemble</w:t>
      </w:r>
    </w:p>
    <w:p w14:paraId="51B92380" w14:textId="5139A584" w:rsidR="00DC698C" w:rsidRPr="00346537" w:rsidRDefault="00DC698C" w:rsidP="00F2161E">
      <w:r w:rsidRPr="00346537">
        <w:t xml:space="preserve">Le PPR rassemble les différents aspects reliés à la protection respiratoire en un tout cohérent et efficace pour assurer le mieux possible la protection des travailleurs. La clé du succès du PPR repose sur la collaboration de toutes les parties, </w:t>
      </w:r>
      <w:r w:rsidR="00965B36">
        <w:br/>
        <w:t xml:space="preserve">des </w:t>
      </w:r>
      <w:r w:rsidRPr="00346537">
        <w:t>représentants de l'employeur et des travailleurs, à toutes les étapes de son élaboration et de son application.</w:t>
      </w:r>
    </w:p>
    <w:p w14:paraId="6A50111F" w14:textId="4077DBD7" w:rsidR="00DC698C" w:rsidRPr="00346537" w:rsidRDefault="00DC698C" w:rsidP="00F2161E">
      <w:r w:rsidRPr="00346537">
        <w:t xml:space="preserve">En plus des droits et </w:t>
      </w:r>
      <w:r w:rsidR="00965B36">
        <w:t xml:space="preserve">des </w:t>
      </w:r>
      <w:r w:rsidRPr="00346537">
        <w:t xml:space="preserve">obligations présentés dans la LSST, chacune des parties est soumise aux exigences de la norme </w:t>
      </w:r>
      <w:r w:rsidR="003978AB" w:rsidRPr="00346537">
        <w:t>Choix, utilisation et entretien des appareils de protection respiratoire</w:t>
      </w:r>
      <w:r w:rsidRPr="00346537">
        <w:t>, CSA Z94.4-11, citée au RSST.</w:t>
      </w:r>
    </w:p>
    <w:p w14:paraId="1B5C94A4" w14:textId="0DAA0DF0" w:rsidR="00B937C1" w:rsidRDefault="00DC698C" w:rsidP="00B937C1">
      <w:r w:rsidRPr="00AA09E9">
        <w:rPr>
          <w:b/>
          <w:bCs/>
        </w:rPr>
        <w:t>Plus précisément</w:t>
      </w:r>
      <w:r w:rsidR="00965B36">
        <w:rPr>
          <w:b/>
          <w:bCs/>
        </w:rPr>
        <w:t xml:space="preserve">, </w:t>
      </w:r>
      <w:r w:rsidR="00965B36">
        <w:t>s</w:t>
      </w:r>
      <w:r w:rsidRPr="00AF3A2F">
        <w:t>elon cette norme, le PPR doit couvrir les points suivants</w:t>
      </w:r>
      <w:r w:rsidR="00965B36">
        <w:t> :</w:t>
      </w:r>
      <w:r w:rsidRPr="00AF3A2F">
        <w:t xml:space="preserve"> </w:t>
      </w:r>
    </w:p>
    <w:p w14:paraId="4DEF45FC" w14:textId="131EB042" w:rsidR="008B7CAC" w:rsidRPr="00F2161E" w:rsidRDefault="008B7CAC" w:rsidP="00B937C1">
      <w:pPr>
        <w:pStyle w:val="Paragraphedeliste"/>
        <w:spacing w:after="60"/>
      </w:pPr>
      <w:r w:rsidRPr="00F2161E">
        <w:t>Administration du programme</w:t>
      </w:r>
    </w:p>
    <w:p w14:paraId="6F5CA47E" w14:textId="77777777" w:rsidR="008B7CAC" w:rsidRPr="00F2161E" w:rsidRDefault="008B7CAC" w:rsidP="00B937C1">
      <w:pPr>
        <w:pStyle w:val="Paragraphedeliste"/>
        <w:spacing w:after="60"/>
      </w:pPr>
      <w:r w:rsidRPr="00F2161E">
        <w:t>Rôles et responsabilités</w:t>
      </w:r>
    </w:p>
    <w:p w14:paraId="501F6EB5" w14:textId="77777777" w:rsidR="008B7CAC" w:rsidRPr="00F2161E" w:rsidRDefault="008B7CAC" w:rsidP="00B937C1">
      <w:pPr>
        <w:pStyle w:val="Paragraphedeliste"/>
        <w:spacing w:after="60"/>
      </w:pPr>
      <w:r w:rsidRPr="00F2161E">
        <w:t>Évaluation des risques</w:t>
      </w:r>
    </w:p>
    <w:p w14:paraId="60E6F609" w14:textId="77777777" w:rsidR="008B7CAC" w:rsidRPr="00F2161E" w:rsidRDefault="008B7CAC" w:rsidP="00B937C1">
      <w:pPr>
        <w:pStyle w:val="Paragraphedeliste"/>
        <w:spacing w:after="60"/>
      </w:pPr>
      <w:r w:rsidRPr="00F2161E">
        <w:t>Identification des contaminants</w:t>
      </w:r>
    </w:p>
    <w:p w14:paraId="1779A0C5" w14:textId="77777777" w:rsidR="008B7CAC" w:rsidRPr="00F2161E" w:rsidRDefault="008B7CAC" w:rsidP="00B937C1">
      <w:pPr>
        <w:pStyle w:val="Paragraphedeliste"/>
        <w:spacing w:after="60"/>
      </w:pPr>
      <w:r w:rsidRPr="00F2161E">
        <w:t>Choix de l'APR approprié</w:t>
      </w:r>
    </w:p>
    <w:p w14:paraId="301975D1" w14:textId="77777777" w:rsidR="008B7CAC" w:rsidRPr="00F2161E" w:rsidRDefault="008B7CAC" w:rsidP="00B937C1">
      <w:pPr>
        <w:pStyle w:val="Paragraphedeliste"/>
        <w:spacing w:after="60"/>
      </w:pPr>
      <w:r w:rsidRPr="00F2161E">
        <w:t>Ajustement de l'APR</w:t>
      </w:r>
    </w:p>
    <w:p w14:paraId="5BC99B01" w14:textId="77777777" w:rsidR="008B7CAC" w:rsidRPr="00F2161E" w:rsidRDefault="008B7CAC" w:rsidP="00B937C1">
      <w:pPr>
        <w:pStyle w:val="Paragraphedeliste"/>
        <w:spacing w:after="60"/>
      </w:pPr>
      <w:r w:rsidRPr="00F2161E">
        <w:t>Formation</w:t>
      </w:r>
    </w:p>
    <w:p w14:paraId="604C6B86" w14:textId="77777777" w:rsidR="008B7CAC" w:rsidRPr="00F2161E" w:rsidRDefault="008B7CAC" w:rsidP="00B937C1">
      <w:pPr>
        <w:pStyle w:val="Paragraphedeliste"/>
        <w:spacing w:after="60"/>
      </w:pPr>
      <w:r w:rsidRPr="00F2161E">
        <w:t>Utilisation des APR</w:t>
      </w:r>
    </w:p>
    <w:p w14:paraId="6EC5DEAD" w14:textId="77777777" w:rsidR="008B7CAC" w:rsidRPr="00F2161E" w:rsidRDefault="008B7CAC" w:rsidP="00B937C1">
      <w:pPr>
        <w:pStyle w:val="Paragraphedeliste"/>
        <w:spacing w:after="60"/>
      </w:pPr>
      <w:r w:rsidRPr="00F2161E">
        <w:t>Nettoyage, vérification et entreposage des APR</w:t>
      </w:r>
    </w:p>
    <w:p w14:paraId="37FC7B60" w14:textId="77777777" w:rsidR="008B7CAC" w:rsidRPr="00F2161E" w:rsidRDefault="008B7CAC" w:rsidP="00B937C1">
      <w:pPr>
        <w:pStyle w:val="Paragraphedeliste"/>
        <w:spacing w:after="60"/>
      </w:pPr>
      <w:r w:rsidRPr="00F2161E">
        <w:t>Surveillance de la santé</w:t>
      </w:r>
    </w:p>
    <w:p w14:paraId="48FF1F2D" w14:textId="77777777" w:rsidR="00AA09E9" w:rsidRDefault="008B7CAC" w:rsidP="00B937C1">
      <w:pPr>
        <w:pStyle w:val="Paragraphedeliste"/>
        <w:spacing w:after="60"/>
      </w:pPr>
      <w:r w:rsidRPr="00F2161E">
        <w:t>Évaluation du programme</w:t>
      </w:r>
    </w:p>
    <w:p w14:paraId="7E5BD26B" w14:textId="77777777" w:rsidR="00B937C1" w:rsidRPr="007C011F" w:rsidRDefault="00B937C1" w:rsidP="00B937C1">
      <w:pPr>
        <w:pStyle w:val="Paragraphedeliste"/>
        <w:spacing w:after="60"/>
      </w:pPr>
      <w:r w:rsidRPr="007C011F">
        <w:t>Tenue de registres</w:t>
      </w:r>
    </w:p>
    <w:p w14:paraId="73070F33" w14:textId="01644F02" w:rsidR="00DC698C" w:rsidRPr="00D95F50" w:rsidRDefault="00DC698C" w:rsidP="00F2161E">
      <w:pPr>
        <w:pStyle w:val="Titre3"/>
        <w:rPr>
          <w:sz w:val="20"/>
          <w:szCs w:val="20"/>
        </w:rPr>
      </w:pPr>
      <w:r w:rsidRPr="00DB7240">
        <w:t>Administration du programme</w:t>
      </w:r>
    </w:p>
    <w:p w14:paraId="3A088DD2" w14:textId="29B3997F" w:rsidR="00DC698C" w:rsidRPr="00261026" w:rsidRDefault="00DC698C" w:rsidP="00F2161E">
      <w:r w:rsidRPr="00261026">
        <w:t xml:space="preserve">L'administration du programme est la responsabilité de </w:t>
      </w:r>
      <w:r w:rsidR="000F142C" w:rsidRPr="00346537">
        <w:rPr>
          <w:highlight w:val="yellow"/>
        </w:rPr>
        <w:t>[Nom de l’entreprise]</w:t>
      </w:r>
      <w:r w:rsidR="00216A8F" w:rsidRPr="00346537">
        <w:rPr>
          <w:highlight w:val="yellow"/>
        </w:rPr>
        <w:t>.</w:t>
      </w:r>
      <w:r w:rsidRPr="00261026">
        <w:t xml:space="preserve"> Cependant</w:t>
      </w:r>
      <w:r w:rsidR="00346537">
        <w:t xml:space="preserve">, </w:t>
      </w:r>
      <w:r w:rsidR="000F142C" w:rsidRPr="00346537">
        <w:rPr>
          <w:highlight w:val="yellow"/>
        </w:rPr>
        <w:t>[Nom de l’entreprise]</w:t>
      </w:r>
      <w:r w:rsidRPr="00261026">
        <w:t xml:space="preserve"> </w:t>
      </w:r>
      <w:r w:rsidR="00346537" w:rsidRPr="00261026">
        <w:t>délègue</w:t>
      </w:r>
      <w:r w:rsidRPr="00261026">
        <w:t xml:space="preserve"> cette responsabilité à un représentant</w:t>
      </w:r>
      <w:r w:rsidR="00346537">
        <w:t xml:space="preserve"> dans l’entreprise</w:t>
      </w:r>
      <w:r w:rsidRPr="00261026">
        <w:t xml:space="preserve"> dont le mandat est l'élaboration, le maintien et le suivi du PPR. </w:t>
      </w:r>
    </w:p>
    <w:p w14:paraId="4836F033" w14:textId="61D667E4" w:rsidR="00BF0F74" w:rsidRPr="00DB7240" w:rsidRDefault="00DC698C" w:rsidP="00F2161E">
      <w:r w:rsidRPr="00261026">
        <w:t>Cette personne devra</w:t>
      </w:r>
      <w:r w:rsidR="009E2762" w:rsidRPr="00261026">
        <w:t>,</w:t>
      </w:r>
      <w:r w:rsidRPr="00261026">
        <w:t xml:space="preserve"> pour chaque situation de travail retrouvée dans l'établissement, identifier les contaminants. Elle doit aussi déterminer le risque d'exposition des travailleurs à ces agents, par voie respiratoire. </w:t>
      </w:r>
    </w:p>
    <w:p w14:paraId="06EDD07C" w14:textId="77777777" w:rsidR="00176090" w:rsidRDefault="00176090">
      <w:pPr>
        <w:spacing w:before="0" w:after="160" w:line="259" w:lineRule="auto"/>
        <w:rPr>
          <w:b/>
          <w:bCs/>
          <w:color w:val="42738D" w:themeColor="text2"/>
          <w:sz w:val="28"/>
          <w:szCs w:val="28"/>
        </w:rPr>
      </w:pPr>
      <w:r>
        <w:br w:type="page"/>
      </w:r>
    </w:p>
    <w:p w14:paraId="4785FC9C" w14:textId="5741808F" w:rsidR="00DC698C" w:rsidRPr="00DB7240" w:rsidRDefault="00DC698C" w:rsidP="00F2161E">
      <w:pPr>
        <w:pStyle w:val="Titre3"/>
      </w:pPr>
      <w:r w:rsidRPr="00DB7240">
        <w:lastRenderedPageBreak/>
        <w:t>Responsable</w:t>
      </w:r>
      <w:r w:rsidR="00F66D87" w:rsidRPr="00DB7240">
        <w:t>s</w:t>
      </w:r>
      <w:r w:rsidRPr="00DB7240">
        <w:t xml:space="preserve"> du programme</w:t>
      </w:r>
    </w:p>
    <w:p w14:paraId="74B629D2" w14:textId="225D8A1C" w:rsidR="00EF72F9" w:rsidRPr="00D95F50" w:rsidRDefault="00FB4CB5" w:rsidP="00F2161E">
      <w:pPr>
        <w:rPr>
          <w:highlight w:val="yellow"/>
        </w:rPr>
      </w:pPr>
      <w:r w:rsidRPr="00DB7240">
        <w:t>Nom :</w:t>
      </w:r>
      <w:r w:rsidR="007D228E" w:rsidRPr="00DB7240">
        <w:t xml:space="preserve"> </w:t>
      </w:r>
      <w:r w:rsidR="007D228E" w:rsidRPr="00DB7240">
        <w:rPr>
          <w:highlight w:val="yellow"/>
        </w:rPr>
        <w:t>[nom du responsable]</w:t>
      </w:r>
      <w:r w:rsidRPr="00DB7240">
        <w:tab/>
        <w:t xml:space="preserve">Titre : </w:t>
      </w:r>
      <w:r w:rsidR="007D228E" w:rsidRPr="00DB7240">
        <w:rPr>
          <w:highlight w:val="yellow"/>
        </w:rPr>
        <w:t>[titre du responsable]</w:t>
      </w:r>
    </w:p>
    <w:p w14:paraId="3C1DB9B3" w14:textId="77777777" w:rsidR="00B937C1" w:rsidRDefault="00B937C1" w:rsidP="00B937C1">
      <w:pPr>
        <w:spacing w:before="0" w:after="160" w:line="259" w:lineRule="auto"/>
      </w:pPr>
    </w:p>
    <w:p w14:paraId="63035F3E" w14:textId="0E786740" w:rsidR="00827280" w:rsidRPr="00B937C1" w:rsidRDefault="00245A6E" w:rsidP="00B937C1">
      <w:pPr>
        <w:pStyle w:val="Titre2"/>
      </w:pPr>
      <w:bookmarkStart w:id="7" w:name="_Toc227224262"/>
      <w:r w:rsidRPr="00D95F50">
        <w:t>Rôles et responsabilités</w:t>
      </w:r>
      <w:bookmarkEnd w:id="7"/>
    </w:p>
    <w:p w14:paraId="4CE5468C" w14:textId="4863079D" w:rsidR="005A096A" w:rsidRPr="00DB7240" w:rsidRDefault="000159CF" w:rsidP="00F2161E">
      <w:r w:rsidRPr="00DB7240">
        <w:t xml:space="preserve">Afin d’assurer </w:t>
      </w:r>
      <w:r w:rsidR="00965B36">
        <w:t>l’</w:t>
      </w:r>
      <w:r w:rsidRPr="00DB7240">
        <w:t xml:space="preserve">engagement et </w:t>
      </w:r>
      <w:r w:rsidR="00965B36">
        <w:t>la</w:t>
      </w:r>
      <w:r w:rsidRPr="00DB7240">
        <w:t xml:space="preserve"> collaboration ainsi que la planification de la formation et le développement des compétences, voici les rôles et </w:t>
      </w:r>
      <w:r w:rsidR="00965B36">
        <w:t xml:space="preserve">les </w:t>
      </w:r>
      <w:r w:rsidRPr="00DB7240">
        <w:t>responsabilités de tous les intervenants.</w:t>
      </w:r>
    </w:p>
    <w:p w14:paraId="1369B647" w14:textId="0790833B" w:rsidR="00827280" w:rsidRPr="00D95F50" w:rsidRDefault="00A14729" w:rsidP="00F2161E">
      <w:pPr>
        <w:pStyle w:val="Titre3"/>
      </w:pPr>
      <w:r w:rsidRPr="00D95F50">
        <w:t>E</w:t>
      </w:r>
      <w:r w:rsidR="00827280" w:rsidRPr="00D95F50">
        <w:t>mployeur</w:t>
      </w:r>
      <w:r w:rsidR="007D228E" w:rsidRPr="00D95F50">
        <w:t xml:space="preserve"> / Maître</w:t>
      </w:r>
      <w:r w:rsidR="00216A8F" w:rsidRPr="00D95F50">
        <w:t xml:space="preserve"> </w:t>
      </w:r>
      <w:r w:rsidR="007D228E" w:rsidRPr="00D95F50">
        <w:t>d’œuvre</w:t>
      </w:r>
    </w:p>
    <w:p w14:paraId="47F90BAC" w14:textId="7EF8105E" w:rsidR="007D228E" w:rsidRPr="00DB7240" w:rsidRDefault="00785A8C" w:rsidP="00F2161E">
      <w:r w:rsidRPr="00DB7240">
        <w:t>(</w:t>
      </w:r>
      <w:r w:rsidR="00346537">
        <w:t>Sur</w:t>
      </w:r>
      <w:r w:rsidR="007D228E" w:rsidRPr="00DB7240">
        <w:t xml:space="preserve"> un chantier, </w:t>
      </w:r>
      <w:r w:rsidRPr="00DB7240">
        <w:t>le maître</w:t>
      </w:r>
      <w:r w:rsidR="00A42D42" w:rsidRPr="00DB7240">
        <w:t xml:space="preserve"> </w:t>
      </w:r>
      <w:r w:rsidRPr="00DB7240">
        <w:t>d’</w:t>
      </w:r>
      <w:r w:rsidR="008968D6" w:rsidRPr="00DB7240">
        <w:t>œ</w:t>
      </w:r>
      <w:r w:rsidRPr="00DB7240">
        <w:t>uvre</w:t>
      </w:r>
      <w:r w:rsidR="007D228E" w:rsidRPr="00DB7240">
        <w:t xml:space="preserve"> a la même responsabilité qu’un employeur </w:t>
      </w:r>
      <w:r w:rsidR="00965B36">
        <w:rPr>
          <w:color w:val="0A0A0A"/>
          <w:shd w:val="clear" w:color="auto" w:fill="FFFFFF"/>
        </w:rPr>
        <w:t>—</w:t>
      </w:r>
      <w:r w:rsidR="009B536E" w:rsidRPr="00DB7240">
        <w:t xml:space="preserve"> </w:t>
      </w:r>
      <w:r w:rsidR="007D228E" w:rsidRPr="00DB7240">
        <w:t>art. 196, LSST</w:t>
      </w:r>
      <w:r w:rsidR="009B536E" w:rsidRPr="00DB7240">
        <w:t>)</w:t>
      </w:r>
      <w:r w:rsidR="00965B36">
        <w:t>.</w:t>
      </w:r>
    </w:p>
    <w:p w14:paraId="7C9DB14E" w14:textId="3E7654AF" w:rsidR="005A096A" w:rsidRPr="00D95F50" w:rsidRDefault="008937CD" w:rsidP="00F2161E">
      <w:pPr>
        <w:pStyle w:val="Paragraphedeliste"/>
      </w:pPr>
      <w:r w:rsidRPr="00D95F50">
        <w:t>F</w:t>
      </w:r>
      <w:r w:rsidR="005A096A" w:rsidRPr="00D95F50">
        <w:t>ournir gratuitement les équipements adéquats et s’assurer que les travailleurs les portent (art. 51 11°, LSST)</w:t>
      </w:r>
      <w:r w:rsidR="00965B36">
        <w:t>.</w:t>
      </w:r>
    </w:p>
    <w:p w14:paraId="731405A7" w14:textId="4DCB10F1" w:rsidR="005A096A" w:rsidRPr="00D95F50" w:rsidRDefault="008937CD" w:rsidP="00F2161E">
      <w:pPr>
        <w:pStyle w:val="Paragraphedeliste"/>
      </w:pPr>
      <w:r w:rsidRPr="00D95F50">
        <w:t>É</w:t>
      </w:r>
      <w:r w:rsidR="005A096A" w:rsidRPr="00D95F50">
        <w:t>laborer et mettre en application un PPR</w:t>
      </w:r>
      <w:r w:rsidR="000B61C5" w:rsidRPr="00D95F50">
        <w:t>,</w:t>
      </w:r>
      <w:r w:rsidR="002335D1" w:rsidRPr="00D95F50">
        <w:t xml:space="preserve"> </w:t>
      </w:r>
      <w:r w:rsidR="00965B36">
        <w:t xml:space="preserve">puis </w:t>
      </w:r>
      <w:r w:rsidR="005A096A" w:rsidRPr="00D95F50">
        <w:t>le rendre disponible par écrit</w:t>
      </w:r>
      <w:r w:rsidR="000B61C5" w:rsidRPr="00D95F50">
        <w:t>,</w:t>
      </w:r>
      <w:r w:rsidR="005A096A" w:rsidRPr="00D95F50">
        <w:t xml:space="preserve"> de même que les procédures </w:t>
      </w:r>
      <w:r w:rsidR="000B61C5" w:rsidRPr="00D95F50">
        <w:t>en</w:t>
      </w:r>
      <w:r w:rsidR="005A096A" w:rsidRPr="00D95F50">
        <w:t xml:space="preserve"> découlant</w:t>
      </w:r>
      <w:r w:rsidR="00A42D42" w:rsidRPr="00D95F50">
        <w:t xml:space="preserve"> </w:t>
      </w:r>
      <w:r w:rsidR="004E20B2">
        <w:br/>
      </w:r>
      <w:r w:rsidR="00A42D42" w:rsidRPr="00D95F50">
        <w:t>(art. 3.25.6</w:t>
      </w:r>
      <w:r w:rsidR="00965B36">
        <w:t>,</w:t>
      </w:r>
      <w:r w:rsidR="00A42D42" w:rsidRPr="00D95F50">
        <w:t xml:space="preserve"> CSTC)</w:t>
      </w:r>
      <w:r w:rsidR="00965B36">
        <w:t>.</w:t>
      </w:r>
    </w:p>
    <w:p w14:paraId="59561AF2" w14:textId="32FF7446" w:rsidR="005A096A" w:rsidRPr="00D95F50" w:rsidRDefault="008937CD" w:rsidP="00F2161E">
      <w:pPr>
        <w:pStyle w:val="Paragraphedeliste"/>
      </w:pPr>
      <w:r w:rsidRPr="00D95F50">
        <w:t>D</w:t>
      </w:r>
      <w:r w:rsidR="005A096A" w:rsidRPr="00D95F50">
        <w:t>ésigner l’administrateur du PPR ou toute autre personne ayant un rôle à jouer dans l’implantation et la mise en application du PPR</w:t>
      </w:r>
      <w:r w:rsidR="00965B36">
        <w:t>.</w:t>
      </w:r>
    </w:p>
    <w:p w14:paraId="33CFC73E" w14:textId="15B55125" w:rsidR="005A096A" w:rsidRPr="00D95F50" w:rsidRDefault="008937CD" w:rsidP="00F2161E">
      <w:pPr>
        <w:pStyle w:val="Paragraphedeliste"/>
      </w:pPr>
      <w:r w:rsidRPr="00D95F50">
        <w:t>A</w:t>
      </w:r>
      <w:r w:rsidR="005A096A" w:rsidRPr="00D95F50">
        <w:t xml:space="preserve">llouer les ressources et les moyens </w:t>
      </w:r>
      <w:r w:rsidR="002335D1" w:rsidRPr="00D95F50">
        <w:t xml:space="preserve">nécessaires </w:t>
      </w:r>
      <w:r w:rsidR="005A096A" w:rsidRPr="00D95F50">
        <w:t>à l’administrateur du PPR pour l’implantation, le respect et le maintien du programme</w:t>
      </w:r>
      <w:r w:rsidR="00965B36">
        <w:t>.</w:t>
      </w:r>
    </w:p>
    <w:p w14:paraId="6843EF9C" w14:textId="75D1AA1C" w:rsidR="00A42D42" w:rsidRPr="00A04532" w:rsidRDefault="008937CD" w:rsidP="00AF3A2F">
      <w:pPr>
        <w:pStyle w:val="Paragraphedeliste"/>
      </w:pPr>
      <w:r w:rsidRPr="00D95F50">
        <w:t>S</w:t>
      </w:r>
      <w:r w:rsidR="005A096A" w:rsidRPr="00D95F50">
        <w:t>’assurer que toutes les personnes concernées par le PPR so</w:t>
      </w:r>
      <w:r w:rsidR="00965B36">
        <w:t>n</w:t>
      </w:r>
      <w:r w:rsidR="005A096A" w:rsidRPr="00D95F50">
        <w:t xml:space="preserve">t qualifiées et qu’une formation adaptée aux tâches et </w:t>
      </w:r>
      <w:r w:rsidR="00965B36">
        <w:t xml:space="preserve">aux </w:t>
      </w:r>
      <w:r w:rsidR="005A096A" w:rsidRPr="00D95F50">
        <w:t xml:space="preserve">responsabilités de chacun </w:t>
      </w:r>
      <w:r w:rsidR="00965B36">
        <w:t>est</w:t>
      </w:r>
      <w:r w:rsidR="005A096A" w:rsidRPr="00D95F50">
        <w:t xml:space="preserve"> offerte.</w:t>
      </w:r>
    </w:p>
    <w:p w14:paraId="5610613A" w14:textId="69DE0C06" w:rsidR="00A14729" w:rsidRPr="00DB7240" w:rsidRDefault="00A14729" w:rsidP="00F2161E">
      <w:pPr>
        <w:pStyle w:val="Titre3"/>
      </w:pPr>
      <w:r w:rsidRPr="00DB7240">
        <w:t>Administrateur du programme</w:t>
      </w:r>
    </w:p>
    <w:p w14:paraId="0148E0F3" w14:textId="1E9967A0" w:rsidR="00A14729" w:rsidRPr="00D95F50" w:rsidRDefault="00A14729" w:rsidP="00F2161E">
      <w:pPr>
        <w:pStyle w:val="Paragraphedeliste"/>
      </w:pPr>
      <w:r w:rsidRPr="00D95F50">
        <w:t>Assumer la responsabilité de tous les aspects du programme de protection respiratoire</w:t>
      </w:r>
      <w:r w:rsidR="00965B36">
        <w:t>.</w:t>
      </w:r>
    </w:p>
    <w:p w14:paraId="0F0BCE39" w14:textId="0D4213D9" w:rsidR="00A14729" w:rsidRPr="00D95F50" w:rsidRDefault="00A14729" w:rsidP="00F2161E">
      <w:pPr>
        <w:pStyle w:val="Paragraphedeliste"/>
      </w:pPr>
      <w:r w:rsidRPr="00D95F50">
        <w:t>Assurer la conformité des activités liées à la protection respiratoire avec le contenu du PPR</w:t>
      </w:r>
      <w:r w:rsidR="00965B36">
        <w:t>.</w:t>
      </w:r>
    </w:p>
    <w:p w14:paraId="03F87786" w14:textId="79DF4080" w:rsidR="00A14729" w:rsidRPr="00D95F50" w:rsidRDefault="00A14729" w:rsidP="00F2161E">
      <w:pPr>
        <w:pStyle w:val="Paragraphedeliste"/>
      </w:pPr>
      <w:r w:rsidRPr="00D95F50">
        <w:t xml:space="preserve">Évaluer les risques relatifs à l’exposition par les voies respiratoires tout en tenant compte des risques d’effets par la voie cutanée (incluant </w:t>
      </w:r>
      <w:r w:rsidR="00965B36">
        <w:t xml:space="preserve">les </w:t>
      </w:r>
      <w:r w:rsidRPr="00D95F50">
        <w:t>membranes muqueuses et</w:t>
      </w:r>
      <w:r w:rsidR="00965B36">
        <w:t xml:space="preserve"> les</w:t>
      </w:r>
      <w:r w:rsidRPr="00D95F50">
        <w:t xml:space="preserve"> yeux)</w:t>
      </w:r>
      <w:r w:rsidR="00965B36">
        <w:t>.</w:t>
      </w:r>
    </w:p>
    <w:p w14:paraId="0E169424" w14:textId="7FC57AAB" w:rsidR="00A14729" w:rsidRPr="00D95F50" w:rsidRDefault="00A14729" w:rsidP="00F2161E">
      <w:pPr>
        <w:pStyle w:val="Paragraphedeliste"/>
      </w:pPr>
      <w:r w:rsidRPr="00D95F50">
        <w:t xml:space="preserve">Élaborer les procédures liées à tous les aspects du PPR et s’assurer qu’elles </w:t>
      </w:r>
      <w:r w:rsidR="00C75D4A" w:rsidRPr="00D95F50">
        <w:t xml:space="preserve">sont </w:t>
      </w:r>
      <w:r w:rsidRPr="00D95F50">
        <w:t>mises en application</w:t>
      </w:r>
      <w:r w:rsidR="00965B36">
        <w:t>.</w:t>
      </w:r>
    </w:p>
    <w:p w14:paraId="1BAE1D79" w14:textId="76F2BD72" w:rsidR="00A14729" w:rsidRPr="00D95F50" w:rsidRDefault="00A14729" w:rsidP="00F2161E">
      <w:pPr>
        <w:pStyle w:val="Paragraphedeliste"/>
      </w:pPr>
      <w:r w:rsidRPr="00D95F50">
        <w:t>Maintenir les divers registres</w:t>
      </w:r>
      <w:r w:rsidR="00965B36">
        <w:t xml:space="preserve"> à jour.</w:t>
      </w:r>
    </w:p>
    <w:p w14:paraId="24847D9E" w14:textId="044B725B" w:rsidR="00A14729" w:rsidRPr="00D95F50" w:rsidRDefault="00A14729" w:rsidP="00F2161E">
      <w:pPr>
        <w:pStyle w:val="Paragraphedeliste"/>
      </w:pPr>
      <w:r w:rsidRPr="00D95F50">
        <w:t>Effectuer des évaluations périodiques du PPR ainsi que sa mise à jour</w:t>
      </w:r>
      <w:r w:rsidR="00965B36">
        <w:t>.</w:t>
      </w:r>
    </w:p>
    <w:p w14:paraId="1E61C21F" w14:textId="746FCC36" w:rsidR="00A14729" w:rsidRPr="00D95F50" w:rsidRDefault="00965B36" w:rsidP="00F2161E">
      <w:pPr>
        <w:pStyle w:val="Paragraphedeliste"/>
      </w:pPr>
      <w:r w:rsidRPr="00965B36">
        <w:t>Vérifie</w:t>
      </w:r>
      <w:r w:rsidR="00A14729" w:rsidRPr="00D95F50">
        <w:t>r que les procédures de sélection, d’utilisation, de formation, d’essai</w:t>
      </w:r>
      <w:r>
        <w:t>,</w:t>
      </w:r>
      <w:r w:rsidR="00A14729" w:rsidRPr="00D95F50">
        <w:t xml:space="preserve"> d’ajustement, d’entretien, d’inspection </w:t>
      </w:r>
      <w:r>
        <w:br/>
      </w:r>
      <w:r w:rsidR="00A14729" w:rsidRPr="00D95F50">
        <w:t>et de tests d’</w:t>
      </w:r>
      <w:r w:rsidR="008B508E" w:rsidRPr="00D95F50">
        <w:t>ajustement</w:t>
      </w:r>
      <w:r>
        <w:t xml:space="preserve"> </w:t>
      </w:r>
      <w:r w:rsidRPr="00965B36">
        <w:t>des APR</w:t>
      </w:r>
      <w:r w:rsidR="005F6442" w:rsidRPr="00D95F50">
        <w:t xml:space="preserve"> répondent aux exigences du PPR.</w:t>
      </w:r>
    </w:p>
    <w:p w14:paraId="42AF6615" w14:textId="35664629" w:rsidR="005F6442" w:rsidRPr="00D95F50" w:rsidRDefault="005F6442" w:rsidP="00F2161E">
      <w:pPr>
        <w:pStyle w:val="Paragraphedeliste"/>
      </w:pPr>
      <w:r w:rsidRPr="00D95F50">
        <w:t xml:space="preserve">Élaborer une procédure éprouvée pour les situations d’urgence et les opérations de sauvetage </w:t>
      </w:r>
      <w:r w:rsidR="00993ABE" w:rsidRPr="00D95F50">
        <w:t xml:space="preserve">en espace clos </w:t>
      </w:r>
      <w:r w:rsidR="00965B36">
        <w:br/>
      </w:r>
      <w:r w:rsidRPr="00D95F50">
        <w:t>(art. 309, RSST)</w:t>
      </w:r>
      <w:r w:rsidR="00965B36">
        <w:t>.</w:t>
      </w:r>
    </w:p>
    <w:p w14:paraId="0BC73126" w14:textId="40304333" w:rsidR="00993ABE" w:rsidRPr="00A04532" w:rsidRDefault="005F6442" w:rsidP="00F2161E">
      <w:pPr>
        <w:pStyle w:val="Paragraphedeliste"/>
      </w:pPr>
      <w:r w:rsidRPr="00D95F50">
        <w:t>Élaborer une procédure pour les travaux effectués par des sous-traitants et des travailleurs saisonniers.</w:t>
      </w:r>
    </w:p>
    <w:p w14:paraId="004A94B6" w14:textId="77777777" w:rsidR="008976AC" w:rsidRDefault="008976AC">
      <w:pPr>
        <w:spacing w:before="0" w:after="160" w:line="259" w:lineRule="auto"/>
        <w:rPr>
          <w:b/>
          <w:bCs/>
          <w:color w:val="42738D" w:themeColor="text2"/>
          <w:sz w:val="28"/>
          <w:szCs w:val="28"/>
        </w:rPr>
      </w:pPr>
      <w:r>
        <w:br w:type="page"/>
      </w:r>
    </w:p>
    <w:p w14:paraId="3AF58414" w14:textId="3B106324" w:rsidR="00051F29" w:rsidRPr="00DB7240" w:rsidRDefault="00FB4CB5" w:rsidP="00F2161E">
      <w:pPr>
        <w:pStyle w:val="Titre3"/>
      </w:pPr>
      <w:r w:rsidRPr="00DB7240">
        <w:lastRenderedPageBreak/>
        <w:t>Comité santé</w:t>
      </w:r>
      <w:r w:rsidR="00965B36">
        <w:t xml:space="preserve"> </w:t>
      </w:r>
      <w:r w:rsidRPr="00DB7240">
        <w:t>sécurité (CSS)</w:t>
      </w:r>
    </w:p>
    <w:p w14:paraId="587A5B9C" w14:textId="647D9DB1" w:rsidR="00A20393" w:rsidRPr="00AF3A2F" w:rsidRDefault="00A20393" w:rsidP="00AF3A2F">
      <w:pPr>
        <w:pStyle w:val="Normalbold"/>
      </w:pPr>
      <w:r w:rsidRPr="00AF3A2F">
        <w:t>L’article 78 4° de la LSST prévoit que le CSS a parmi ses fonctions de :</w:t>
      </w:r>
    </w:p>
    <w:p w14:paraId="51FC8518" w14:textId="27CD73AF" w:rsidR="00051F29" w:rsidRPr="00D95F50" w:rsidRDefault="008D4B62" w:rsidP="00F2161E">
      <w:pPr>
        <w:pStyle w:val="Paragraphedeliste"/>
      </w:pPr>
      <w:proofErr w:type="gramStart"/>
      <w:r>
        <w:t>c</w:t>
      </w:r>
      <w:r w:rsidR="00051F29" w:rsidRPr="00D95F50">
        <w:t>hoisir</w:t>
      </w:r>
      <w:proofErr w:type="gramEnd"/>
      <w:r w:rsidR="00051F29" w:rsidRPr="00D95F50">
        <w:t xml:space="preserve"> les moyens et </w:t>
      </w:r>
      <w:r>
        <w:t xml:space="preserve">les </w:t>
      </w:r>
      <w:r w:rsidR="00051F29" w:rsidRPr="00D95F50">
        <w:t>équipements de protection individuels qui, tout en étant conforme</w:t>
      </w:r>
      <w:r w:rsidR="000B61C5" w:rsidRPr="00D95F50">
        <w:t>s</w:t>
      </w:r>
      <w:r w:rsidR="00051F29" w:rsidRPr="00D95F50">
        <w:t xml:space="preserve"> aux règlements, sont les mieux adaptés aux besoins des travailleurs de l’entreprise</w:t>
      </w:r>
      <w:r>
        <w:t xml:space="preserve"> </w:t>
      </w:r>
      <w:r w:rsidR="00051F29" w:rsidRPr="00D95F50">
        <w:t>;</w:t>
      </w:r>
    </w:p>
    <w:p w14:paraId="0F401BA7" w14:textId="1464D535" w:rsidR="00B937C1" w:rsidRDefault="008D4B62" w:rsidP="00B937C1">
      <w:pPr>
        <w:pStyle w:val="Paragraphedeliste"/>
      </w:pPr>
      <w:proofErr w:type="gramStart"/>
      <w:r>
        <w:t>p</w:t>
      </w:r>
      <w:r w:rsidR="00051F29" w:rsidRPr="00D95F50">
        <w:t>articiper</w:t>
      </w:r>
      <w:proofErr w:type="gramEnd"/>
      <w:r w:rsidR="00051F29" w:rsidRPr="00D95F50">
        <w:t xml:space="preserve"> avec </w:t>
      </w:r>
      <w:r w:rsidR="001850A8" w:rsidRPr="00D95F50">
        <w:t>l’administrateur</w:t>
      </w:r>
      <w:r w:rsidR="00051F29" w:rsidRPr="00D95F50">
        <w:t xml:space="preserve"> du PPR au choix des APR qui sont les mieux adaptés à la tâche.</w:t>
      </w:r>
    </w:p>
    <w:p w14:paraId="39828BBF" w14:textId="70633AC1" w:rsidR="003D4B37" w:rsidRPr="00B937C1" w:rsidRDefault="003D4B37" w:rsidP="00B937C1">
      <w:pPr>
        <w:pStyle w:val="Titre3"/>
      </w:pPr>
      <w:r w:rsidRPr="00DB7240">
        <w:t xml:space="preserve">Superviseur </w:t>
      </w:r>
      <w:r w:rsidR="008D4B62">
        <w:t>ou</w:t>
      </w:r>
      <w:r w:rsidRPr="00DB7240">
        <w:t xml:space="preserve"> supérieur immédiat d’un utilisateur d’APR</w:t>
      </w:r>
    </w:p>
    <w:p w14:paraId="6037F9CC" w14:textId="2E263CF9" w:rsidR="003D4B37" w:rsidRPr="00D95F50" w:rsidRDefault="003D4B37" w:rsidP="00F2161E">
      <w:pPr>
        <w:pStyle w:val="Paragraphedeliste"/>
      </w:pPr>
      <w:r w:rsidRPr="00D95F50">
        <w:t xml:space="preserve">S’assurer que les tâches nécessitant l’utilisation </w:t>
      </w:r>
      <w:proofErr w:type="gramStart"/>
      <w:r w:rsidRPr="00D95F50">
        <w:t>d’un APR</w:t>
      </w:r>
      <w:proofErr w:type="gramEnd"/>
      <w:r w:rsidRPr="00D95F50">
        <w:t xml:space="preserve"> </w:t>
      </w:r>
      <w:r w:rsidR="002C5572" w:rsidRPr="00D95F50">
        <w:t>sont</w:t>
      </w:r>
      <w:r w:rsidRPr="00D95F50">
        <w:t xml:space="preserve"> attribuées aux employés aptes à le porter et que ceux-ci </w:t>
      </w:r>
      <w:r w:rsidR="008D4B62">
        <w:t>o</w:t>
      </w:r>
      <w:r w:rsidR="002C5572" w:rsidRPr="00D95F50">
        <w:t>nt</w:t>
      </w:r>
      <w:r w:rsidRPr="00D95F50">
        <w:t xml:space="preserve"> reçu la formation nécessaire et fait les essais d’ajustement</w:t>
      </w:r>
      <w:r w:rsidR="008D4B62">
        <w:t xml:space="preserve"> </w:t>
      </w:r>
      <w:r w:rsidRPr="00D95F50">
        <w:t>d’étanchéité</w:t>
      </w:r>
      <w:r w:rsidR="002C5572" w:rsidRPr="00D95F50">
        <w:t xml:space="preserve"> requis</w:t>
      </w:r>
      <w:r w:rsidR="008D4B62">
        <w:t>.</w:t>
      </w:r>
    </w:p>
    <w:p w14:paraId="5E76F806" w14:textId="10394F4D" w:rsidR="003D4B37" w:rsidRPr="00D95F50" w:rsidRDefault="003D4B37" w:rsidP="00F2161E">
      <w:pPr>
        <w:pStyle w:val="Paragraphedeliste"/>
      </w:pPr>
      <w:r w:rsidRPr="00D95F50">
        <w:t xml:space="preserve">Vérifier qu’aucun objet ou matière ne nuit à l’étanchéité du joint facial ou au fonctionnement de l’APR pour chacun </w:t>
      </w:r>
      <w:r w:rsidR="008D4B62">
        <w:br/>
      </w:r>
      <w:r w:rsidRPr="00D95F50">
        <w:t>des utilisateurs</w:t>
      </w:r>
      <w:r w:rsidR="008D4B62">
        <w:t>.</w:t>
      </w:r>
    </w:p>
    <w:p w14:paraId="1515F41F" w14:textId="2CBDB8DA" w:rsidR="003D4B37" w:rsidRPr="00D95F50" w:rsidRDefault="003D4B37" w:rsidP="00F2161E">
      <w:pPr>
        <w:pStyle w:val="Paragraphedeliste"/>
      </w:pPr>
      <w:r w:rsidRPr="00D95F50">
        <w:t xml:space="preserve">S’assurer que chaque utilisateur </w:t>
      </w:r>
      <w:r w:rsidR="008D4B62">
        <w:t>est</w:t>
      </w:r>
      <w:r w:rsidRPr="00D95F50">
        <w:t xml:space="preserve"> bien rasé au</w:t>
      </w:r>
      <w:r w:rsidR="00B158CB" w:rsidRPr="00D95F50">
        <w:t>x</w:t>
      </w:r>
      <w:r w:rsidRPr="00D95F50">
        <w:t xml:space="preserve"> point</w:t>
      </w:r>
      <w:r w:rsidR="00B158CB" w:rsidRPr="00D95F50">
        <w:t>s</w:t>
      </w:r>
      <w:r w:rsidRPr="00D95F50">
        <w:t xml:space="preserve"> de contact avec le joint facial</w:t>
      </w:r>
      <w:r w:rsidR="008D4B62">
        <w:t>.</w:t>
      </w:r>
    </w:p>
    <w:p w14:paraId="0642F8FF" w14:textId="3DAA2C93" w:rsidR="003D4B37" w:rsidRPr="00D95F50" w:rsidRDefault="003D4B37" w:rsidP="00F2161E">
      <w:pPr>
        <w:pStyle w:val="Paragraphedeliste"/>
      </w:pPr>
      <w:r w:rsidRPr="00D95F50">
        <w:t xml:space="preserve">S’assurer que chaque APR </w:t>
      </w:r>
      <w:r w:rsidR="008D4B62">
        <w:t>e</w:t>
      </w:r>
      <w:r w:rsidRPr="00D95F50">
        <w:t xml:space="preserve">st </w:t>
      </w:r>
      <w:proofErr w:type="gramStart"/>
      <w:r w:rsidRPr="00D95F50">
        <w:t>porté</w:t>
      </w:r>
      <w:proofErr w:type="gramEnd"/>
      <w:r w:rsidRPr="00D95F50">
        <w:t xml:space="preserve"> lors de l’exécution de tâche</w:t>
      </w:r>
      <w:r w:rsidR="0002252C" w:rsidRPr="00D95F50">
        <w:t>s</w:t>
      </w:r>
      <w:r w:rsidRPr="00D95F50">
        <w:t xml:space="preserve"> dans une situation à risque</w:t>
      </w:r>
      <w:r w:rsidR="00A20393" w:rsidRPr="00D95F50">
        <w:t xml:space="preserve"> (</w:t>
      </w:r>
      <w:r w:rsidR="007A4DEF" w:rsidRPr="007A4DEF">
        <w:t>art. 45, RSST</w:t>
      </w:r>
      <w:r w:rsidR="00A20393" w:rsidRPr="00D95F50">
        <w:t>)</w:t>
      </w:r>
      <w:r w:rsidR="008D4B62">
        <w:t>.</w:t>
      </w:r>
    </w:p>
    <w:p w14:paraId="5256F6CC" w14:textId="1BEAEAF6" w:rsidR="003D4B37" w:rsidRPr="00D95F50" w:rsidRDefault="003D4B37" w:rsidP="00F2161E">
      <w:pPr>
        <w:pStyle w:val="Paragraphedeliste"/>
      </w:pPr>
      <w:r w:rsidRPr="00D95F50">
        <w:t xml:space="preserve">S’assurer que les APR sont </w:t>
      </w:r>
      <w:proofErr w:type="gramStart"/>
      <w:r w:rsidRPr="00D95F50">
        <w:t>maintenus</w:t>
      </w:r>
      <w:proofErr w:type="gramEnd"/>
      <w:r w:rsidRPr="00D95F50">
        <w:t xml:space="preserve"> dans un bon état</w:t>
      </w:r>
      <w:r w:rsidR="008D4B62">
        <w:t>,</w:t>
      </w:r>
      <w:r w:rsidRPr="00D95F50">
        <w:t xml:space="preserve"> conformément aux instructions et </w:t>
      </w:r>
      <w:r w:rsidR="008D4B62">
        <w:t xml:space="preserve">aux </w:t>
      </w:r>
      <w:r w:rsidRPr="00D95F50">
        <w:t xml:space="preserve">recommandations </w:t>
      </w:r>
      <w:r w:rsidR="008D4B62">
        <w:br/>
      </w:r>
      <w:r w:rsidRPr="00D95F50">
        <w:t>des fabricants</w:t>
      </w:r>
      <w:r w:rsidR="008D4B62">
        <w:t>.</w:t>
      </w:r>
    </w:p>
    <w:p w14:paraId="6D46D7BC" w14:textId="127B8366" w:rsidR="003D4B37" w:rsidRPr="00D95F50" w:rsidRDefault="003D4B37" w:rsidP="00F2161E">
      <w:pPr>
        <w:pStyle w:val="Paragraphedeliste"/>
      </w:pPr>
      <w:r w:rsidRPr="00D95F50">
        <w:t>S’assurer que l’utilisation des APR respecte les procédures définies dans le PPR</w:t>
      </w:r>
      <w:r w:rsidR="008D4B62">
        <w:t>.</w:t>
      </w:r>
    </w:p>
    <w:p w14:paraId="51CF2927" w14:textId="6F59EC01" w:rsidR="003D4B37" w:rsidRPr="00D95F50" w:rsidRDefault="003D4B37" w:rsidP="00F2161E">
      <w:pPr>
        <w:pStyle w:val="Paragraphedeliste"/>
      </w:pPr>
      <w:r w:rsidRPr="00D95F50">
        <w:t xml:space="preserve">Collaborer avec </w:t>
      </w:r>
      <w:r w:rsidR="001850A8" w:rsidRPr="00D95F50">
        <w:t>l’administrateur</w:t>
      </w:r>
      <w:r w:rsidRPr="00D95F50">
        <w:t xml:space="preserve"> du programme sur toutes les questions pouvant influencer l’efficacité du programme, notamment en signalant toute modification de tâches ou d’environnement de travail.</w:t>
      </w:r>
    </w:p>
    <w:p w14:paraId="7C77EE22" w14:textId="38A643F0" w:rsidR="00827280" w:rsidRPr="00DB7240" w:rsidRDefault="00A607BD" w:rsidP="00F2161E">
      <w:pPr>
        <w:pStyle w:val="Titre3"/>
      </w:pPr>
      <w:r w:rsidRPr="00DB7240">
        <w:t>T</w:t>
      </w:r>
      <w:r w:rsidR="00827280" w:rsidRPr="00DB7240">
        <w:t>ravailleur</w:t>
      </w:r>
      <w:r w:rsidR="005F6442" w:rsidRPr="00DB7240">
        <w:t xml:space="preserve"> (utilisateur d’APR)</w:t>
      </w:r>
    </w:p>
    <w:p w14:paraId="1FF780C5" w14:textId="039B2413" w:rsidR="00827280" w:rsidRPr="00D95F50" w:rsidRDefault="005F6442" w:rsidP="00F2161E">
      <w:pPr>
        <w:pStyle w:val="Paragraphedeliste"/>
      </w:pPr>
      <w:r w:rsidRPr="00D95F50">
        <w:t>U</w:t>
      </w:r>
      <w:r w:rsidR="00827280" w:rsidRPr="00D95F50">
        <w:t>tiliser, inspecter</w:t>
      </w:r>
      <w:r w:rsidRPr="00D95F50">
        <w:t xml:space="preserve">, </w:t>
      </w:r>
      <w:r w:rsidR="00827280" w:rsidRPr="00D95F50">
        <w:t>entretenir</w:t>
      </w:r>
      <w:r w:rsidRPr="00D95F50">
        <w:t xml:space="preserve"> et entreposer</w:t>
      </w:r>
      <w:r w:rsidR="00827280" w:rsidRPr="00D95F50">
        <w:t xml:space="preserve"> </w:t>
      </w:r>
      <w:r w:rsidR="008D4B62" w:rsidRPr="008D4B62">
        <w:t>l'APR,</w:t>
      </w:r>
      <w:r w:rsidR="008D4B62">
        <w:t xml:space="preserve"> </w:t>
      </w:r>
      <w:r w:rsidR="00827280" w:rsidRPr="00D95F50">
        <w:t>conformément aux instructions reçues</w:t>
      </w:r>
      <w:r w:rsidR="008D4B62">
        <w:t>.</w:t>
      </w:r>
    </w:p>
    <w:p w14:paraId="45A7BA21" w14:textId="638D1B6D" w:rsidR="005F6442" w:rsidRPr="00D95F50" w:rsidRDefault="005F6442" w:rsidP="00F2161E">
      <w:pPr>
        <w:pStyle w:val="Paragraphedeliste"/>
      </w:pPr>
      <w:r w:rsidRPr="00D95F50">
        <w:t>Être bien rasé au point de contact avec le joint facial lors d</w:t>
      </w:r>
      <w:r w:rsidR="008D4B62">
        <w:t>u</w:t>
      </w:r>
      <w:r w:rsidRPr="00D95F50">
        <w:t xml:space="preserve"> port d</w:t>
      </w:r>
      <w:r w:rsidR="00AA3ABA" w:rsidRPr="00D95F50">
        <w:t>’une</w:t>
      </w:r>
      <w:r w:rsidRPr="00D95F50">
        <w:t xml:space="preserve"> pièce faciale ajustée ou hermétique</w:t>
      </w:r>
      <w:r w:rsidR="008D4B62">
        <w:t>.</w:t>
      </w:r>
    </w:p>
    <w:p w14:paraId="5F4EF4A8" w14:textId="176DCFE8" w:rsidR="005F6442" w:rsidRPr="00D95F50" w:rsidRDefault="008D4B62" w:rsidP="00F2161E">
      <w:pPr>
        <w:pStyle w:val="Paragraphedeliste"/>
      </w:pPr>
      <w:r w:rsidRPr="008D4B62">
        <w:t>Bien ajuster</w:t>
      </w:r>
      <w:r>
        <w:t xml:space="preserve"> </w:t>
      </w:r>
      <w:r w:rsidR="005F6442" w:rsidRPr="00D95F50">
        <w:t xml:space="preserve">l’APR </w:t>
      </w:r>
      <w:r w:rsidR="005265D1" w:rsidRPr="00D95F50">
        <w:t xml:space="preserve">lors de chaque utilisation </w:t>
      </w:r>
      <w:r w:rsidR="00A607BD" w:rsidRPr="00D95F50">
        <w:t xml:space="preserve">et </w:t>
      </w:r>
      <w:r w:rsidR="005F6442" w:rsidRPr="00D95F50">
        <w:t>évit</w:t>
      </w:r>
      <w:r w:rsidR="00A607BD" w:rsidRPr="00D95F50">
        <w:t>er</w:t>
      </w:r>
      <w:r w:rsidR="005F6442" w:rsidRPr="00D95F50">
        <w:t xml:space="preserve"> l’emploi de tout objet ou matière qui pourrait nuire à l’étanchéité du joint facial ou au fonctionnement de l’appareil</w:t>
      </w:r>
      <w:r>
        <w:t>.</w:t>
      </w:r>
    </w:p>
    <w:p w14:paraId="78B0C047" w14:textId="5D983D4B" w:rsidR="005F6442" w:rsidRPr="00D95F50" w:rsidRDefault="005F6442" w:rsidP="00F2161E">
      <w:pPr>
        <w:pStyle w:val="Paragraphedeliste"/>
      </w:pPr>
      <w:r w:rsidRPr="00D95F50">
        <w:t xml:space="preserve">Utiliser </w:t>
      </w:r>
      <w:r w:rsidR="00DD7592" w:rsidRPr="00D95F50">
        <w:t xml:space="preserve">uniquement </w:t>
      </w:r>
      <w:r w:rsidR="00A607BD" w:rsidRPr="00D95F50">
        <w:t>l’APR pour lequel il a réussi des essais d’</w:t>
      </w:r>
      <w:r w:rsidR="008B508E" w:rsidRPr="00D95F50">
        <w:t>ajustement</w:t>
      </w:r>
      <w:r w:rsidR="008D4B62">
        <w:t>.</w:t>
      </w:r>
    </w:p>
    <w:p w14:paraId="0C9E90AC" w14:textId="6C9FE895" w:rsidR="00A607BD" w:rsidRPr="00D95F50" w:rsidRDefault="00A607BD" w:rsidP="00F2161E">
      <w:pPr>
        <w:pStyle w:val="Paragraphedeliste"/>
      </w:pPr>
      <w:r w:rsidRPr="00D95F50">
        <w:t xml:space="preserve">Porter l’APR durant </w:t>
      </w:r>
      <w:r w:rsidR="00DD7592" w:rsidRPr="00D95F50">
        <w:t xml:space="preserve">toute </w:t>
      </w:r>
      <w:r w:rsidRPr="00D95F50">
        <w:t xml:space="preserve">la durée de l’exposition et tant que le risque d’exposition subsiste </w:t>
      </w:r>
      <w:r w:rsidR="00D0385E" w:rsidRPr="00D95F50">
        <w:t xml:space="preserve">ou </w:t>
      </w:r>
      <w:r w:rsidRPr="00D95F50">
        <w:t>conformément à ce qui a été déterminé par l’analyse de la situation de travail en lien avec ce PPR</w:t>
      </w:r>
      <w:r w:rsidR="008D4B62">
        <w:t>.</w:t>
      </w:r>
    </w:p>
    <w:p w14:paraId="491F216A" w14:textId="223CBD15" w:rsidR="00A607BD" w:rsidRPr="00D95F50" w:rsidRDefault="00A607BD" w:rsidP="00F2161E">
      <w:pPr>
        <w:pStyle w:val="Paragraphedeliste"/>
      </w:pPr>
      <w:r w:rsidRPr="00D95F50">
        <w:t xml:space="preserve">Rapporter tout problème ou défectuosité de l’APR à son superviseur ou </w:t>
      </w:r>
      <w:r w:rsidR="001850A8" w:rsidRPr="00D95F50">
        <w:t>à l’</w:t>
      </w:r>
      <w:r w:rsidRPr="00D95F50">
        <w:t>administrateur du PPR</w:t>
      </w:r>
      <w:r w:rsidR="008D4B62">
        <w:t>.</w:t>
      </w:r>
    </w:p>
    <w:p w14:paraId="28C2EE56" w14:textId="0A1C0B20" w:rsidR="00A607BD" w:rsidRPr="00D95F50" w:rsidRDefault="00A607BD" w:rsidP="00F2161E">
      <w:pPr>
        <w:pStyle w:val="Paragraphedeliste"/>
      </w:pPr>
      <w:r w:rsidRPr="00D95F50">
        <w:t>Signaler toute condition ou tout changement pouvant avoir une incidence sur l’utilisation sécuritaire de l’APR</w:t>
      </w:r>
      <w:r w:rsidR="008D4B62">
        <w:t>.</w:t>
      </w:r>
    </w:p>
    <w:p w14:paraId="1B0DF984" w14:textId="098CBBC2" w:rsidR="00993ABE" w:rsidRPr="00DB7240" w:rsidRDefault="00A607BD" w:rsidP="00F2161E">
      <w:pPr>
        <w:pStyle w:val="Paragraphedeliste"/>
      </w:pPr>
      <w:r w:rsidRPr="00D95F50">
        <w:t>Se conformer à toutes les directives et procédures inscrites en lien avec ce PPR.</w:t>
      </w:r>
    </w:p>
    <w:p w14:paraId="3E44885D" w14:textId="41F6259E" w:rsidR="003140FD" w:rsidRPr="00DB7240" w:rsidRDefault="003140FD" w:rsidP="00F2161E">
      <w:pPr>
        <w:pStyle w:val="Titre3"/>
      </w:pPr>
      <w:r w:rsidRPr="00DB7240">
        <w:t>Responsable des achats et de la réception des marchandises</w:t>
      </w:r>
    </w:p>
    <w:p w14:paraId="6630257C" w14:textId="1D169E51" w:rsidR="003140FD" w:rsidRPr="00D95F50" w:rsidRDefault="008D4B62" w:rsidP="00F2161E">
      <w:pPr>
        <w:pStyle w:val="Paragraphedeliste"/>
      </w:pPr>
      <w:r w:rsidRPr="008D4B62">
        <w:t>Acheter les</w:t>
      </w:r>
      <w:r>
        <w:t xml:space="preserve"> </w:t>
      </w:r>
      <w:r w:rsidR="003140FD" w:rsidRPr="00D95F50">
        <w:t xml:space="preserve">APR sélectionnés par le </w:t>
      </w:r>
      <w:r w:rsidR="00E80C8E" w:rsidRPr="00D95F50">
        <w:t>représentant</w:t>
      </w:r>
      <w:r w:rsidR="003140FD" w:rsidRPr="00D95F50">
        <w:t xml:space="preserve"> santé</w:t>
      </w:r>
      <w:r>
        <w:t xml:space="preserve"> et </w:t>
      </w:r>
      <w:r w:rsidR="003140FD" w:rsidRPr="00D95F50">
        <w:t xml:space="preserve">sécurité et </w:t>
      </w:r>
      <w:r w:rsidR="001850A8" w:rsidRPr="00D95F50">
        <w:t>de l’administrateur</w:t>
      </w:r>
      <w:r>
        <w:t>,</w:t>
      </w:r>
      <w:r w:rsidR="003140FD" w:rsidRPr="00D95F50">
        <w:t xml:space="preserve"> et qui </w:t>
      </w:r>
      <w:r w:rsidRPr="008D4B62">
        <w:t>répondent aux</w:t>
      </w:r>
      <w:r>
        <w:t xml:space="preserve"> </w:t>
      </w:r>
      <w:r w:rsidR="003140FD" w:rsidRPr="00D95F50">
        <w:t xml:space="preserve">objectifs </w:t>
      </w:r>
      <w:r>
        <w:br/>
      </w:r>
      <w:r w:rsidR="003140FD" w:rsidRPr="00D95F50">
        <w:t>de cette politique</w:t>
      </w:r>
      <w:r>
        <w:t>.</w:t>
      </w:r>
    </w:p>
    <w:p w14:paraId="601AEDBF" w14:textId="4F6017CD" w:rsidR="003140FD" w:rsidRPr="00D95F50" w:rsidRDefault="003140FD" w:rsidP="00F2161E">
      <w:pPr>
        <w:pStyle w:val="Paragraphedeliste"/>
      </w:pPr>
      <w:r w:rsidRPr="00D95F50">
        <w:t>Sélectionner des fournisseurs qui respectent les exigences de la présente politique</w:t>
      </w:r>
      <w:r w:rsidR="0021677C" w:rsidRPr="00D95F50">
        <w:t>.</w:t>
      </w:r>
    </w:p>
    <w:p w14:paraId="4863F851" w14:textId="77777777" w:rsidR="003140FD" w:rsidRPr="00DB7240" w:rsidRDefault="003140FD" w:rsidP="00F2161E"/>
    <w:p w14:paraId="4B337A0B" w14:textId="407E1596" w:rsidR="00C42EC8" w:rsidRPr="00D95F50" w:rsidRDefault="0071047F" w:rsidP="00F2161E">
      <w:pPr>
        <w:pStyle w:val="Titre2"/>
      </w:pPr>
      <w:bookmarkStart w:id="8" w:name="_Toc227224263"/>
      <w:r w:rsidRPr="00D95F50">
        <w:lastRenderedPageBreak/>
        <w:t>Évaluation des risques</w:t>
      </w:r>
      <w:bookmarkEnd w:id="8"/>
    </w:p>
    <w:p w14:paraId="1B89E9CE" w14:textId="77777777" w:rsidR="002E7406" w:rsidRPr="00DB7240" w:rsidRDefault="002E7406" w:rsidP="00F2161E">
      <w:r w:rsidRPr="00DB7240">
        <w:t>L’évaluation des risques permet de déterminer la nature des dangers présents dans l’air du milieu de travail ou lors de certaines tâches et vise à guider le choix d’un APR approprié pour chaque situation de travail.</w:t>
      </w:r>
    </w:p>
    <w:p w14:paraId="7A239AF8" w14:textId="0E0728F0" w:rsidR="00C37219" w:rsidRPr="00DB7240" w:rsidRDefault="00C37219" w:rsidP="00F2161E">
      <w:r w:rsidRPr="00DB7240">
        <w:t xml:space="preserve">Cette évaluation des risques permet de déterminer la nécessité de fournir </w:t>
      </w:r>
      <w:proofErr w:type="gramStart"/>
      <w:r w:rsidRPr="00DB7240">
        <w:t>un APR</w:t>
      </w:r>
      <w:proofErr w:type="gramEnd"/>
      <w:r w:rsidRPr="00DB7240">
        <w:t>, mais aussi la nature de la protection qui sera adéquate.</w:t>
      </w:r>
    </w:p>
    <w:p w14:paraId="668C66FA" w14:textId="5A4E0C53" w:rsidR="00C37219" w:rsidRPr="00DB7240" w:rsidRDefault="00B303F4" w:rsidP="00F2161E">
      <w:r w:rsidRPr="00DB7240">
        <w:t xml:space="preserve">Un résumé complet des risques se retrouve à la section 3 </w:t>
      </w:r>
      <w:r w:rsidRPr="009F7A56">
        <w:t xml:space="preserve">du </w:t>
      </w:r>
      <w:hyperlink w:anchor="Code" w:history="1">
        <w:r w:rsidR="005E08AC" w:rsidRPr="009F7A56">
          <w:t>« </w:t>
        </w:r>
        <w:r w:rsidR="008D4B62" w:rsidRPr="009F7A56">
          <w:t xml:space="preserve">Code de directives pratiques pour l’équipement de protection respiratoire </w:t>
        </w:r>
        <w:r w:rsidR="005E08AC" w:rsidRPr="009F7A56">
          <w:t>»</w:t>
        </w:r>
      </w:hyperlink>
      <w:r w:rsidR="005E08AC" w:rsidRPr="00261026">
        <w:t xml:space="preserve"> du présent document.</w:t>
      </w:r>
    </w:p>
    <w:p w14:paraId="3EF0505A" w14:textId="2081BB34" w:rsidR="00C37219" w:rsidRPr="00DB7240" w:rsidRDefault="00C37219" w:rsidP="00F2161E">
      <w:pPr>
        <w:pStyle w:val="Titre3"/>
      </w:pPr>
      <w:r w:rsidRPr="00DB7240">
        <w:t>Identification des contaminants</w:t>
      </w:r>
    </w:p>
    <w:p w14:paraId="0AB1CC0B" w14:textId="1E9FCCC3" w:rsidR="00C37219" w:rsidRPr="00AF3A2F" w:rsidRDefault="00C37219" w:rsidP="00AF3A2F">
      <w:pPr>
        <w:pStyle w:val="Normalbold"/>
      </w:pPr>
      <w:r w:rsidRPr="00AF3A2F">
        <w:t>A</w:t>
      </w:r>
      <w:r w:rsidR="00C42EC8" w:rsidRPr="00AF3A2F">
        <w:t>fin d</w:t>
      </w:r>
      <w:r w:rsidRPr="00AF3A2F">
        <w:t xml:space="preserve">e bien identifier les contaminants, ces facteurs sont </w:t>
      </w:r>
      <w:r w:rsidR="007D1B2E" w:rsidRPr="00AF3A2F">
        <w:t>primordiaux</w:t>
      </w:r>
      <w:r w:rsidRPr="00AF3A2F">
        <w:t> :</w:t>
      </w:r>
    </w:p>
    <w:p w14:paraId="737F1D25" w14:textId="4F8FF0C9" w:rsidR="007D1B2E" w:rsidRPr="00CC38B3" w:rsidRDefault="007D1B2E" w:rsidP="00F2161E">
      <w:pPr>
        <w:pStyle w:val="Paragraphedeliste"/>
      </w:pPr>
      <w:r w:rsidRPr="00CC38B3">
        <w:t>Matières utilisées, produites, générées directement ou indirectement (</w:t>
      </w:r>
      <w:r w:rsidR="003F7041">
        <w:t>e</w:t>
      </w:r>
      <w:r w:rsidRPr="00CC38B3">
        <w:t>x</w:t>
      </w:r>
      <w:r w:rsidR="000B61C5" w:rsidRPr="00CC38B3">
        <w:t>.</w:t>
      </w:r>
      <w:r w:rsidRPr="00CC38B3">
        <w:t> : sous-produits, déchets);</w:t>
      </w:r>
    </w:p>
    <w:p w14:paraId="2F58991F" w14:textId="48178E3F" w:rsidR="00A42D42" w:rsidRPr="00CC38B3" w:rsidRDefault="00A42D42" w:rsidP="00F2161E">
      <w:pPr>
        <w:pStyle w:val="Paragraphedeliste"/>
      </w:pPr>
      <w:r w:rsidRPr="00CC38B3">
        <w:t xml:space="preserve">Le Code de sécurité pour les travaux de construction (CSTC) énonce spécifiquement les produits </w:t>
      </w:r>
      <w:r w:rsidR="003F7041" w:rsidRPr="003F7041">
        <w:t>pouvant</w:t>
      </w:r>
      <w:r w:rsidRPr="00CC38B3">
        <w:t xml:space="preserve"> contenir de la silice : l’ardoise, l’asphalte, le béton, la brique, la céramique, le ciment, le fibrociment, le granit, le granulat, le grès et le mortier (art. 3.25.2</w:t>
      </w:r>
      <w:r w:rsidR="003F7041">
        <w:t>,</w:t>
      </w:r>
      <w:r w:rsidRPr="00CC38B3">
        <w:t xml:space="preserve"> CSTC). </w:t>
      </w:r>
    </w:p>
    <w:p w14:paraId="015376F5" w14:textId="066FE1D4" w:rsidR="00A42D42" w:rsidRPr="00B937C1" w:rsidRDefault="00A42D42" w:rsidP="00E73A4A">
      <w:pPr>
        <w:pStyle w:val="Paragraphedeliste"/>
        <w:numPr>
          <w:ilvl w:val="1"/>
          <w:numId w:val="5"/>
        </w:numPr>
        <w:ind w:left="794" w:hanging="227"/>
        <w:rPr>
          <w:b/>
          <w:bCs/>
          <w:color w:val="21B9DA" w:themeColor="accent1"/>
        </w:rPr>
      </w:pPr>
      <w:r w:rsidRPr="00CC38B3">
        <w:t xml:space="preserve">Lorsque des matériaux </w:t>
      </w:r>
      <w:r w:rsidR="003F7041" w:rsidRPr="003F7041">
        <w:t>peuvent</w:t>
      </w:r>
      <w:r w:rsidR="003F7041">
        <w:t xml:space="preserve"> </w:t>
      </w:r>
      <w:r w:rsidRPr="00CC38B3">
        <w:t xml:space="preserve">contenir un tel type de produit, la démonstration d’absence doit être prouvée afin de se soustraire aux obligations </w:t>
      </w:r>
      <w:r w:rsidR="00095D43" w:rsidRPr="00CC38B3">
        <w:t xml:space="preserve">du présent programme de protection respiratoire. </w:t>
      </w:r>
      <w:r w:rsidR="00095D43" w:rsidRPr="00B937C1">
        <w:rPr>
          <w:b/>
          <w:bCs/>
          <w:color w:val="21B9DA" w:themeColor="accent1"/>
        </w:rPr>
        <w:t xml:space="preserve">Les fiches techniques </w:t>
      </w:r>
      <w:r w:rsidR="003F7041" w:rsidRPr="003F7041">
        <w:rPr>
          <w:b/>
          <w:bCs/>
          <w:color w:val="21B9DA" w:themeColor="accent1"/>
        </w:rPr>
        <w:t>associées</w:t>
      </w:r>
      <w:r w:rsidR="00095D43" w:rsidRPr="00B937C1">
        <w:rPr>
          <w:b/>
          <w:bCs/>
          <w:color w:val="21B9DA" w:themeColor="accent1"/>
        </w:rPr>
        <w:t xml:space="preserve"> sont disponibles en annexe du présent programme</w:t>
      </w:r>
      <w:r w:rsidR="003F7041">
        <w:rPr>
          <w:b/>
          <w:bCs/>
          <w:color w:val="21B9DA" w:themeColor="accent1"/>
        </w:rPr>
        <w:t> ;</w:t>
      </w:r>
      <w:r w:rsidR="00095D43" w:rsidRPr="00B937C1">
        <w:rPr>
          <w:b/>
          <w:bCs/>
          <w:color w:val="21B9DA" w:themeColor="accent1"/>
        </w:rPr>
        <w:t xml:space="preserve"> </w:t>
      </w:r>
    </w:p>
    <w:p w14:paraId="682AC2DF" w14:textId="24E0C723" w:rsidR="007D1B2E" w:rsidRPr="00CC38B3" w:rsidRDefault="007D1B2E" w:rsidP="00F2161E">
      <w:pPr>
        <w:pStyle w:val="Paragraphedeliste"/>
      </w:pPr>
      <w:r w:rsidRPr="00CC38B3">
        <w:t>Procédures / tâches routinières ou occasionnelles, ou encore celles devant être réalisées à la suite de bris ou de déversement (incluant les situations d’urgence ou en cas d’évacuation);</w:t>
      </w:r>
    </w:p>
    <w:p w14:paraId="5E446128" w14:textId="5864FF9C" w:rsidR="007D1B2E" w:rsidRPr="00CC38B3" w:rsidRDefault="007D1B2E" w:rsidP="00F2161E">
      <w:pPr>
        <w:pStyle w:val="Paragraphedeliste"/>
      </w:pPr>
      <w:r w:rsidRPr="00CC38B3">
        <w:t>La période (durée et fréquence) pendant laquelle les travailleurs manipulent les produits ou effectuent leurs tâches lors du procédé;</w:t>
      </w:r>
    </w:p>
    <w:p w14:paraId="35AEF09E" w14:textId="672735F9" w:rsidR="007D1B2E" w:rsidRPr="00CC38B3" w:rsidRDefault="007D1B2E" w:rsidP="00F2161E">
      <w:pPr>
        <w:pStyle w:val="Paragraphedeliste"/>
      </w:pPr>
      <w:r w:rsidRPr="00CC38B3">
        <w:t>La température, l’humidité relative et la pression atmosphérique;</w:t>
      </w:r>
    </w:p>
    <w:p w14:paraId="664E8392" w14:textId="095D7065" w:rsidR="007D1B2E" w:rsidRPr="00CC38B3" w:rsidRDefault="003F7041" w:rsidP="00F2161E">
      <w:pPr>
        <w:pStyle w:val="Paragraphedeliste"/>
      </w:pPr>
      <w:r w:rsidRPr="003F7041">
        <w:t>Connaissance de</w:t>
      </w:r>
      <w:r>
        <w:t xml:space="preserve"> </w:t>
      </w:r>
      <w:r w:rsidR="007D1B2E" w:rsidRPr="00CC38B3">
        <w:t>l’ensemble des substances se retrouvant dans un produit afin de déterminer correctement le risque;</w:t>
      </w:r>
    </w:p>
    <w:p w14:paraId="1F09B43B" w14:textId="53C8673C" w:rsidR="00B72E76" w:rsidRPr="00DB7240" w:rsidRDefault="00154842" w:rsidP="00F2161E">
      <w:pPr>
        <w:pStyle w:val="Paragraphedeliste"/>
      </w:pPr>
      <w:r w:rsidRPr="00154842">
        <w:t>Évaluation de la</w:t>
      </w:r>
      <w:r>
        <w:t xml:space="preserve"> </w:t>
      </w:r>
      <w:r w:rsidR="007D1B2E" w:rsidRPr="00CC38B3">
        <w:t>présence d’huile dans l’environnement de travail, car celle-ci détériore certains filtres et en diminue l’efficacité (ex</w:t>
      </w:r>
      <w:r w:rsidR="000B61C5" w:rsidRPr="00CC38B3">
        <w:t>.</w:t>
      </w:r>
      <w:r w:rsidR="007D1B2E" w:rsidRPr="00CC38B3">
        <w:t> : opération sur compresseur, moteur, huile de coupe, etc.).</w:t>
      </w:r>
    </w:p>
    <w:p w14:paraId="1D79333D" w14:textId="3A8C8C3E" w:rsidR="007D1B2E" w:rsidRPr="00DB7240" w:rsidRDefault="007D1B2E" w:rsidP="00F2161E">
      <w:pPr>
        <w:pStyle w:val="Titre3"/>
      </w:pPr>
      <w:r w:rsidRPr="00DB7240">
        <w:t>États physiques des contaminants</w:t>
      </w:r>
    </w:p>
    <w:p w14:paraId="5A3D9DE6" w14:textId="4847D785" w:rsidR="00991F8B" w:rsidRPr="00DB7240" w:rsidRDefault="00991F8B" w:rsidP="00F2161E">
      <w:r w:rsidRPr="00DB7240">
        <w:t xml:space="preserve">L’état physique des contaminants doit être déterminé selon qu’ils </w:t>
      </w:r>
      <w:r w:rsidR="00B158CB" w:rsidRPr="00DB7240">
        <w:t>sont </w:t>
      </w:r>
      <w:r w:rsidRPr="00DB7240">
        <w:t>:</w:t>
      </w:r>
    </w:p>
    <w:p w14:paraId="4C7E76CB" w14:textId="14908939" w:rsidR="00991F8B" w:rsidRPr="00CC38B3" w:rsidRDefault="00154842" w:rsidP="00F2161E">
      <w:pPr>
        <w:pStyle w:val="Paragraphedeliste"/>
      </w:pPr>
      <w:proofErr w:type="gramStart"/>
      <w:r>
        <w:t>g</w:t>
      </w:r>
      <w:r w:rsidR="00991F8B" w:rsidRPr="00CC38B3">
        <w:t>azeux</w:t>
      </w:r>
      <w:proofErr w:type="gramEnd"/>
      <w:r w:rsidR="00991F8B" w:rsidRPr="00CC38B3">
        <w:t xml:space="preserve"> ou sous forme de vapeur</w:t>
      </w:r>
      <w:r>
        <w:t xml:space="preserve"> ;</w:t>
      </w:r>
    </w:p>
    <w:p w14:paraId="4CCC1525" w14:textId="7A5E3DDD" w:rsidR="00991F8B" w:rsidRPr="00CC38B3" w:rsidRDefault="00154842" w:rsidP="00F2161E">
      <w:pPr>
        <w:pStyle w:val="Paragraphedeliste"/>
      </w:pPr>
      <w:proofErr w:type="gramStart"/>
      <w:r w:rsidRPr="00154842">
        <w:t>des</w:t>
      </w:r>
      <w:proofErr w:type="gramEnd"/>
      <w:r w:rsidRPr="00154842">
        <w:t xml:space="preserve"> aérosols</w:t>
      </w:r>
      <w:r w:rsidR="0032538E" w:rsidRPr="00CC38B3">
        <w:t xml:space="preserve"> (fines particules liquides ou solides dispersées dans l’air)</w:t>
      </w:r>
      <w:r>
        <w:t xml:space="preserve"> ;</w:t>
      </w:r>
    </w:p>
    <w:p w14:paraId="2FB7DD42" w14:textId="0C78422C" w:rsidR="00991F8B" w:rsidRPr="00CC38B3" w:rsidRDefault="00154842" w:rsidP="00F2161E">
      <w:pPr>
        <w:pStyle w:val="Paragraphedeliste"/>
      </w:pPr>
      <w:proofErr w:type="gramStart"/>
      <w:r>
        <w:t>l</w:t>
      </w:r>
      <w:r w:rsidR="00991F8B" w:rsidRPr="00CC38B3">
        <w:t>iquide</w:t>
      </w:r>
      <w:r>
        <w:t>s</w:t>
      </w:r>
      <w:proofErr w:type="gramEnd"/>
      <w:r>
        <w:t xml:space="preserve"> ;</w:t>
      </w:r>
    </w:p>
    <w:p w14:paraId="7AB61EA8" w14:textId="13B20ADF" w:rsidR="00F2161E" w:rsidRDefault="00154842" w:rsidP="00F2161E">
      <w:pPr>
        <w:pStyle w:val="Paragraphedeliste"/>
      </w:pPr>
      <w:proofErr w:type="gramStart"/>
      <w:r>
        <w:t>s</w:t>
      </w:r>
      <w:r w:rsidR="00991F8B" w:rsidRPr="00CC38B3">
        <w:t>olide</w:t>
      </w:r>
      <w:r>
        <w:t>s</w:t>
      </w:r>
      <w:proofErr w:type="gramEnd"/>
      <w:r w:rsidR="001849C4">
        <w:t>.</w:t>
      </w:r>
    </w:p>
    <w:p w14:paraId="19E48631" w14:textId="691CCF1D" w:rsidR="00767A59" w:rsidRPr="00DB7240" w:rsidRDefault="000E15CC" w:rsidP="00F2161E">
      <w:pPr>
        <w:pStyle w:val="Titre3"/>
      </w:pPr>
      <w:r w:rsidRPr="00DB7240">
        <w:t xml:space="preserve">Seuils d’exposition </w:t>
      </w:r>
      <w:r w:rsidR="00767A59" w:rsidRPr="00DB7240">
        <w:t>des contaminants</w:t>
      </w:r>
    </w:p>
    <w:p w14:paraId="18162269" w14:textId="3819AE95" w:rsidR="000E15CC" w:rsidRPr="00DB7240" w:rsidRDefault="00767A59" w:rsidP="00F2161E">
      <w:r w:rsidRPr="00DB7240">
        <w:t>L</w:t>
      </w:r>
      <w:r w:rsidR="000E15CC" w:rsidRPr="00DB7240">
        <w:t xml:space="preserve">es seuils d’exposition </w:t>
      </w:r>
      <w:r w:rsidR="00183949" w:rsidRPr="00DB7240">
        <w:t xml:space="preserve">ou </w:t>
      </w:r>
      <w:r w:rsidR="00154842">
        <w:t xml:space="preserve">les </w:t>
      </w:r>
      <w:r w:rsidR="00183949" w:rsidRPr="00DB7240">
        <w:t xml:space="preserve">valeurs d’exposition admissibles </w:t>
      </w:r>
      <w:r w:rsidR="000E15CC" w:rsidRPr="00DB7240">
        <w:t>de chacun des contaminants présents dans le lieu de travail doivent être identifiés à l’aide de techniques d’échantillonnage</w:t>
      </w:r>
      <w:r w:rsidR="0082718A" w:rsidRPr="00DB7240">
        <w:t xml:space="preserve"> conformes</w:t>
      </w:r>
      <w:r w:rsidR="000E15CC" w:rsidRPr="00DB7240">
        <w:t xml:space="preserve">. </w:t>
      </w:r>
    </w:p>
    <w:p w14:paraId="73255419" w14:textId="47E0AA7D" w:rsidR="00D70FC2" w:rsidRPr="00DB7240" w:rsidRDefault="000E15CC" w:rsidP="00F2161E">
      <w:r w:rsidRPr="00DB7240">
        <w:lastRenderedPageBreak/>
        <w:t>VEA</w:t>
      </w:r>
      <w:r w:rsidR="006561EE" w:rsidRPr="00DB7240">
        <w:t xml:space="preserve"> (valeur d’exposition admissible)</w:t>
      </w:r>
      <w:r w:rsidRPr="00DB7240">
        <w:t xml:space="preserve"> : </w:t>
      </w:r>
      <w:r w:rsidR="00154842">
        <w:t>c</w:t>
      </w:r>
      <w:r w:rsidRPr="00DB7240">
        <w:t>ette valeur appara</w:t>
      </w:r>
      <w:r w:rsidR="005265D1" w:rsidRPr="00DB7240">
        <w:t>î</w:t>
      </w:r>
      <w:r w:rsidRPr="00DB7240">
        <w:t xml:space="preserve">t dans l’annexe I du RSST. La VEA est la concentration d’un contaminant dans l’air qui NE peut </w:t>
      </w:r>
      <w:r w:rsidR="006903B3" w:rsidRPr="00DB7240">
        <w:t xml:space="preserve">PAS </w:t>
      </w:r>
      <w:r w:rsidRPr="00DB7240">
        <w:t>être dépassée</w:t>
      </w:r>
      <w:r w:rsidR="00D70FC2" w:rsidRPr="00DB7240">
        <w:t xml:space="preserve">, qu’il s’agisse de VEMP, </w:t>
      </w:r>
      <w:r w:rsidR="00154842">
        <w:t xml:space="preserve">de </w:t>
      </w:r>
      <w:r w:rsidR="00D70FC2" w:rsidRPr="00DB7240">
        <w:t>VEMA, de VECD, de la valeur plafond ou des limites d’excursion.</w:t>
      </w:r>
    </w:p>
    <w:p w14:paraId="5705724B" w14:textId="4E881055" w:rsidR="00183949" w:rsidRPr="007C011F" w:rsidRDefault="00154842" w:rsidP="00AF3A2F">
      <w:pPr>
        <w:pStyle w:val="Normalbold"/>
      </w:pPr>
      <w:r w:rsidRPr="00154842">
        <w:t>Voici les</w:t>
      </w:r>
      <w:r w:rsidR="00183949" w:rsidRPr="00DB7240">
        <w:t xml:space="preserve"> </w:t>
      </w:r>
      <w:r w:rsidR="00183949" w:rsidRPr="007C011F">
        <w:t>différentes VEA pertinentes en milieu de travail :</w:t>
      </w:r>
    </w:p>
    <w:p w14:paraId="384530E4" w14:textId="3A6C8C6F" w:rsidR="00827280" w:rsidRPr="00CC38B3" w:rsidRDefault="00D70FC2" w:rsidP="00F2161E">
      <w:pPr>
        <w:pStyle w:val="Paragraphedeliste"/>
      </w:pPr>
      <w:r w:rsidRPr="00CC38B3">
        <w:t>VEMP</w:t>
      </w:r>
      <w:r w:rsidR="006561EE" w:rsidRPr="00CC38B3">
        <w:t xml:space="preserve"> (valeur d’exposition moyenne pondérée)</w:t>
      </w:r>
      <w:r w:rsidR="004F7478" w:rsidRPr="00CC38B3">
        <w:t> :</w:t>
      </w:r>
      <w:r w:rsidR="006561EE" w:rsidRPr="00CC38B3">
        <w:t xml:space="preserve"> </w:t>
      </w:r>
      <w:r w:rsidR="00154842">
        <w:t>r</w:t>
      </w:r>
      <w:r w:rsidR="0082718A" w:rsidRPr="00CC38B3">
        <w:t xml:space="preserve">eprésente la concentration moyenne, pondérée pour une période </w:t>
      </w:r>
      <w:r w:rsidR="00154842">
        <w:br/>
      </w:r>
      <w:r w:rsidR="0082718A" w:rsidRPr="00CC38B3">
        <w:t xml:space="preserve">de 8 heures par jour, en fonction d'une semaine de 40 heures, d'une substance chimique. </w:t>
      </w:r>
    </w:p>
    <w:p w14:paraId="48AE983D" w14:textId="49FD8F40" w:rsidR="004F7478" w:rsidRPr="00CC38B3" w:rsidRDefault="004F7478" w:rsidP="00F2161E">
      <w:pPr>
        <w:pStyle w:val="Paragraphedeliste"/>
      </w:pPr>
      <w:r w:rsidRPr="00CC38B3">
        <w:t>VEMA</w:t>
      </w:r>
      <w:r w:rsidR="006561EE" w:rsidRPr="00CC38B3">
        <w:t xml:space="preserve"> (valeur d’exposition moyenne ajustée)</w:t>
      </w:r>
      <w:r w:rsidRPr="00CC38B3">
        <w:t> :</w:t>
      </w:r>
      <w:r w:rsidR="006561EE" w:rsidRPr="00CC38B3">
        <w:t xml:space="preserve"> </w:t>
      </w:r>
      <w:r w:rsidR="00154842">
        <w:t>c</w:t>
      </w:r>
      <w:r w:rsidR="006561EE" w:rsidRPr="00CC38B3">
        <w:t xml:space="preserve">ette valeur est établie suivant le </w:t>
      </w:r>
      <w:r w:rsidR="006561EE" w:rsidRPr="00154842">
        <w:rPr>
          <w:i/>
          <w:iCs/>
        </w:rPr>
        <w:t>Guide d'ajustement des valeurs d'exposition admissibles pour les horaires de travail non</w:t>
      </w:r>
      <w:r w:rsidR="005265D1" w:rsidRPr="00154842">
        <w:rPr>
          <w:i/>
          <w:iCs/>
        </w:rPr>
        <w:t xml:space="preserve"> conventionnel</w:t>
      </w:r>
      <w:r w:rsidR="00154842" w:rsidRPr="00154842">
        <w:rPr>
          <w:i/>
          <w:iCs/>
        </w:rPr>
        <w:t>s</w:t>
      </w:r>
      <w:r w:rsidR="006561EE" w:rsidRPr="00CC38B3">
        <w:t xml:space="preserve">, publié par l'Institut de recherche Robert-Sauvé (IRSST). </w:t>
      </w:r>
    </w:p>
    <w:p w14:paraId="4C6D7397" w14:textId="4135A895" w:rsidR="004F7478" w:rsidRPr="00CC38B3" w:rsidRDefault="004F7478" w:rsidP="00F2161E">
      <w:pPr>
        <w:pStyle w:val="Paragraphedeliste"/>
      </w:pPr>
      <w:r w:rsidRPr="00CC38B3">
        <w:t>VECD</w:t>
      </w:r>
      <w:r w:rsidR="006561EE" w:rsidRPr="00CC38B3">
        <w:t xml:space="preserve"> (valeur d’exposition de courte durée)</w:t>
      </w:r>
      <w:r w:rsidRPr="00CC38B3">
        <w:t> :</w:t>
      </w:r>
      <w:r w:rsidR="0082718A" w:rsidRPr="00CC38B3">
        <w:t xml:space="preserve"> </w:t>
      </w:r>
      <w:r w:rsidR="00154842">
        <w:t>r</w:t>
      </w:r>
      <w:r w:rsidR="0082718A" w:rsidRPr="00CC38B3">
        <w:t xml:space="preserve">eprésente la concentration moyenne, pondérée sur 15 minutes, pour une exposition à une substance chimique. </w:t>
      </w:r>
    </w:p>
    <w:p w14:paraId="372418F5" w14:textId="5FE501D6" w:rsidR="00DF4A9E" w:rsidRPr="00CC38B3" w:rsidRDefault="00DF4A9E" w:rsidP="00F2161E">
      <w:pPr>
        <w:pStyle w:val="Paragraphedeliste"/>
      </w:pPr>
      <w:r w:rsidRPr="00CC38B3">
        <w:t>DIVS</w:t>
      </w:r>
      <w:r w:rsidR="006561EE" w:rsidRPr="00CC38B3">
        <w:t xml:space="preserve"> (danger immédiat pour la vie et la santé)</w:t>
      </w:r>
      <w:r w:rsidRPr="00CC38B3">
        <w:t> :</w:t>
      </w:r>
      <w:r w:rsidR="0082718A" w:rsidRPr="00CC38B3">
        <w:t xml:space="preserve"> </w:t>
      </w:r>
      <w:r w:rsidR="00154842">
        <w:t>r</w:t>
      </w:r>
      <w:r w:rsidR="0082718A" w:rsidRPr="00CC38B3">
        <w:t xml:space="preserve">eprésente la concentration maximale d'un produit présent dans un milieu et </w:t>
      </w:r>
      <w:r w:rsidR="005265D1" w:rsidRPr="00CC38B3">
        <w:t xml:space="preserve">duquel </w:t>
      </w:r>
      <w:r w:rsidR="0082718A" w:rsidRPr="00CC38B3">
        <w:t>un individu peut s'échapper dans un délai de 30 minutes sans présenter de symptômes pouvant l'empêcher de fuir et sans produire des effets irréversibles sur sa santé.</w:t>
      </w:r>
    </w:p>
    <w:p w14:paraId="1E54BD05" w14:textId="62760635" w:rsidR="0082718A" w:rsidRPr="00CC38B3" w:rsidRDefault="0082718A" w:rsidP="00F2161E">
      <w:pPr>
        <w:pStyle w:val="Paragraphedeliste"/>
      </w:pPr>
      <w:r w:rsidRPr="00CC38B3">
        <w:t xml:space="preserve">Valeur plafond : </w:t>
      </w:r>
      <w:r w:rsidR="00154842">
        <w:t>r</w:t>
      </w:r>
      <w:r w:rsidRPr="00CC38B3">
        <w:t xml:space="preserve">eprésente la valeur d'exposition qui ne doit jamais être dépassée pour quelque durée que ce soit. </w:t>
      </w:r>
    </w:p>
    <w:p w14:paraId="43022D94" w14:textId="76A30E45" w:rsidR="0082718A" w:rsidRPr="00CC38B3" w:rsidRDefault="0082718A" w:rsidP="00F2161E">
      <w:pPr>
        <w:pStyle w:val="Paragraphedeliste"/>
      </w:pPr>
      <w:r w:rsidRPr="00CC38B3">
        <w:t>Limite d’excursion :</w:t>
      </w:r>
      <w:r w:rsidR="0026446C" w:rsidRPr="00CC38B3">
        <w:t xml:space="preserve"> </w:t>
      </w:r>
      <w:r w:rsidR="00154842">
        <w:t>p</w:t>
      </w:r>
      <w:r w:rsidR="00F27368" w:rsidRPr="00CC38B3">
        <w:t>our</w:t>
      </w:r>
      <w:r w:rsidRPr="00CC38B3">
        <w:t xml:space="preserve"> les substances n’ayant pas de</w:t>
      </w:r>
      <w:r w:rsidR="00F27368" w:rsidRPr="00CC38B3">
        <w:t xml:space="preserve"> VECD, </w:t>
      </w:r>
      <w:r w:rsidR="00FE61C6" w:rsidRPr="00CC38B3">
        <w:t>à condition que la VEMP soit respectée pour le reste de la journée, des expositions peuvent excéder 3 fois la VEMP pour une période cumulée ne dépassant pas 30 minutes par jour. Toutefois, aucune de ces excursions ne peut dépasser 5 fois la VEMP pour quelque durée que ce soit.</w:t>
      </w:r>
    </w:p>
    <w:p w14:paraId="28E2AB59" w14:textId="7101793E" w:rsidR="00AF3A2F" w:rsidRDefault="00DF4A9E" w:rsidP="00AF3A2F">
      <w:r w:rsidRPr="007C011F">
        <w:t xml:space="preserve">Dans le but de déterminer la nécessité </w:t>
      </w:r>
      <w:r w:rsidR="00CD177A" w:rsidRPr="00CD177A">
        <w:t>de porter une</w:t>
      </w:r>
      <w:r w:rsidRPr="007C011F">
        <w:t xml:space="preserve"> protection respiratoire ainsi que le type d’APR requis, le cas échéant, déterminer la concentration des contaminants dans l’air est capital.</w:t>
      </w:r>
    </w:p>
    <w:p w14:paraId="68B9F1C1" w14:textId="5F184A28" w:rsidR="008C176E" w:rsidRPr="00DB7240" w:rsidRDefault="008C176E" w:rsidP="00F2161E">
      <w:pPr>
        <w:pStyle w:val="Titre3"/>
      </w:pPr>
      <w:r w:rsidRPr="00DB7240">
        <w:t>Caractéristiques d’absorption ou d’irritation de la peau ou des yeux</w:t>
      </w:r>
    </w:p>
    <w:p w14:paraId="046A6A40" w14:textId="5D35378F" w:rsidR="00BB2A49" w:rsidRPr="00DB7240" w:rsidRDefault="008C176E" w:rsidP="00F2161E">
      <w:r w:rsidRPr="00DB7240">
        <w:t xml:space="preserve">Les </w:t>
      </w:r>
      <w:r w:rsidR="00BB2A49" w:rsidRPr="00DB7240">
        <w:t>caractéristiques</w:t>
      </w:r>
      <w:r w:rsidRPr="00DB7240">
        <w:t xml:space="preserve"> d’absorption et d’irritation oculaire des contaminants doivent être déterminées selon les concentrations normalement présentes en milieu de travail. L’absorption d’un contaminant</w:t>
      </w:r>
      <w:r w:rsidR="00BB2A49" w:rsidRPr="00DB7240">
        <w:t xml:space="preserve"> par la peau ou les muqueuses peut contribuer à la dose d’exposition des travailleurs (se référer à la notation</w:t>
      </w:r>
      <w:r w:rsidR="00EF167F" w:rsidRPr="00DB7240">
        <w:t xml:space="preserve"> « Pc »</w:t>
      </w:r>
      <w:r w:rsidR="00BB2A49" w:rsidRPr="00DB7240">
        <w:t xml:space="preserve"> de l’annexe I du RSST ou à la notation «</w:t>
      </w:r>
      <w:r w:rsidR="00CD177A">
        <w:t xml:space="preserve"> </w:t>
      </w:r>
      <w:r w:rsidR="00EF167F" w:rsidRPr="00DB7240">
        <w:t>skin »</w:t>
      </w:r>
      <w:r w:rsidR="00BB2A49" w:rsidRPr="00DB7240">
        <w:t xml:space="preserve"> de l’ACGIH</w:t>
      </w:r>
      <w:r w:rsidR="0031749F" w:rsidRPr="00DB7240">
        <w:t>)</w:t>
      </w:r>
      <w:r w:rsidR="00BB2A49" w:rsidRPr="00DB7240">
        <w:t>. D’un autre côté, les propriétés irritantes d’un contaminant peuvent nuire au port adéquat de l’APR. Ces caractéristiques peuvent justifier le choix d’une protection respiratoire ou d’autres ÉPI protégeant davantage les travailleurs</w:t>
      </w:r>
      <w:r w:rsidR="001B4D71" w:rsidRPr="00DB7240">
        <w:t xml:space="preserve"> (ex</w:t>
      </w:r>
      <w:r w:rsidR="000B61C5">
        <w:t>.</w:t>
      </w:r>
      <w:r w:rsidR="001B4D71" w:rsidRPr="00DB7240">
        <w:t> : masque complet couvrant les yeux)</w:t>
      </w:r>
      <w:r w:rsidR="00BB2A49" w:rsidRPr="00DB7240">
        <w:t>.</w:t>
      </w:r>
    </w:p>
    <w:p w14:paraId="617F710C" w14:textId="5CB14133" w:rsidR="00BB2A49" w:rsidRPr="00DB7240" w:rsidRDefault="00BB2A49" w:rsidP="00F2161E">
      <w:pPr>
        <w:pStyle w:val="Titre3"/>
      </w:pPr>
      <w:r w:rsidRPr="00DB7240">
        <w:t>Autres conditions d’exposition</w:t>
      </w:r>
    </w:p>
    <w:p w14:paraId="21289EAF" w14:textId="17CE6BB8" w:rsidR="00BB2A49" w:rsidRPr="00DB7240" w:rsidRDefault="00BB2A49" w:rsidP="00F2161E">
      <w:r w:rsidRPr="00DB7240">
        <w:t xml:space="preserve">D’autres types de risques pourraient avoir une incidence sur la performance </w:t>
      </w:r>
      <w:proofErr w:type="gramStart"/>
      <w:r w:rsidRPr="00DB7240">
        <w:t>d’un APR</w:t>
      </w:r>
      <w:proofErr w:type="gramEnd"/>
      <w:r w:rsidRPr="00DB7240">
        <w:t xml:space="preserve"> (ex</w:t>
      </w:r>
      <w:r w:rsidR="000B61C5">
        <w:t>.</w:t>
      </w:r>
      <w:r w:rsidRPr="00DB7240">
        <w:t> : projection de débris ou matières en fusion frappant la pièce faciale, éclaboussures d’acide, immersion dans l’eau, décharges électriques et rayonnement ionisant). Ces risques devraient être pris en compte lors d’une évaluation complète, mais ne sont pas traités dans la norme CSA Z94.4-11.</w:t>
      </w:r>
    </w:p>
    <w:p w14:paraId="4A12E788" w14:textId="77777777" w:rsidR="00AF3A2F" w:rsidRDefault="00AF3A2F" w:rsidP="00F2161E">
      <w:pPr>
        <w:pStyle w:val="Lgende"/>
      </w:pPr>
      <w:r>
        <w:br w:type="page"/>
      </w:r>
    </w:p>
    <w:p w14:paraId="272E7D6B" w14:textId="7EA3281C" w:rsidR="0032538E" w:rsidRPr="002B632B" w:rsidRDefault="00411AB0" w:rsidP="00F2161E">
      <w:pPr>
        <w:pStyle w:val="Lgende"/>
        <w:rPr>
          <w:color w:val="21B9DA" w:themeColor="accent1"/>
        </w:rPr>
      </w:pPr>
      <w:r w:rsidRPr="002B632B">
        <w:rPr>
          <w:color w:val="21B9DA" w:themeColor="accent1"/>
        </w:rPr>
        <w:lastRenderedPageBreak/>
        <w:t xml:space="preserve">Figure </w:t>
      </w:r>
      <w:r w:rsidR="00B865D5" w:rsidRPr="002B632B">
        <w:rPr>
          <w:color w:val="21B9DA" w:themeColor="accent1"/>
        </w:rPr>
        <w:fldChar w:fldCharType="begin"/>
      </w:r>
      <w:r w:rsidR="00B865D5" w:rsidRPr="002B632B">
        <w:rPr>
          <w:color w:val="21B9DA" w:themeColor="accent1"/>
        </w:rPr>
        <w:instrText xml:space="preserve"> SEQ Figure \* ARABIC </w:instrText>
      </w:r>
      <w:r w:rsidR="00B865D5" w:rsidRPr="002B632B">
        <w:rPr>
          <w:color w:val="21B9DA" w:themeColor="accent1"/>
        </w:rPr>
        <w:fldChar w:fldCharType="separate"/>
      </w:r>
      <w:r w:rsidR="00EC1D19">
        <w:rPr>
          <w:noProof/>
          <w:color w:val="21B9DA" w:themeColor="accent1"/>
        </w:rPr>
        <w:t>1</w:t>
      </w:r>
      <w:r w:rsidR="00B865D5" w:rsidRPr="002B632B">
        <w:rPr>
          <w:noProof/>
          <w:color w:val="21B9DA" w:themeColor="accent1"/>
        </w:rPr>
        <w:fldChar w:fldCharType="end"/>
      </w:r>
      <w:r w:rsidRPr="002B632B">
        <w:rPr>
          <w:color w:val="21B9DA" w:themeColor="accent1"/>
        </w:rPr>
        <w:t xml:space="preserve"> – </w:t>
      </w:r>
      <w:r w:rsidR="0032538E" w:rsidRPr="002B632B">
        <w:rPr>
          <w:color w:val="21B9DA" w:themeColor="accent1"/>
        </w:rPr>
        <w:t>Schéma décisionnel d’évaluation de l’exposition</w:t>
      </w:r>
    </w:p>
    <w:p w14:paraId="709E7D2B" w14:textId="77777777" w:rsidR="008246B1" w:rsidRDefault="007C011F" w:rsidP="00F2161E">
      <w:r w:rsidRPr="00DB7240">
        <w:rPr>
          <w:noProof/>
        </w:rPr>
        <mc:AlternateContent>
          <mc:Choice Requires="wpg">
            <w:drawing>
              <wp:anchor distT="0" distB="0" distL="114300" distR="114300" simplePos="0" relativeHeight="251666432" behindDoc="0" locked="0" layoutInCell="1" allowOverlap="1" wp14:anchorId="405C1798" wp14:editId="489B3FD0">
                <wp:simplePos x="0" y="0"/>
                <wp:positionH relativeFrom="margin">
                  <wp:posOffset>756920</wp:posOffset>
                </wp:positionH>
                <wp:positionV relativeFrom="paragraph">
                  <wp:posOffset>495935</wp:posOffset>
                </wp:positionV>
                <wp:extent cx="4823460" cy="5985510"/>
                <wp:effectExtent l="0" t="0" r="2540" b="0"/>
                <wp:wrapSquare wrapText="bothSides"/>
                <wp:docPr id="3" name="Groupe 3" descr="P206#y1"/>
                <wp:cNvGraphicFramePr/>
                <a:graphic xmlns:a="http://schemas.openxmlformats.org/drawingml/2006/main">
                  <a:graphicData uri="http://schemas.microsoft.com/office/word/2010/wordprocessingGroup">
                    <wpg:wgp>
                      <wpg:cNvGrpSpPr/>
                      <wpg:grpSpPr>
                        <a:xfrm>
                          <a:off x="0" y="0"/>
                          <a:ext cx="4823460" cy="5985510"/>
                          <a:chOff x="0" y="0"/>
                          <a:chExt cx="5962650" cy="7241089"/>
                        </a:xfrm>
                      </wpg:grpSpPr>
                      <pic:pic xmlns:pic="http://schemas.openxmlformats.org/drawingml/2006/picture">
                        <pic:nvPicPr>
                          <pic:cNvPr id="1" name="Image 16"/>
                          <pic:cNvPicPr>
                            <a:picLocks noChangeAspect="1"/>
                          </pic:cNvPicPr>
                        </pic:nvPicPr>
                        <pic:blipFill rotWithShape="1">
                          <a:blip r:embed="rId26" cstate="screen">
                            <a:extLst>
                              <a:ext uri="{28A0092B-C50C-407E-A947-70E740481C1C}">
                                <a14:useLocalDpi xmlns:a14="http://schemas.microsoft.com/office/drawing/2010/main"/>
                              </a:ext>
                            </a:extLst>
                          </a:blip>
                          <a:srcRect/>
                          <a:stretch/>
                        </pic:blipFill>
                        <pic:spPr bwMode="auto">
                          <a:xfrm>
                            <a:off x="66675" y="0"/>
                            <a:ext cx="5591175" cy="42494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Image 19"/>
                          <pic:cNvPicPr>
                            <a:picLocks noChangeAspect="1"/>
                          </pic:cNvPicPr>
                        </pic:nvPicPr>
                        <pic:blipFill rotWithShape="1">
                          <a:blip r:embed="rId27" cstate="screen">
                            <a:extLst>
                              <a:ext uri="{28A0092B-C50C-407E-A947-70E740481C1C}">
                                <a14:useLocalDpi xmlns:a14="http://schemas.microsoft.com/office/drawing/2010/main"/>
                              </a:ext>
                            </a:extLst>
                          </a:blip>
                          <a:srcRect b="8783"/>
                          <a:stretch>
                            <a:fillRect/>
                          </a:stretch>
                        </pic:blipFill>
                        <pic:spPr bwMode="auto">
                          <a:xfrm>
                            <a:off x="0" y="4229101"/>
                            <a:ext cx="5962650" cy="3011988"/>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6CC2678" id="Groupe 3" o:spid="_x0000_s1026" alt="P206#y1" style="position:absolute;margin-left:59.6pt;margin-top:39.05pt;width:379.8pt;height:471.3pt;z-index:251666432;mso-position-horizontal-relative:margin;mso-width-relative:margin;mso-height-relative:margin" coordsize="59626,72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left:666;width:55912;height:42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">
                  <v:imagedata r:id="rId28" o:title=""/>
                </v:shape>
                <v:shape id="Image 19" o:spid="_x0000_s1028" type="#_x0000_t75" style="position:absolute;top:42291;width:59626;height:30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">
                  <v:imagedata r:id="rId29" o:title="" cropbottom="5756f"/>
                </v:shape>
                <w10:wrap type="square" anchorx="margin"/>
              </v:group>
            </w:pict>
          </mc:Fallback>
        </mc:AlternateContent>
      </w:r>
      <w:r w:rsidR="008246B1">
        <w:br w:type="page"/>
      </w:r>
    </w:p>
    <w:p w14:paraId="28755C95" w14:textId="6465D3DF" w:rsidR="006363BA" w:rsidRPr="00C72C83" w:rsidRDefault="006363BA" w:rsidP="00C72C83">
      <w:pPr>
        <w:rPr>
          <w:b/>
          <w:bCs/>
          <w:color w:val="21B9DA" w:themeColor="accent1"/>
          <w:sz w:val="28"/>
          <w:szCs w:val="36"/>
        </w:rPr>
      </w:pPr>
      <w:bookmarkStart w:id="9" w:name="Code"/>
      <w:r w:rsidRPr="008F5BB5">
        <w:rPr>
          <w:b/>
          <w:bCs/>
          <w:color w:val="21B9DA" w:themeColor="accent1"/>
          <w:sz w:val="28"/>
          <w:szCs w:val="36"/>
        </w:rPr>
        <w:lastRenderedPageBreak/>
        <w:t>CODE</w:t>
      </w:r>
      <w:bookmarkEnd w:id="9"/>
      <w:r w:rsidRPr="008F5BB5">
        <w:rPr>
          <w:b/>
          <w:bCs/>
          <w:color w:val="21B9DA" w:themeColor="accent1"/>
          <w:sz w:val="28"/>
          <w:szCs w:val="36"/>
        </w:rPr>
        <w:t xml:space="preserve"> DE DIRECTIVES PRATIQUE</w:t>
      </w:r>
      <w:r w:rsidR="007C68F4" w:rsidRPr="008F5BB5">
        <w:rPr>
          <w:b/>
          <w:bCs/>
          <w:color w:val="21B9DA" w:themeColor="accent1"/>
          <w:sz w:val="28"/>
          <w:szCs w:val="36"/>
        </w:rPr>
        <w:t>S</w:t>
      </w:r>
      <w:r w:rsidR="008246B1" w:rsidRPr="008F5BB5">
        <w:rPr>
          <w:b/>
          <w:bCs/>
          <w:color w:val="21B9DA" w:themeColor="accent1"/>
          <w:sz w:val="28"/>
          <w:szCs w:val="36"/>
        </w:rPr>
        <w:br/>
      </w:r>
      <w:r w:rsidRPr="008F5BB5">
        <w:rPr>
          <w:b/>
          <w:bCs/>
          <w:color w:val="21B9DA" w:themeColor="accent1"/>
          <w:sz w:val="28"/>
          <w:szCs w:val="36"/>
        </w:rPr>
        <w:t>ÉQUIPEMENT</w:t>
      </w:r>
      <w:r w:rsidR="007C68F4" w:rsidRPr="008F5BB5">
        <w:rPr>
          <w:b/>
          <w:bCs/>
          <w:color w:val="21B9DA" w:themeColor="accent1"/>
          <w:sz w:val="28"/>
          <w:szCs w:val="36"/>
        </w:rPr>
        <w:t xml:space="preserve"> </w:t>
      </w:r>
      <w:r w:rsidRPr="008F5BB5">
        <w:rPr>
          <w:b/>
          <w:bCs/>
          <w:color w:val="21B9DA" w:themeColor="accent1"/>
          <w:sz w:val="28"/>
          <w:szCs w:val="36"/>
        </w:rPr>
        <w:t>DE PROTECTION DES VOIES RESPIRATOIRES</w:t>
      </w:r>
    </w:p>
    <w:tbl>
      <w:tblPr>
        <w:tblStyle w:val="Grilledutableau1"/>
        <w:tblW w:w="1034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9"/>
      </w:tblGrid>
      <w:tr w:rsidR="006363BA" w:rsidRPr="006363BA" w14:paraId="2737A82E" w14:textId="77777777" w:rsidTr="008F5BB5">
        <w:trPr>
          <w:trHeight w:val="5353"/>
        </w:trPr>
        <w:tc>
          <w:tcPr>
            <w:tcW w:w="10349" w:type="dxa"/>
          </w:tcPr>
          <w:p w14:paraId="40260F0B" w14:textId="03EB1BB4" w:rsidR="006363BA" w:rsidRPr="008F5BB5" w:rsidRDefault="006363BA" w:rsidP="00F2161E">
            <w:pPr>
              <w:rPr>
                <w:b/>
                <w:bCs/>
                <w:color w:val="21B9DA" w:themeColor="accent1"/>
              </w:rPr>
            </w:pPr>
          </w:p>
          <w:tbl>
            <w:tblPr>
              <w:tblStyle w:val="Grilledutableau1"/>
              <w:tblW w:w="0" w:type="auto"/>
              <w:tblInd w:w="1" w:type="dxa"/>
              <w:tblBorders>
                <w:top w:val="none" w:sz="0" w:space="0" w:color="auto"/>
                <w:left w:val="none" w:sz="0" w:space="0" w:color="auto"/>
                <w:bottom w:val="single" w:sz="4" w:space="0" w:color="21B9DA" w:themeColor="accent1"/>
                <w:right w:val="none" w:sz="0" w:space="0" w:color="auto"/>
                <w:insideH w:val="none" w:sz="0" w:space="0" w:color="auto"/>
                <w:insideV w:val="none" w:sz="0" w:space="0" w:color="auto"/>
              </w:tblBorders>
              <w:tblLook w:val="04A0" w:firstRow="1" w:lastRow="0" w:firstColumn="1" w:lastColumn="0" w:noHBand="0" w:noVBand="1"/>
            </w:tblPr>
            <w:tblGrid>
              <w:gridCol w:w="4859"/>
              <w:gridCol w:w="4859"/>
            </w:tblGrid>
            <w:tr w:rsidR="00C72C83" w:rsidRPr="006363BA" w14:paraId="75452311" w14:textId="77777777" w:rsidTr="0054493D">
              <w:trPr>
                <w:trHeight w:val="567"/>
              </w:trPr>
              <w:tc>
                <w:tcPr>
                  <w:tcW w:w="9718" w:type="dxa"/>
                  <w:gridSpan w:val="2"/>
                  <w:tcBorders>
                    <w:bottom w:val="nil"/>
                  </w:tcBorders>
                  <w:shd w:val="clear" w:color="auto" w:fill="E2F0F4"/>
                  <w:vAlign w:val="center"/>
                </w:tcPr>
                <w:p w14:paraId="08F68B28" w14:textId="781291E0" w:rsidR="00C72C83" w:rsidRPr="008F5BB5" w:rsidRDefault="00C72C83" w:rsidP="0054493D">
                  <w:pPr>
                    <w:pStyle w:val="Titretableau"/>
                  </w:pPr>
                  <w:r w:rsidRPr="008F5BB5">
                    <w:t>1. INTRODUCTION</w:t>
                  </w:r>
                </w:p>
              </w:tc>
            </w:tr>
            <w:tr w:rsidR="00C72C83" w:rsidRPr="006363BA" w14:paraId="025F6E5A" w14:textId="77777777" w:rsidTr="0084620E">
              <w:trPr>
                <w:trHeight w:val="464"/>
              </w:trPr>
              <w:tc>
                <w:tcPr>
                  <w:tcW w:w="9718" w:type="dxa"/>
                  <w:gridSpan w:val="2"/>
                  <w:tcBorders>
                    <w:bottom w:val="nil"/>
                  </w:tcBorders>
                  <w:vAlign w:val="center"/>
                </w:tcPr>
                <w:p w14:paraId="63B3C37D" w14:textId="0C272786" w:rsidR="00C72C83" w:rsidRPr="008F5BB5" w:rsidRDefault="00C72C83" w:rsidP="0080134F">
                  <w:pPr>
                    <w:rPr>
                      <w:b/>
                      <w:bCs/>
                      <w:color w:val="21B9DA" w:themeColor="accent1"/>
                    </w:rPr>
                  </w:pPr>
                  <w:r w:rsidRPr="006363BA">
                    <w:t>Le présent code établit les exigences que l’entreprise doit suivre relativement au choix, à l’utilisation et à l’entretien appropriés de l’équipement de protection des voies respiratoires à son lieu de travail.</w:t>
                  </w:r>
                </w:p>
              </w:tc>
            </w:tr>
            <w:tr w:rsidR="0084620E" w:rsidRPr="006363BA" w14:paraId="5AF5ABBA" w14:textId="77777777" w:rsidTr="0054493D">
              <w:trPr>
                <w:trHeight w:val="454"/>
              </w:trPr>
              <w:tc>
                <w:tcPr>
                  <w:tcW w:w="4859" w:type="dxa"/>
                  <w:tcBorders>
                    <w:bottom w:val="single" w:sz="4" w:space="0" w:color="21B9DA" w:themeColor="accent1"/>
                    <w:right w:val="single" w:sz="4" w:space="0" w:color="21B9DA" w:themeColor="accent1"/>
                  </w:tcBorders>
                  <w:vAlign w:val="center"/>
                </w:tcPr>
                <w:p w14:paraId="607DFA09" w14:textId="6C8BDF6E" w:rsidR="0084620E" w:rsidRPr="008F5BB5" w:rsidRDefault="0084620E" w:rsidP="0054493D">
                  <w:pPr>
                    <w:pStyle w:val="Normal-tableau"/>
                    <w:rPr>
                      <w:b/>
                      <w:bCs/>
                      <w:color w:val="21B9DA" w:themeColor="accent1"/>
                    </w:rPr>
                  </w:pPr>
                  <w:r>
                    <w:t xml:space="preserve">Entreprise : </w:t>
                  </w:r>
                </w:p>
              </w:tc>
              <w:tc>
                <w:tcPr>
                  <w:tcW w:w="4859" w:type="dxa"/>
                  <w:tcBorders>
                    <w:left w:val="single" w:sz="4" w:space="0" w:color="21B9DA" w:themeColor="accent1"/>
                    <w:bottom w:val="single" w:sz="4" w:space="0" w:color="21B9DA" w:themeColor="accent1"/>
                  </w:tcBorders>
                  <w:vAlign w:val="center"/>
                </w:tcPr>
                <w:p w14:paraId="2A535BCE" w14:textId="43C816D7" w:rsidR="0084620E" w:rsidRPr="008F5BB5" w:rsidRDefault="005D5213" w:rsidP="0054493D">
                  <w:pPr>
                    <w:pStyle w:val="Normal-tableau"/>
                    <w:rPr>
                      <w:b/>
                      <w:bCs/>
                      <w:color w:val="21B9DA" w:themeColor="accent1"/>
                    </w:rPr>
                  </w:pPr>
                  <w:sdt>
                    <w:sdtPr>
                      <w:rPr>
                        <w:rFonts w:ascii="Calibri" w:hAnsi="Calibri" w:cs="Times New Roman"/>
                      </w:rPr>
                      <w:id w:val="-1392878073"/>
                      <w:placeholder>
                        <w:docPart w:val="260B0DA0F3681A4A8F6CA72CA78E50D6"/>
                      </w:placeholder>
                      <w:showingPlcHdr/>
                    </w:sdtPr>
                    <w:sdtEndPr/>
                    <w:sdtContent>
                      <w:r w:rsidR="0084620E" w:rsidRPr="00687419">
                        <w:rPr>
                          <w:rStyle w:val="Textedelespacerserv"/>
                        </w:rPr>
                        <w:t>Cliquez ou appuyez ici pour entrer du texte.</w:t>
                      </w:r>
                    </w:sdtContent>
                  </w:sdt>
                </w:p>
              </w:tc>
            </w:tr>
            <w:tr w:rsidR="0084620E" w:rsidRPr="006363BA" w14:paraId="624D28A5" w14:textId="77777777" w:rsidTr="0054493D">
              <w:trPr>
                <w:trHeight w:val="454"/>
              </w:trPr>
              <w:tc>
                <w:tcPr>
                  <w:tcW w:w="4859" w:type="dxa"/>
                  <w:tcBorders>
                    <w:top w:val="single" w:sz="4" w:space="0" w:color="21B9DA" w:themeColor="accent1"/>
                    <w:bottom w:val="nil"/>
                    <w:right w:val="single" w:sz="4" w:space="0" w:color="21B9DA" w:themeColor="accent1"/>
                  </w:tcBorders>
                  <w:vAlign w:val="center"/>
                </w:tcPr>
                <w:p w14:paraId="50A6A451" w14:textId="5AC756F1" w:rsidR="0084620E" w:rsidRDefault="0084620E" w:rsidP="0054493D">
                  <w:pPr>
                    <w:pStyle w:val="Normal-tableau"/>
                  </w:pPr>
                  <w:r>
                    <w:t xml:space="preserve">Adresse : </w:t>
                  </w:r>
                  <w:r>
                    <w:rPr>
                      <w:rFonts w:ascii="Calibri" w:hAnsi="Calibri" w:cs="Times New Roman"/>
                    </w:rPr>
                    <w:t xml:space="preserve"> </w:t>
                  </w:r>
                </w:p>
              </w:tc>
              <w:tc>
                <w:tcPr>
                  <w:tcW w:w="4859" w:type="dxa"/>
                  <w:tcBorders>
                    <w:top w:val="single" w:sz="4" w:space="0" w:color="21B9DA" w:themeColor="accent1"/>
                    <w:left w:val="single" w:sz="4" w:space="0" w:color="21B9DA" w:themeColor="accent1"/>
                  </w:tcBorders>
                  <w:vAlign w:val="center"/>
                </w:tcPr>
                <w:p w14:paraId="4C4A87EB" w14:textId="65BC337E" w:rsidR="0084620E" w:rsidRDefault="0084620E" w:rsidP="0054493D">
                  <w:pPr>
                    <w:pStyle w:val="Normal-tableau"/>
                  </w:pPr>
                  <w:r>
                    <w:rPr>
                      <w:rFonts w:ascii="Calibri" w:hAnsi="Calibri" w:cs="Times New Roman"/>
                    </w:rPr>
                    <w:t xml:space="preserve"> </w:t>
                  </w:r>
                  <w:sdt>
                    <w:sdtPr>
                      <w:rPr>
                        <w:rFonts w:ascii="Calibri" w:hAnsi="Calibri" w:cs="Times New Roman"/>
                      </w:rPr>
                      <w:id w:val="-1454086051"/>
                      <w:placeholder>
                        <w:docPart w:val="FA1B5F1ABD7B9F42BA89E0AC311C6413"/>
                      </w:placeholder>
                      <w:showingPlcHdr/>
                    </w:sdtPr>
                    <w:sdtEndPr/>
                    <w:sdtContent>
                      <w:r w:rsidRPr="00687419">
                        <w:rPr>
                          <w:rStyle w:val="Textedelespacerserv"/>
                        </w:rPr>
                        <w:t>Cliquez ou appuyez ici pour entrer du texte.</w:t>
                      </w:r>
                    </w:sdtContent>
                  </w:sdt>
                </w:p>
              </w:tc>
            </w:tr>
            <w:tr w:rsidR="00C72C83" w:rsidRPr="006363BA" w14:paraId="46047B00" w14:textId="77777777" w:rsidTr="0054493D">
              <w:trPr>
                <w:trHeight w:val="454"/>
              </w:trPr>
              <w:tc>
                <w:tcPr>
                  <w:tcW w:w="9718" w:type="dxa"/>
                  <w:gridSpan w:val="2"/>
                  <w:tcBorders>
                    <w:top w:val="single" w:sz="4" w:space="0" w:color="21B9DA" w:themeColor="accent1"/>
                    <w:bottom w:val="nil"/>
                  </w:tcBorders>
                  <w:vAlign w:val="center"/>
                </w:tcPr>
                <w:p w14:paraId="79AB91C7" w14:textId="77777777" w:rsidR="00C72C83" w:rsidRDefault="00C72C83" w:rsidP="00C72C83"/>
              </w:tc>
            </w:tr>
            <w:tr w:rsidR="0080134F" w:rsidRPr="006363BA" w14:paraId="700C77F1" w14:textId="77777777" w:rsidTr="0054493D">
              <w:trPr>
                <w:trHeight w:val="567"/>
              </w:trPr>
              <w:tc>
                <w:tcPr>
                  <w:tcW w:w="9718" w:type="dxa"/>
                  <w:gridSpan w:val="2"/>
                  <w:tcBorders>
                    <w:bottom w:val="nil"/>
                  </w:tcBorders>
                  <w:shd w:val="clear" w:color="auto" w:fill="E2F0F4"/>
                  <w:vAlign w:val="center"/>
                </w:tcPr>
                <w:p w14:paraId="5FA5A088" w14:textId="393F208A" w:rsidR="0080134F" w:rsidRPr="0080134F" w:rsidRDefault="0080134F" w:rsidP="0054493D">
                  <w:pPr>
                    <w:pStyle w:val="Titretableau"/>
                  </w:pPr>
                  <w:r w:rsidRPr="008F5BB5">
                    <w:t>2. ADMINISTRATION DU PROGRAMME</w:t>
                  </w:r>
                </w:p>
              </w:tc>
            </w:tr>
            <w:tr w:rsidR="0084620E" w:rsidRPr="006363BA" w14:paraId="4864B169" w14:textId="13479D45" w:rsidTr="0054493D">
              <w:trPr>
                <w:trHeight w:val="454"/>
              </w:trPr>
              <w:tc>
                <w:tcPr>
                  <w:tcW w:w="4859" w:type="dxa"/>
                  <w:tcBorders>
                    <w:top w:val="nil"/>
                    <w:bottom w:val="single" w:sz="4" w:space="0" w:color="21B9DA" w:themeColor="accent1"/>
                    <w:right w:val="single" w:sz="4" w:space="0" w:color="21B9DA" w:themeColor="accent1"/>
                  </w:tcBorders>
                  <w:shd w:val="clear" w:color="auto" w:fill="FFFFFF"/>
                  <w:vAlign w:val="center"/>
                </w:tcPr>
                <w:p w14:paraId="3DFDB064" w14:textId="2009DF9D" w:rsidR="0084620E" w:rsidRPr="0084620E" w:rsidRDefault="0084620E" w:rsidP="0054493D">
                  <w:pPr>
                    <w:pStyle w:val="Normal-tableau"/>
                  </w:pPr>
                  <w:r w:rsidRPr="00010AB8">
                    <w:t xml:space="preserve">Administrateur du programme : </w:t>
                  </w:r>
                </w:p>
              </w:tc>
              <w:tc>
                <w:tcPr>
                  <w:tcW w:w="4859" w:type="dxa"/>
                  <w:tcBorders>
                    <w:top w:val="nil"/>
                    <w:left w:val="single" w:sz="4" w:space="0" w:color="21B9DA" w:themeColor="accent1"/>
                    <w:bottom w:val="single" w:sz="4" w:space="0" w:color="21B9DA" w:themeColor="accent1"/>
                  </w:tcBorders>
                  <w:shd w:val="clear" w:color="auto" w:fill="FFFFFF"/>
                  <w:vAlign w:val="center"/>
                </w:tcPr>
                <w:sdt>
                  <w:sdtPr>
                    <w:rPr>
                      <w:rFonts w:ascii="Calibri" w:hAnsi="Calibri" w:cs="Times New Roman"/>
                      <w:b/>
                    </w:rPr>
                    <w:id w:val="286936246"/>
                    <w:placeholder>
                      <w:docPart w:val="05E53209AF348049AB79FF8E47F16007"/>
                    </w:placeholder>
                    <w:showingPlcHdr/>
                  </w:sdtPr>
                  <w:sdtEndPr/>
                  <w:sdtContent>
                    <w:p w14:paraId="3D691F28" w14:textId="61D37387" w:rsidR="0084620E" w:rsidRPr="006363BA" w:rsidRDefault="0084620E" w:rsidP="0054493D">
                      <w:pPr>
                        <w:pStyle w:val="Normal-tableau"/>
                        <w:rPr>
                          <w:rFonts w:ascii="Calibri" w:hAnsi="Calibri" w:cs="Times New Roman"/>
                          <w:b/>
                        </w:rPr>
                      </w:pPr>
                      <w:r w:rsidRPr="00687419">
                        <w:rPr>
                          <w:rStyle w:val="Textedelespacerserv"/>
                        </w:rPr>
                        <w:t>Cliquez ou appuyez ici pour entrer du texte.</w:t>
                      </w:r>
                    </w:p>
                  </w:sdtContent>
                </w:sdt>
              </w:tc>
            </w:tr>
            <w:tr w:rsidR="0084620E" w:rsidRPr="006363BA" w14:paraId="4E01AEF9" w14:textId="77777777" w:rsidTr="0054493D">
              <w:trPr>
                <w:trHeight w:val="454"/>
              </w:trPr>
              <w:tc>
                <w:tcPr>
                  <w:tcW w:w="4859" w:type="dxa"/>
                  <w:tcBorders>
                    <w:top w:val="single" w:sz="4" w:space="0" w:color="21B9DA" w:themeColor="accent1"/>
                    <w:bottom w:val="nil"/>
                    <w:right w:val="single" w:sz="4" w:space="0" w:color="21B9DA" w:themeColor="accent1"/>
                  </w:tcBorders>
                  <w:shd w:val="clear" w:color="auto" w:fill="FFFFFF"/>
                  <w:vAlign w:val="center"/>
                </w:tcPr>
                <w:p w14:paraId="27FF96C4" w14:textId="36B204BE" w:rsidR="0084620E" w:rsidRPr="00010AB8" w:rsidRDefault="0084620E" w:rsidP="0054493D">
                  <w:pPr>
                    <w:pStyle w:val="Normal-tableau"/>
                  </w:pPr>
                  <w:r w:rsidRPr="00010AB8">
                    <w:t>N° téléphone :</w:t>
                  </w:r>
                </w:p>
              </w:tc>
              <w:tc>
                <w:tcPr>
                  <w:tcW w:w="4859" w:type="dxa"/>
                  <w:tcBorders>
                    <w:top w:val="single" w:sz="4" w:space="0" w:color="21B9DA" w:themeColor="accent1"/>
                    <w:left w:val="single" w:sz="4" w:space="0" w:color="21B9DA" w:themeColor="accent1"/>
                    <w:bottom w:val="nil"/>
                  </w:tcBorders>
                  <w:shd w:val="clear" w:color="auto" w:fill="FFFFFF"/>
                  <w:vAlign w:val="center"/>
                </w:tcPr>
                <w:sdt>
                  <w:sdtPr>
                    <w:rPr>
                      <w:rFonts w:ascii="Calibri" w:hAnsi="Calibri" w:cs="Times New Roman"/>
                      <w:b/>
                    </w:rPr>
                    <w:id w:val="185645903"/>
                    <w:placeholder>
                      <w:docPart w:val="57C84AC83D803E40B647472B56DFA3FF"/>
                    </w:placeholder>
                    <w:showingPlcHdr/>
                  </w:sdtPr>
                  <w:sdtEndPr/>
                  <w:sdtContent>
                    <w:p w14:paraId="15649054" w14:textId="35F990C5" w:rsidR="0084620E" w:rsidRPr="0084620E" w:rsidRDefault="0084620E" w:rsidP="0054493D">
                      <w:pPr>
                        <w:pStyle w:val="Normal-tableau"/>
                        <w:rPr>
                          <w:rFonts w:ascii="Calibri" w:hAnsi="Calibri" w:cs="Times New Roman"/>
                          <w:b/>
                        </w:rPr>
                      </w:pPr>
                      <w:r w:rsidRPr="00687419">
                        <w:rPr>
                          <w:rStyle w:val="Textedelespacerserv"/>
                        </w:rPr>
                        <w:t>Cliquez ou appuyez ici pour entrer du texte.</w:t>
                      </w:r>
                    </w:p>
                  </w:sdtContent>
                </w:sdt>
              </w:tc>
            </w:tr>
            <w:tr w:rsidR="0080134F" w:rsidRPr="006363BA" w14:paraId="191CBA0F" w14:textId="77777777" w:rsidTr="00E40914">
              <w:trPr>
                <w:trHeight w:val="1280"/>
              </w:trPr>
              <w:tc>
                <w:tcPr>
                  <w:tcW w:w="9718" w:type="dxa"/>
                  <w:gridSpan w:val="2"/>
                  <w:tcBorders>
                    <w:top w:val="nil"/>
                    <w:bottom w:val="nil"/>
                  </w:tcBorders>
                  <w:shd w:val="clear" w:color="auto" w:fill="FFFFFF"/>
                  <w:vAlign w:val="center"/>
                </w:tcPr>
                <w:p w14:paraId="6ED26940" w14:textId="274F75E4" w:rsidR="0080134F" w:rsidRPr="00010AB8" w:rsidRDefault="0080134F" w:rsidP="00E40914">
                  <w:r w:rsidRPr="006363BA">
                    <w:t xml:space="preserve">L’administrateur du programme est autorisé à </w:t>
                  </w:r>
                  <w:r w:rsidR="00CD177A" w:rsidRPr="00CD177A">
                    <w:t>gérer le</w:t>
                  </w:r>
                  <w:r w:rsidR="00CD177A">
                    <w:t xml:space="preserve"> </w:t>
                  </w:r>
                  <w:r w:rsidRPr="006363BA">
                    <w:t>programme de protection respiratoire et à voir à ce que les employés reçoivent une formation et utilisent l’équipement de protection respiratoire de façon à protéger leur santé et leur sécurité.</w:t>
                  </w:r>
                  <w:r w:rsidR="00CD177A">
                    <w:t xml:space="preserve"> </w:t>
                  </w:r>
                  <w:r w:rsidRPr="006363BA">
                    <w:t>On encourage les employés à p</w:t>
                  </w:r>
                  <w:r w:rsidR="00CD177A">
                    <w:t>oser</w:t>
                  </w:r>
                  <w:r w:rsidRPr="006363BA">
                    <w:t xml:space="preserve"> toutes les questions relatives aux respirateurs à leur superviseur et, au besoin, à l’administrateur du programme. Tous les employés doivent collaborer avec l’administrateur du programme dans l’exécution de </w:t>
                  </w:r>
                  <w:r w:rsidR="00CD177A">
                    <w:t>leurs</w:t>
                  </w:r>
                  <w:r w:rsidRPr="006363BA">
                    <w:t xml:space="preserve"> fonctions.</w:t>
                  </w:r>
                </w:p>
              </w:tc>
            </w:tr>
          </w:tbl>
          <w:p w14:paraId="17D6D1B4" w14:textId="230180F1" w:rsidR="006363BA" w:rsidRPr="006363BA" w:rsidRDefault="006363BA" w:rsidP="008F5BB5"/>
        </w:tc>
      </w:tr>
    </w:tbl>
    <w:p w14:paraId="294C18F1" w14:textId="4D406390" w:rsidR="006363BA" w:rsidRPr="008F5BB5" w:rsidRDefault="006363BA" w:rsidP="008F5BB5">
      <w:pPr>
        <w:rPr>
          <w:b/>
          <w:bCs/>
          <w:color w:val="21B9DA" w:themeColor="accent1"/>
        </w:rPr>
      </w:pPr>
    </w:p>
    <w:tbl>
      <w:tblPr>
        <w:tblStyle w:val="Grilledutableau"/>
        <w:tblW w:w="0" w:type="auto"/>
        <w:tblLayout w:type="fixed"/>
        <w:tblCellMar>
          <w:left w:w="57" w:type="dxa"/>
          <w:right w:w="57" w:type="dxa"/>
        </w:tblCellMar>
        <w:tblLook w:val="04A0" w:firstRow="1" w:lastRow="0" w:firstColumn="1" w:lastColumn="0" w:noHBand="0" w:noVBand="1"/>
      </w:tblPr>
      <w:tblGrid>
        <w:gridCol w:w="1275"/>
        <w:gridCol w:w="1276"/>
        <w:gridCol w:w="1276"/>
        <w:gridCol w:w="1276"/>
        <w:gridCol w:w="1276"/>
        <w:gridCol w:w="923"/>
        <w:gridCol w:w="665"/>
        <w:gridCol w:w="665"/>
        <w:gridCol w:w="665"/>
        <w:gridCol w:w="665"/>
      </w:tblGrid>
      <w:tr w:rsidR="0080134F" w:rsidRPr="00E339FF" w14:paraId="7F77F3DB" w14:textId="77777777" w:rsidTr="0080134F">
        <w:trPr>
          <w:trHeight w:val="779"/>
        </w:trPr>
        <w:tc>
          <w:tcPr>
            <w:tcW w:w="9962" w:type="dxa"/>
            <w:gridSpan w:val="10"/>
            <w:tcBorders>
              <w:top w:val="nil"/>
              <w:left w:val="nil"/>
              <w:bottom w:val="single" w:sz="4" w:space="0" w:color="21B9DA" w:themeColor="accent1"/>
              <w:right w:val="nil"/>
            </w:tcBorders>
            <w:vAlign w:val="center"/>
          </w:tcPr>
          <w:p w14:paraId="630CDC9A" w14:textId="30AA676B" w:rsidR="0080134F" w:rsidRPr="0080134F" w:rsidRDefault="0080134F" w:rsidP="0054493D">
            <w:pPr>
              <w:pStyle w:val="Titretableau"/>
              <w:rPr>
                <w:sz w:val="20"/>
              </w:rPr>
            </w:pPr>
            <w:r w:rsidRPr="008F5BB5">
              <w:t>3. AGENTS DE CONTAMINATION ET CHOIX DU RESPIRATEUR</w:t>
            </w:r>
          </w:p>
        </w:tc>
      </w:tr>
      <w:tr w:rsidR="00E339FF" w:rsidRPr="00E339FF" w14:paraId="6ED5CC77" w14:textId="77777777" w:rsidTr="00ED7667">
        <w:trPr>
          <w:trHeight w:val="471"/>
        </w:trPr>
        <w:tc>
          <w:tcPr>
            <w:tcW w:w="1275" w:type="dxa"/>
            <w:vMerge w:val="restart"/>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1D969E7" w14:textId="6FD49C60" w:rsidR="00E339FF" w:rsidRPr="00BE30D8" w:rsidRDefault="001849C4" w:rsidP="00E339FF">
            <w:pPr>
              <w:spacing w:before="120" w:after="0"/>
              <w:rPr>
                <w:rFonts w:asciiTheme="minorHAnsi" w:hAnsiTheme="minorHAnsi" w:cstheme="minorHAnsi"/>
                <w:b/>
                <w:bCs/>
                <w:color w:val="21B9DA" w:themeColor="accent1"/>
                <w:sz w:val="13"/>
                <w:szCs w:val="13"/>
              </w:rPr>
            </w:pPr>
            <w:r w:rsidRPr="001849C4">
              <w:rPr>
                <w:rFonts w:asciiTheme="minorHAnsi" w:hAnsiTheme="minorHAnsi" w:cstheme="minorHAnsi"/>
                <w:b/>
                <w:bCs/>
                <w:color w:val="21B9DA" w:themeColor="accent1"/>
                <w:sz w:val="13"/>
                <w:szCs w:val="13"/>
              </w:rPr>
              <w:t>SERVICE</w:t>
            </w:r>
          </w:p>
        </w:tc>
        <w:tc>
          <w:tcPr>
            <w:tcW w:w="1276" w:type="dxa"/>
            <w:vMerge w:val="restart"/>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5CC088C0" w14:textId="096998F0" w:rsidR="00E339FF" w:rsidRPr="00BE30D8" w:rsidRDefault="004E20B2" w:rsidP="00E339FF">
            <w:pPr>
              <w:spacing w:before="120" w:after="0"/>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TÂCHE / POSTE</w:t>
            </w:r>
          </w:p>
        </w:tc>
        <w:tc>
          <w:tcPr>
            <w:tcW w:w="1276" w:type="dxa"/>
            <w:vMerge w:val="restart"/>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14B12AD" w14:textId="750852BF" w:rsidR="00E339FF" w:rsidRPr="00BE30D8" w:rsidRDefault="004E20B2" w:rsidP="00E339FF">
            <w:pPr>
              <w:spacing w:before="120" w:after="0"/>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AGENTS DE CONTAMINATION</w:t>
            </w:r>
          </w:p>
        </w:tc>
        <w:tc>
          <w:tcPr>
            <w:tcW w:w="1276" w:type="dxa"/>
            <w:vMerge w:val="restart"/>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18186A64" w14:textId="432FF57D" w:rsidR="00E339FF" w:rsidRPr="00BE30D8" w:rsidRDefault="004E20B2" w:rsidP="00E339FF">
            <w:pPr>
              <w:spacing w:before="120" w:after="0"/>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CONCENTRATION MESURÉE</w:t>
            </w:r>
          </w:p>
        </w:tc>
        <w:tc>
          <w:tcPr>
            <w:tcW w:w="1276" w:type="dxa"/>
            <w:vMerge w:val="restart"/>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BB6353F" w14:textId="7DF5B905" w:rsidR="00E339FF" w:rsidRPr="00BE30D8" w:rsidRDefault="004E20B2" w:rsidP="00E339FF">
            <w:pPr>
              <w:spacing w:before="120" w:after="0"/>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TYPE DE RESPIRATEUR</w:t>
            </w:r>
          </w:p>
        </w:tc>
        <w:tc>
          <w:tcPr>
            <w:tcW w:w="923" w:type="dxa"/>
            <w:vMerge w:val="restart"/>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1825B790" w14:textId="50F2A845" w:rsidR="00E339FF" w:rsidRPr="00BE30D8" w:rsidRDefault="004E20B2" w:rsidP="00E339FF">
            <w:pPr>
              <w:spacing w:before="120" w:after="0"/>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VEMP</w:t>
            </w:r>
          </w:p>
        </w:tc>
        <w:tc>
          <w:tcPr>
            <w:tcW w:w="2660" w:type="dxa"/>
            <w:gridSpan w:val="4"/>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BFF5E69" w14:textId="2E6A684C" w:rsidR="00E339FF" w:rsidRPr="00BE30D8" w:rsidRDefault="004E20B2" w:rsidP="00E339FF">
            <w:pPr>
              <w:jc w:val="center"/>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COE</w:t>
            </w:r>
            <w:r w:rsidR="00CD177A">
              <w:rPr>
                <w:rFonts w:asciiTheme="minorHAnsi" w:hAnsiTheme="minorHAnsi" w:cstheme="minorHAnsi"/>
                <w:b/>
                <w:bCs/>
                <w:color w:val="21B9DA" w:themeColor="accent1"/>
                <w:sz w:val="13"/>
                <w:szCs w:val="13"/>
              </w:rPr>
              <w:t>F</w:t>
            </w:r>
            <w:r w:rsidRPr="00BE30D8">
              <w:rPr>
                <w:rFonts w:asciiTheme="minorHAnsi" w:hAnsiTheme="minorHAnsi" w:cstheme="minorHAnsi"/>
                <w:b/>
                <w:bCs/>
                <w:color w:val="21B9DA" w:themeColor="accent1"/>
                <w:sz w:val="13"/>
                <w:szCs w:val="13"/>
              </w:rPr>
              <w:t>FICIENT DE RISQUE</w:t>
            </w:r>
          </w:p>
        </w:tc>
      </w:tr>
      <w:tr w:rsidR="007C240F" w:rsidRPr="00E339FF" w14:paraId="58C108A9" w14:textId="77777777" w:rsidTr="00ED7667">
        <w:trPr>
          <w:trHeight w:val="163"/>
        </w:trPr>
        <w:tc>
          <w:tcPr>
            <w:tcW w:w="1275" w:type="dxa"/>
            <w:vMerge/>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AE07F00" w14:textId="62F9C791" w:rsidR="00E339FF" w:rsidRPr="00BE30D8" w:rsidRDefault="00E339FF" w:rsidP="00E339FF">
            <w:pPr>
              <w:rPr>
                <w:rFonts w:asciiTheme="minorHAnsi" w:hAnsiTheme="minorHAnsi" w:cstheme="minorHAnsi"/>
                <w:b/>
                <w:bCs/>
                <w:color w:val="21B9DA" w:themeColor="accent1"/>
                <w:sz w:val="13"/>
                <w:szCs w:val="13"/>
              </w:rPr>
            </w:pPr>
          </w:p>
        </w:tc>
        <w:tc>
          <w:tcPr>
            <w:tcW w:w="1276" w:type="dxa"/>
            <w:vMerge/>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71751989" w14:textId="16378E55" w:rsidR="00E339FF" w:rsidRPr="00BE30D8" w:rsidRDefault="00E339FF" w:rsidP="00E339FF">
            <w:pPr>
              <w:rPr>
                <w:rFonts w:asciiTheme="minorHAnsi" w:hAnsiTheme="minorHAnsi" w:cstheme="minorHAnsi"/>
                <w:b/>
                <w:bCs/>
                <w:color w:val="21B9DA" w:themeColor="accent1"/>
                <w:sz w:val="13"/>
                <w:szCs w:val="13"/>
              </w:rPr>
            </w:pPr>
          </w:p>
        </w:tc>
        <w:tc>
          <w:tcPr>
            <w:tcW w:w="1276" w:type="dxa"/>
            <w:vMerge/>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461843F" w14:textId="43D37E06" w:rsidR="00E339FF" w:rsidRPr="00BE30D8" w:rsidRDefault="00E339FF" w:rsidP="00E339FF">
            <w:pPr>
              <w:rPr>
                <w:rFonts w:asciiTheme="minorHAnsi" w:hAnsiTheme="minorHAnsi" w:cstheme="minorHAnsi"/>
                <w:b/>
                <w:bCs/>
                <w:color w:val="21B9DA" w:themeColor="accent1"/>
                <w:sz w:val="13"/>
                <w:szCs w:val="13"/>
              </w:rPr>
            </w:pPr>
          </w:p>
        </w:tc>
        <w:tc>
          <w:tcPr>
            <w:tcW w:w="1276" w:type="dxa"/>
            <w:vMerge/>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1C1B38E2" w14:textId="2D7B9AD0" w:rsidR="00E339FF" w:rsidRPr="00BE30D8" w:rsidRDefault="00E339FF" w:rsidP="00E339FF">
            <w:pPr>
              <w:rPr>
                <w:rFonts w:asciiTheme="minorHAnsi" w:hAnsiTheme="minorHAnsi" w:cstheme="minorHAnsi"/>
                <w:b/>
                <w:bCs/>
                <w:color w:val="21B9DA" w:themeColor="accent1"/>
                <w:sz w:val="13"/>
                <w:szCs w:val="13"/>
              </w:rPr>
            </w:pPr>
          </w:p>
        </w:tc>
        <w:tc>
          <w:tcPr>
            <w:tcW w:w="1276" w:type="dxa"/>
            <w:vMerge/>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B620154" w14:textId="74F45792" w:rsidR="00E339FF" w:rsidRPr="00BE30D8" w:rsidRDefault="00E339FF" w:rsidP="00E339FF">
            <w:pPr>
              <w:rPr>
                <w:rFonts w:asciiTheme="minorHAnsi" w:hAnsiTheme="minorHAnsi" w:cstheme="minorHAnsi"/>
                <w:b/>
                <w:bCs/>
                <w:color w:val="21B9DA" w:themeColor="accent1"/>
                <w:sz w:val="13"/>
                <w:szCs w:val="13"/>
              </w:rPr>
            </w:pPr>
          </w:p>
        </w:tc>
        <w:tc>
          <w:tcPr>
            <w:tcW w:w="923" w:type="dxa"/>
            <w:vMerge/>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59D9DB71" w14:textId="1BFFA704" w:rsidR="00E339FF" w:rsidRPr="00BE30D8" w:rsidRDefault="00E339FF" w:rsidP="00E339FF">
            <w:pPr>
              <w:rPr>
                <w:rFonts w:asciiTheme="minorHAnsi" w:hAnsiTheme="minorHAnsi" w:cstheme="minorHAnsi"/>
                <w:b/>
                <w:bCs/>
                <w:color w:val="21B9DA" w:themeColor="accent1"/>
                <w:sz w:val="13"/>
                <w:szCs w:val="13"/>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5C4556C" w14:textId="325E1C3E" w:rsidR="00E339FF" w:rsidRPr="00BE30D8" w:rsidRDefault="004E20B2" w:rsidP="00E339FF">
            <w:pPr>
              <w:jc w:val="center"/>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1-10</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80DBBC5" w14:textId="264A2EBE" w:rsidR="00E339FF" w:rsidRPr="00BE30D8" w:rsidRDefault="004E20B2" w:rsidP="00E339FF">
            <w:pPr>
              <w:jc w:val="center"/>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11-50</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1E93C80" w14:textId="400709AD" w:rsidR="00E339FF" w:rsidRPr="00BE30D8" w:rsidRDefault="004E20B2" w:rsidP="00E339FF">
            <w:pPr>
              <w:jc w:val="center"/>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51-100</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BC2BC5C" w14:textId="661A2423" w:rsidR="00E339FF" w:rsidRPr="00BE30D8" w:rsidRDefault="004E20B2" w:rsidP="00E339FF">
            <w:pPr>
              <w:jc w:val="center"/>
              <w:rPr>
                <w:rFonts w:asciiTheme="minorHAnsi" w:hAnsiTheme="minorHAnsi" w:cstheme="minorHAnsi"/>
                <w:b/>
                <w:bCs/>
                <w:color w:val="21B9DA" w:themeColor="accent1"/>
                <w:sz w:val="13"/>
                <w:szCs w:val="13"/>
              </w:rPr>
            </w:pPr>
            <w:r w:rsidRPr="00BE30D8">
              <w:rPr>
                <w:rFonts w:asciiTheme="minorHAnsi" w:hAnsiTheme="minorHAnsi" w:cstheme="minorHAnsi"/>
                <w:b/>
                <w:bCs/>
                <w:color w:val="21B9DA" w:themeColor="accent1"/>
                <w:sz w:val="13"/>
                <w:szCs w:val="13"/>
              </w:rPr>
              <w:t>+ 100</w:t>
            </w:r>
          </w:p>
        </w:tc>
      </w:tr>
      <w:tr w:rsidR="00E339FF" w14:paraId="4D29351A" w14:textId="77777777" w:rsidTr="00ED7667">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076232D" w14:textId="7A1FE7FF" w:rsidR="00E339FF" w:rsidRPr="00E339FF" w:rsidRDefault="00E339FF" w:rsidP="00E339FF">
            <w:pPr>
              <w:rPr>
                <w:sz w:val="14"/>
                <w:szCs w:val="14"/>
              </w:rPr>
            </w:pPr>
            <w:r w:rsidRPr="00E339FF">
              <w:rPr>
                <w:b/>
                <w:bCs/>
                <w:sz w:val="14"/>
                <w:szCs w:val="14"/>
                <w:highlight w:val="yellow"/>
              </w:rPr>
              <w:t>EXEMPLE :</w:t>
            </w:r>
            <w:r w:rsidRPr="00E339FF">
              <w:rPr>
                <w:sz w:val="14"/>
                <w:szCs w:val="14"/>
              </w:rPr>
              <w:t xml:space="preserve"> Technicien </w:t>
            </w:r>
            <w:r w:rsidR="00CD177A">
              <w:rPr>
                <w:sz w:val="14"/>
                <w:szCs w:val="14"/>
              </w:rPr>
              <w:t xml:space="preserve">en </w:t>
            </w:r>
            <w:r w:rsidRPr="00E339FF">
              <w:rPr>
                <w:sz w:val="14"/>
                <w:szCs w:val="14"/>
              </w:rPr>
              <w:t xml:space="preserve">installation </w:t>
            </w:r>
            <w:r w:rsidR="00CD177A">
              <w:rPr>
                <w:sz w:val="14"/>
                <w:szCs w:val="14"/>
              </w:rPr>
              <w:t xml:space="preserve">de </w:t>
            </w:r>
            <w:r w:rsidRPr="00E339FF">
              <w:rPr>
                <w:sz w:val="14"/>
                <w:szCs w:val="14"/>
              </w:rPr>
              <w:t>gravier de toit</w:t>
            </w: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4F30186A" w14:textId="5F071C2A" w:rsidR="00E339FF" w:rsidRPr="00E339FF" w:rsidRDefault="00E339FF" w:rsidP="00E339FF">
            <w:pPr>
              <w:rPr>
                <w:sz w:val="14"/>
                <w:szCs w:val="14"/>
              </w:rPr>
            </w:pPr>
            <w:r w:rsidRPr="00E339FF">
              <w:rPr>
                <w:sz w:val="14"/>
                <w:szCs w:val="14"/>
              </w:rPr>
              <w:t xml:space="preserve">Installation </w:t>
            </w:r>
            <w:r w:rsidR="00CD177A">
              <w:rPr>
                <w:sz w:val="14"/>
                <w:szCs w:val="14"/>
              </w:rPr>
              <w:t xml:space="preserve">de </w:t>
            </w:r>
            <w:r w:rsidRPr="00E339FF">
              <w:rPr>
                <w:sz w:val="14"/>
                <w:szCs w:val="14"/>
              </w:rPr>
              <w:t>gravier</w:t>
            </w: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32574A7" w14:textId="739BAE9D" w:rsidR="00E339FF" w:rsidRPr="00E339FF" w:rsidRDefault="00E339FF" w:rsidP="00E339FF">
            <w:pPr>
              <w:rPr>
                <w:sz w:val="14"/>
                <w:szCs w:val="14"/>
              </w:rPr>
            </w:pPr>
            <w:r w:rsidRPr="00E339FF">
              <w:rPr>
                <w:sz w:val="14"/>
                <w:szCs w:val="14"/>
              </w:rPr>
              <w:t>Silice cristalline</w:t>
            </w: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4EF8D6F3" w14:textId="4DA973A8" w:rsidR="00E339FF" w:rsidRPr="00E339FF" w:rsidRDefault="00E339FF" w:rsidP="00E339FF">
            <w:pPr>
              <w:rPr>
                <w:sz w:val="14"/>
                <w:szCs w:val="14"/>
              </w:rPr>
            </w:pPr>
            <w:r w:rsidRPr="00E339FF">
              <w:rPr>
                <w:sz w:val="14"/>
                <w:szCs w:val="14"/>
              </w:rPr>
              <w:t>N</w:t>
            </w:r>
            <w:r w:rsidR="00CD177A">
              <w:rPr>
                <w:sz w:val="14"/>
                <w:szCs w:val="14"/>
              </w:rPr>
              <w:t>D</w:t>
            </w:r>
            <w:r>
              <w:rPr>
                <w:sz w:val="14"/>
                <w:szCs w:val="14"/>
              </w:rPr>
              <w:br/>
            </w:r>
            <w:r w:rsidRPr="00E339FF">
              <w:rPr>
                <w:sz w:val="14"/>
                <w:szCs w:val="14"/>
              </w:rPr>
              <w:t>(Confirmé selon FDS)</w:t>
            </w: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B5B0F88" w14:textId="35140CDC" w:rsidR="00E339FF" w:rsidRPr="00E339FF" w:rsidRDefault="00E339FF" w:rsidP="00E339FF">
            <w:pPr>
              <w:rPr>
                <w:sz w:val="14"/>
                <w:szCs w:val="14"/>
              </w:rPr>
            </w:pPr>
            <w:r w:rsidRPr="00E339FF">
              <w:rPr>
                <w:b/>
                <w:sz w:val="14"/>
                <w:szCs w:val="14"/>
              </w:rPr>
              <w:t>Demi-masque avec filtre P100</w:t>
            </w: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2F6FAA6D" w14:textId="2ED05093" w:rsidR="00E339FF" w:rsidRPr="00E339FF" w:rsidRDefault="00E339FF" w:rsidP="00E339FF">
            <w:pPr>
              <w:rPr>
                <w:sz w:val="14"/>
                <w:szCs w:val="14"/>
              </w:rPr>
            </w:pPr>
            <w:r w:rsidRPr="00E339FF">
              <w:rPr>
                <w:rFonts w:eastAsia="Arial"/>
                <w:sz w:val="14"/>
                <w:szCs w:val="14"/>
              </w:rPr>
              <w:t>0,05</w:t>
            </w:r>
            <w:r w:rsidR="00CD177A">
              <w:rPr>
                <w:rFonts w:eastAsia="Arial"/>
                <w:sz w:val="14"/>
                <w:szCs w:val="14"/>
              </w:rPr>
              <w:t xml:space="preserve"> </w:t>
            </w:r>
            <w:r w:rsidRPr="00E339FF">
              <w:rPr>
                <w:rFonts w:eastAsia="Arial"/>
                <w:sz w:val="14"/>
                <w:szCs w:val="14"/>
              </w:rPr>
              <w:t>mg/m</w:t>
            </w:r>
            <w:r w:rsidRPr="00E339FF">
              <w:rPr>
                <w:rFonts w:eastAsia="Arial"/>
                <w:sz w:val="14"/>
                <w:szCs w:val="14"/>
                <w:vertAlign w:val="superscript"/>
              </w:rPr>
              <w:t>3</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9E9DF27" w14:textId="40919D6B" w:rsidR="00E339FF" w:rsidRPr="00E339FF" w:rsidRDefault="00E339FF" w:rsidP="00E339FF">
            <w:pPr>
              <w:jc w:val="center"/>
              <w:rPr>
                <w:sz w:val="14"/>
                <w:szCs w:val="14"/>
              </w:rPr>
            </w:pPr>
            <w:r w:rsidRPr="00E339FF">
              <w:rPr>
                <w:sz w:val="14"/>
                <w:szCs w:val="14"/>
              </w:rPr>
              <w:t>X</w:t>
            </w:r>
            <w:r w:rsidRPr="00E339FF">
              <w:rPr>
                <w:sz w:val="14"/>
                <w:szCs w:val="14"/>
                <w:vertAlign w:val="superscript"/>
              </w:rPr>
              <w:t>1</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C22C6EA" w14:textId="77777777" w:rsidR="00E339FF" w:rsidRPr="00E339FF" w:rsidRDefault="00E339FF"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D35E07D" w14:textId="77777777" w:rsidR="00E339FF" w:rsidRPr="00E339FF" w:rsidRDefault="00E339FF"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6F20150" w14:textId="77777777" w:rsidR="00E339FF" w:rsidRPr="00E339FF" w:rsidRDefault="00E339FF" w:rsidP="00E339FF">
            <w:pPr>
              <w:jc w:val="center"/>
              <w:rPr>
                <w:sz w:val="14"/>
                <w:szCs w:val="14"/>
              </w:rPr>
            </w:pPr>
          </w:p>
        </w:tc>
      </w:tr>
      <w:tr w:rsidR="00E339FF" w14:paraId="01B9FBDD" w14:textId="77777777" w:rsidTr="00ED7667">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0E6F485" w14:textId="2122311D" w:rsidR="00E339FF" w:rsidRPr="00BE30D8" w:rsidRDefault="00E339FF" w:rsidP="00E339FF">
            <w:pPr>
              <w:rPr>
                <w:b/>
                <w:bCs/>
                <w:sz w:val="14"/>
                <w:szCs w:val="14"/>
              </w:rPr>
            </w:pPr>
            <w:r w:rsidRPr="00E339FF">
              <w:rPr>
                <w:b/>
                <w:bCs/>
                <w:sz w:val="14"/>
                <w:szCs w:val="14"/>
                <w:highlight w:val="yellow"/>
              </w:rPr>
              <w:t>EXEMPLE :</w:t>
            </w:r>
            <w:r w:rsidRPr="00E339FF">
              <w:rPr>
                <w:b/>
                <w:bCs/>
                <w:sz w:val="14"/>
                <w:szCs w:val="14"/>
              </w:rPr>
              <w:t xml:space="preserve"> </w:t>
            </w:r>
            <w:r w:rsidRPr="00E339FF">
              <w:rPr>
                <w:sz w:val="14"/>
                <w:szCs w:val="14"/>
              </w:rPr>
              <w:t xml:space="preserve">Technicien </w:t>
            </w:r>
            <w:r w:rsidR="00CD177A">
              <w:rPr>
                <w:sz w:val="14"/>
                <w:szCs w:val="14"/>
              </w:rPr>
              <w:t xml:space="preserve">en </w:t>
            </w:r>
            <w:r w:rsidRPr="00E339FF">
              <w:rPr>
                <w:sz w:val="14"/>
                <w:szCs w:val="14"/>
              </w:rPr>
              <w:t>application d’asphalte</w:t>
            </w: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773F767E" w14:textId="4CE310E2" w:rsidR="00E339FF" w:rsidRPr="00E339FF" w:rsidRDefault="00E339FF" w:rsidP="00E339FF">
            <w:pPr>
              <w:rPr>
                <w:sz w:val="14"/>
                <w:szCs w:val="14"/>
              </w:rPr>
            </w:pPr>
            <w:r w:rsidRPr="00E339FF">
              <w:rPr>
                <w:sz w:val="14"/>
                <w:szCs w:val="14"/>
              </w:rPr>
              <w:t>Étendage d’asphalte</w:t>
            </w: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8B1BA5B" w14:textId="3E0B9A86" w:rsidR="00E339FF" w:rsidRPr="00E339FF" w:rsidRDefault="00E339FF" w:rsidP="00E339FF">
            <w:pPr>
              <w:rPr>
                <w:sz w:val="14"/>
                <w:szCs w:val="14"/>
              </w:rPr>
            </w:pPr>
            <w:r w:rsidRPr="00E339FF">
              <w:rPr>
                <w:sz w:val="14"/>
                <w:szCs w:val="14"/>
              </w:rPr>
              <w:t>Fumée d’asphalte</w:t>
            </w: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35471531" w14:textId="5D3E2B10" w:rsidR="00E339FF" w:rsidRPr="00E339FF" w:rsidRDefault="00E339FF" w:rsidP="00E339FF">
            <w:pPr>
              <w:rPr>
                <w:sz w:val="14"/>
                <w:szCs w:val="14"/>
              </w:rPr>
            </w:pPr>
            <w:r w:rsidRPr="00E339FF">
              <w:rPr>
                <w:rFonts w:eastAsia="Arial"/>
                <w:sz w:val="14"/>
                <w:szCs w:val="14"/>
              </w:rPr>
              <w:t>2,1</w:t>
            </w:r>
            <w:r w:rsidR="00CD177A">
              <w:rPr>
                <w:rFonts w:eastAsia="Arial"/>
                <w:sz w:val="14"/>
                <w:szCs w:val="14"/>
              </w:rPr>
              <w:t xml:space="preserve"> </w:t>
            </w:r>
            <w:r w:rsidRPr="00E339FF">
              <w:rPr>
                <w:rFonts w:eastAsia="Arial"/>
                <w:sz w:val="14"/>
                <w:szCs w:val="14"/>
              </w:rPr>
              <w:t>mg/m</w:t>
            </w:r>
            <w:r w:rsidRPr="00E339FF">
              <w:rPr>
                <w:rFonts w:eastAsia="Arial"/>
                <w:sz w:val="14"/>
                <w:szCs w:val="14"/>
                <w:vertAlign w:val="superscript"/>
              </w:rPr>
              <w:t>3</w:t>
            </w: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304D45E" w14:textId="0644CAFC" w:rsidR="00E339FF" w:rsidRPr="00E339FF" w:rsidRDefault="00E339FF" w:rsidP="00E339FF">
            <w:pPr>
              <w:rPr>
                <w:sz w:val="14"/>
                <w:szCs w:val="14"/>
              </w:rPr>
            </w:pPr>
            <w:r w:rsidRPr="00E339FF">
              <w:rPr>
                <w:b/>
                <w:sz w:val="14"/>
                <w:szCs w:val="14"/>
              </w:rPr>
              <w:t>Demi-masque avec filtre P95 et cartouche pour vapeurs organiques</w:t>
            </w: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6B53CC46" w14:textId="08AFDEAA" w:rsidR="00E339FF" w:rsidRPr="00E339FF" w:rsidRDefault="00E339FF" w:rsidP="00E339FF">
            <w:pPr>
              <w:rPr>
                <w:sz w:val="14"/>
                <w:szCs w:val="14"/>
              </w:rPr>
            </w:pPr>
            <w:r w:rsidRPr="00E339FF">
              <w:rPr>
                <w:rFonts w:eastAsia="Arial"/>
                <w:sz w:val="14"/>
                <w:szCs w:val="14"/>
              </w:rPr>
              <w:t>1,5</w:t>
            </w:r>
            <w:r w:rsidR="00CD177A">
              <w:rPr>
                <w:rFonts w:eastAsia="Arial"/>
                <w:sz w:val="14"/>
                <w:szCs w:val="14"/>
              </w:rPr>
              <w:t xml:space="preserve"> </w:t>
            </w:r>
            <w:r w:rsidRPr="00E339FF">
              <w:rPr>
                <w:rFonts w:eastAsia="Arial"/>
                <w:sz w:val="14"/>
                <w:szCs w:val="14"/>
              </w:rPr>
              <w:t>mg/m</w:t>
            </w:r>
            <w:r w:rsidRPr="00E339FF">
              <w:rPr>
                <w:rFonts w:eastAsia="Arial"/>
                <w:sz w:val="14"/>
                <w:szCs w:val="14"/>
                <w:vertAlign w:val="superscript"/>
              </w:rPr>
              <w:t>3</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8D08721" w14:textId="15B0B102" w:rsidR="00E339FF" w:rsidRPr="00E339FF" w:rsidRDefault="00E339FF" w:rsidP="00E339FF">
            <w:pPr>
              <w:jc w:val="center"/>
              <w:rPr>
                <w:sz w:val="14"/>
                <w:szCs w:val="14"/>
              </w:rPr>
            </w:pPr>
            <w:r w:rsidRPr="00E339FF">
              <w:rPr>
                <w:sz w:val="14"/>
                <w:szCs w:val="14"/>
              </w:rPr>
              <w:t>X</w:t>
            </w:r>
            <w:r>
              <w:rPr>
                <w:sz w:val="14"/>
                <w:szCs w:val="14"/>
                <w:vertAlign w:val="superscript"/>
              </w:rPr>
              <w:t>2</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2DCC465" w14:textId="77777777" w:rsidR="00E339FF" w:rsidRPr="00E339FF" w:rsidRDefault="00E339FF"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A673481" w14:textId="77777777" w:rsidR="00E339FF" w:rsidRPr="00E339FF" w:rsidRDefault="00E339FF"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455FC39" w14:textId="77777777" w:rsidR="00E339FF" w:rsidRPr="00E339FF" w:rsidRDefault="00E339FF" w:rsidP="00E339FF">
            <w:pPr>
              <w:jc w:val="center"/>
              <w:rPr>
                <w:sz w:val="14"/>
                <w:szCs w:val="14"/>
              </w:rPr>
            </w:pPr>
          </w:p>
        </w:tc>
      </w:tr>
      <w:tr w:rsidR="00501E18" w14:paraId="2790D610" w14:textId="77777777" w:rsidTr="0033192E">
        <w:trPr>
          <w:trHeight w:val="635"/>
        </w:trPr>
        <w:tc>
          <w:tcPr>
            <w:tcW w:w="1275" w:type="dxa"/>
            <w:vMerge w:val="restart"/>
            <w:tcBorders>
              <w:top w:val="single" w:sz="4" w:space="0" w:color="21B9DA" w:themeColor="accent1"/>
              <w:left w:val="single" w:sz="4" w:space="0" w:color="21B9DA" w:themeColor="accent1"/>
              <w:right w:val="single" w:sz="4" w:space="0" w:color="21B9DA" w:themeColor="accent1"/>
            </w:tcBorders>
            <w:vAlign w:val="center"/>
          </w:tcPr>
          <w:p w14:paraId="57000900" w14:textId="25C33938" w:rsidR="00501E18" w:rsidRPr="00E339FF" w:rsidRDefault="00501E18" w:rsidP="00501E18">
            <w:pPr>
              <w:rPr>
                <w:sz w:val="14"/>
                <w:szCs w:val="14"/>
              </w:rPr>
            </w:pPr>
            <w:r w:rsidRPr="001849C4">
              <w:rPr>
                <w:rFonts w:asciiTheme="minorHAnsi" w:hAnsiTheme="minorHAnsi" w:cstheme="minorHAnsi"/>
                <w:b/>
                <w:bCs/>
                <w:color w:val="21B9DA" w:themeColor="accent1"/>
                <w:sz w:val="13"/>
                <w:szCs w:val="13"/>
              </w:rPr>
              <w:lastRenderedPageBreak/>
              <w:t>SERVICE</w:t>
            </w:r>
          </w:p>
        </w:tc>
        <w:tc>
          <w:tcPr>
            <w:tcW w:w="1276" w:type="dxa"/>
            <w:vMerge w:val="restart"/>
            <w:tcBorders>
              <w:top w:val="single" w:sz="4" w:space="0" w:color="21B9DA" w:themeColor="accent1"/>
              <w:left w:val="single" w:sz="4" w:space="0" w:color="21B9DA" w:themeColor="accent1"/>
              <w:right w:val="single" w:sz="4" w:space="0" w:color="21B9DA" w:themeColor="accent1"/>
            </w:tcBorders>
            <w:shd w:val="clear" w:color="auto" w:fill="E2F0F4"/>
            <w:vAlign w:val="center"/>
          </w:tcPr>
          <w:p w14:paraId="37663C4A" w14:textId="4D76EE3D" w:rsidR="00501E18" w:rsidRPr="00E339FF" w:rsidRDefault="00501E18" w:rsidP="00501E18">
            <w:pPr>
              <w:rPr>
                <w:sz w:val="14"/>
                <w:szCs w:val="14"/>
              </w:rPr>
            </w:pPr>
            <w:r w:rsidRPr="00BE30D8">
              <w:rPr>
                <w:rFonts w:asciiTheme="minorHAnsi" w:hAnsiTheme="minorHAnsi" w:cstheme="minorHAnsi"/>
                <w:b/>
                <w:bCs/>
                <w:color w:val="21B9DA" w:themeColor="accent1"/>
                <w:sz w:val="13"/>
                <w:szCs w:val="13"/>
              </w:rPr>
              <w:t>TÂCHE / POSTE</w:t>
            </w:r>
          </w:p>
        </w:tc>
        <w:tc>
          <w:tcPr>
            <w:tcW w:w="1276" w:type="dxa"/>
            <w:vMerge w:val="restart"/>
            <w:tcBorders>
              <w:top w:val="single" w:sz="4" w:space="0" w:color="21B9DA" w:themeColor="accent1"/>
              <w:left w:val="single" w:sz="4" w:space="0" w:color="21B9DA" w:themeColor="accent1"/>
              <w:right w:val="single" w:sz="4" w:space="0" w:color="21B9DA" w:themeColor="accent1"/>
            </w:tcBorders>
            <w:vAlign w:val="center"/>
          </w:tcPr>
          <w:p w14:paraId="6823B3F4" w14:textId="669E6C48" w:rsidR="00501E18" w:rsidRPr="00E339FF" w:rsidRDefault="00501E18" w:rsidP="00501E18">
            <w:pPr>
              <w:rPr>
                <w:sz w:val="14"/>
                <w:szCs w:val="14"/>
              </w:rPr>
            </w:pPr>
            <w:r w:rsidRPr="00BE30D8">
              <w:rPr>
                <w:rFonts w:asciiTheme="minorHAnsi" w:hAnsiTheme="minorHAnsi" w:cstheme="minorHAnsi"/>
                <w:b/>
                <w:bCs/>
                <w:color w:val="21B9DA" w:themeColor="accent1"/>
                <w:sz w:val="13"/>
                <w:szCs w:val="13"/>
              </w:rPr>
              <w:t>AGENTS DE CONTAMINATION</w:t>
            </w:r>
          </w:p>
        </w:tc>
        <w:tc>
          <w:tcPr>
            <w:tcW w:w="1276" w:type="dxa"/>
            <w:vMerge w:val="restart"/>
            <w:tcBorders>
              <w:top w:val="single" w:sz="4" w:space="0" w:color="21B9DA" w:themeColor="accent1"/>
              <w:left w:val="single" w:sz="4" w:space="0" w:color="21B9DA" w:themeColor="accent1"/>
              <w:right w:val="single" w:sz="4" w:space="0" w:color="21B9DA" w:themeColor="accent1"/>
            </w:tcBorders>
            <w:shd w:val="clear" w:color="auto" w:fill="E2F0F4"/>
            <w:vAlign w:val="center"/>
          </w:tcPr>
          <w:p w14:paraId="3CBB8603" w14:textId="66ACE2FE" w:rsidR="00501E18" w:rsidRPr="00E339FF" w:rsidRDefault="00501E18" w:rsidP="00501E18">
            <w:pPr>
              <w:rPr>
                <w:sz w:val="14"/>
                <w:szCs w:val="14"/>
              </w:rPr>
            </w:pPr>
            <w:r w:rsidRPr="00BE30D8">
              <w:rPr>
                <w:rFonts w:asciiTheme="minorHAnsi" w:hAnsiTheme="minorHAnsi" w:cstheme="minorHAnsi"/>
                <w:b/>
                <w:bCs/>
                <w:color w:val="21B9DA" w:themeColor="accent1"/>
                <w:sz w:val="13"/>
                <w:szCs w:val="13"/>
              </w:rPr>
              <w:t>CONCENTRATION MESURÉE</w:t>
            </w:r>
          </w:p>
        </w:tc>
        <w:tc>
          <w:tcPr>
            <w:tcW w:w="1276" w:type="dxa"/>
            <w:vMerge w:val="restart"/>
            <w:tcBorders>
              <w:top w:val="single" w:sz="4" w:space="0" w:color="21B9DA" w:themeColor="accent1"/>
              <w:left w:val="single" w:sz="4" w:space="0" w:color="21B9DA" w:themeColor="accent1"/>
              <w:right w:val="single" w:sz="4" w:space="0" w:color="21B9DA" w:themeColor="accent1"/>
            </w:tcBorders>
            <w:vAlign w:val="center"/>
          </w:tcPr>
          <w:p w14:paraId="0110E9ED" w14:textId="118D0624" w:rsidR="00501E18" w:rsidRPr="00E339FF" w:rsidRDefault="00501E18" w:rsidP="00501E18">
            <w:pPr>
              <w:rPr>
                <w:sz w:val="14"/>
                <w:szCs w:val="14"/>
              </w:rPr>
            </w:pPr>
            <w:r w:rsidRPr="00BE30D8">
              <w:rPr>
                <w:rFonts w:asciiTheme="minorHAnsi" w:hAnsiTheme="minorHAnsi" w:cstheme="minorHAnsi"/>
                <w:b/>
                <w:bCs/>
                <w:color w:val="21B9DA" w:themeColor="accent1"/>
                <w:sz w:val="13"/>
                <w:szCs w:val="13"/>
              </w:rPr>
              <w:t>TYPE DE RESPIRATEUR</w:t>
            </w:r>
          </w:p>
        </w:tc>
        <w:tc>
          <w:tcPr>
            <w:tcW w:w="923" w:type="dxa"/>
            <w:vMerge w:val="restart"/>
            <w:tcBorders>
              <w:top w:val="single" w:sz="4" w:space="0" w:color="21B9DA" w:themeColor="accent1"/>
              <w:left w:val="single" w:sz="4" w:space="0" w:color="21B9DA" w:themeColor="accent1"/>
              <w:right w:val="single" w:sz="4" w:space="0" w:color="21B9DA" w:themeColor="accent1"/>
            </w:tcBorders>
            <w:shd w:val="clear" w:color="auto" w:fill="E2F0F4"/>
            <w:vAlign w:val="center"/>
          </w:tcPr>
          <w:p w14:paraId="00EACB7E" w14:textId="6A313AB7" w:rsidR="00501E18" w:rsidRPr="00E339FF" w:rsidRDefault="00501E18" w:rsidP="00501E18">
            <w:pPr>
              <w:rPr>
                <w:sz w:val="14"/>
                <w:szCs w:val="14"/>
              </w:rPr>
            </w:pPr>
            <w:r w:rsidRPr="00BE30D8">
              <w:rPr>
                <w:rFonts w:asciiTheme="minorHAnsi" w:hAnsiTheme="minorHAnsi" w:cstheme="minorHAnsi"/>
                <w:b/>
                <w:bCs/>
                <w:color w:val="21B9DA" w:themeColor="accent1"/>
                <w:sz w:val="13"/>
                <w:szCs w:val="13"/>
              </w:rPr>
              <w:t>VEMP</w:t>
            </w:r>
          </w:p>
        </w:tc>
        <w:tc>
          <w:tcPr>
            <w:tcW w:w="2660" w:type="dxa"/>
            <w:gridSpan w:val="4"/>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7392D6F" w14:textId="2B95910D" w:rsidR="00501E18" w:rsidRPr="00E339FF" w:rsidRDefault="00501E18" w:rsidP="00501E18">
            <w:pPr>
              <w:jc w:val="center"/>
              <w:rPr>
                <w:sz w:val="14"/>
                <w:szCs w:val="14"/>
              </w:rPr>
            </w:pPr>
            <w:r w:rsidRPr="00BE30D8">
              <w:rPr>
                <w:rFonts w:asciiTheme="minorHAnsi" w:hAnsiTheme="minorHAnsi" w:cstheme="minorHAnsi"/>
                <w:b/>
                <w:bCs/>
                <w:color w:val="21B9DA" w:themeColor="accent1"/>
                <w:sz w:val="13"/>
                <w:szCs w:val="13"/>
              </w:rPr>
              <w:t>COE</w:t>
            </w:r>
            <w:r>
              <w:rPr>
                <w:rFonts w:asciiTheme="minorHAnsi" w:hAnsiTheme="minorHAnsi" w:cstheme="minorHAnsi"/>
                <w:b/>
                <w:bCs/>
                <w:color w:val="21B9DA" w:themeColor="accent1"/>
                <w:sz w:val="13"/>
                <w:szCs w:val="13"/>
              </w:rPr>
              <w:t>F</w:t>
            </w:r>
            <w:r w:rsidRPr="00BE30D8">
              <w:rPr>
                <w:rFonts w:asciiTheme="minorHAnsi" w:hAnsiTheme="minorHAnsi" w:cstheme="minorHAnsi"/>
                <w:b/>
                <w:bCs/>
                <w:color w:val="21B9DA" w:themeColor="accent1"/>
                <w:sz w:val="13"/>
                <w:szCs w:val="13"/>
              </w:rPr>
              <w:t>FICIENT DE RISQUE</w:t>
            </w:r>
          </w:p>
        </w:tc>
      </w:tr>
      <w:tr w:rsidR="00501E18" w14:paraId="14FDF08A" w14:textId="77777777" w:rsidTr="00501E18">
        <w:trPr>
          <w:trHeight w:val="492"/>
        </w:trPr>
        <w:tc>
          <w:tcPr>
            <w:tcW w:w="1275" w:type="dxa"/>
            <w:vMerge/>
            <w:tcBorders>
              <w:left w:val="single" w:sz="4" w:space="0" w:color="21B9DA" w:themeColor="accent1"/>
              <w:bottom w:val="single" w:sz="4" w:space="0" w:color="21B9DA" w:themeColor="accent1"/>
              <w:right w:val="single" w:sz="4" w:space="0" w:color="21B9DA" w:themeColor="accent1"/>
            </w:tcBorders>
            <w:vAlign w:val="center"/>
          </w:tcPr>
          <w:p w14:paraId="2C007350" w14:textId="77777777" w:rsidR="00501E18" w:rsidRPr="00E339FF" w:rsidRDefault="00501E18" w:rsidP="00501E18">
            <w:pPr>
              <w:rPr>
                <w:sz w:val="14"/>
                <w:szCs w:val="14"/>
              </w:rPr>
            </w:pPr>
          </w:p>
        </w:tc>
        <w:tc>
          <w:tcPr>
            <w:tcW w:w="1276" w:type="dxa"/>
            <w:vMerge/>
            <w:tcBorders>
              <w:left w:val="single" w:sz="4" w:space="0" w:color="21B9DA" w:themeColor="accent1"/>
              <w:bottom w:val="single" w:sz="4" w:space="0" w:color="21B9DA" w:themeColor="accent1"/>
              <w:right w:val="single" w:sz="4" w:space="0" w:color="21B9DA" w:themeColor="accent1"/>
            </w:tcBorders>
            <w:shd w:val="clear" w:color="auto" w:fill="E2F0F4"/>
            <w:vAlign w:val="center"/>
          </w:tcPr>
          <w:p w14:paraId="2854A0C0" w14:textId="77777777" w:rsidR="00501E18" w:rsidRPr="00E339FF" w:rsidRDefault="00501E18" w:rsidP="00501E18">
            <w:pPr>
              <w:rPr>
                <w:sz w:val="14"/>
                <w:szCs w:val="14"/>
              </w:rPr>
            </w:pPr>
          </w:p>
        </w:tc>
        <w:tc>
          <w:tcPr>
            <w:tcW w:w="1276" w:type="dxa"/>
            <w:vMerge/>
            <w:tcBorders>
              <w:left w:val="single" w:sz="4" w:space="0" w:color="21B9DA" w:themeColor="accent1"/>
              <w:bottom w:val="single" w:sz="4" w:space="0" w:color="21B9DA" w:themeColor="accent1"/>
              <w:right w:val="single" w:sz="4" w:space="0" w:color="21B9DA" w:themeColor="accent1"/>
            </w:tcBorders>
            <w:vAlign w:val="center"/>
          </w:tcPr>
          <w:p w14:paraId="51A7B3AD" w14:textId="77777777" w:rsidR="00501E18" w:rsidRPr="00E339FF" w:rsidRDefault="00501E18" w:rsidP="00501E18">
            <w:pPr>
              <w:rPr>
                <w:sz w:val="14"/>
                <w:szCs w:val="14"/>
              </w:rPr>
            </w:pPr>
          </w:p>
        </w:tc>
        <w:tc>
          <w:tcPr>
            <w:tcW w:w="1276" w:type="dxa"/>
            <w:vMerge/>
            <w:tcBorders>
              <w:left w:val="single" w:sz="4" w:space="0" w:color="21B9DA" w:themeColor="accent1"/>
              <w:bottom w:val="single" w:sz="4" w:space="0" w:color="21B9DA" w:themeColor="accent1"/>
              <w:right w:val="single" w:sz="4" w:space="0" w:color="21B9DA" w:themeColor="accent1"/>
            </w:tcBorders>
            <w:shd w:val="clear" w:color="auto" w:fill="E2F0F4"/>
            <w:vAlign w:val="center"/>
          </w:tcPr>
          <w:p w14:paraId="29A4CA18" w14:textId="77777777" w:rsidR="00501E18" w:rsidRPr="00E339FF" w:rsidRDefault="00501E18" w:rsidP="00501E18">
            <w:pPr>
              <w:rPr>
                <w:sz w:val="14"/>
                <w:szCs w:val="14"/>
              </w:rPr>
            </w:pPr>
          </w:p>
        </w:tc>
        <w:tc>
          <w:tcPr>
            <w:tcW w:w="1276" w:type="dxa"/>
            <w:vMerge/>
            <w:tcBorders>
              <w:left w:val="single" w:sz="4" w:space="0" w:color="21B9DA" w:themeColor="accent1"/>
              <w:bottom w:val="single" w:sz="4" w:space="0" w:color="21B9DA" w:themeColor="accent1"/>
              <w:right w:val="single" w:sz="4" w:space="0" w:color="21B9DA" w:themeColor="accent1"/>
            </w:tcBorders>
            <w:vAlign w:val="center"/>
          </w:tcPr>
          <w:p w14:paraId="31E9B0D1" w14:textId="77777777" w:rsidR="00501E18" w:rsidRPr="00E339FF" w:rsidRDefault="00501E18" w:rsidP="00501E18">
            <w:pPr>
              <w:rPr>
                <w:sz w:val="14"/>
                <w:szCs w:val="14"/>
              </w:rPr>
            </w:pPr>
          </w:p>
        </w:tc>
        <w:tc>
          <w:tcPr>
            <w:tcW w:w="923" w:type="dxa"/>
            <w:vMerge/>
            <w:tcBorders>
              <w:left w:val="single" w:sz="4" w:space="0" w:color="21B9DA" w:themeColor="accent1"/>
              <w:bottom w:val="single" w:sz="4" w:space="0" w:color="21B9DA" w:themeColor="accent1"/>
              <w:right w:val="single" w:sz="4" w:space="0" w:color="21B9DA" w:themeColor="accent1"/>
            </w:tcBorders>
            <w:shd w:val="clear" w:color="auto" w:fill="E2F0F4"/>
            <w:vAlign w:val="center"/>
          </w:tcPr>
          <w:p w14:paraId="6D31214F" w14:textId="77777777" w:rsidR="00501E18" w:rsidRPr="00E339FF" w:rsidRDefault="00501E18" w:rsidP="00501E18">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0D7B64F" w14:textId="4C73F72E" w:rsidR="00501E18" w:rsidRPr="00E339FF" w:rsidRDefault="00501E18" w:rsidP="00501E18">
            <w:pPr>
              <w:jc w:val="center"/>
              <w:rPr>
                <w:sz w:val="14"/>
                <w:szCs w:val="14"/>
              </w:rPr>
            </w:pPr>
            <w:r w:rsidRPr="00BE30D8">
              <w:rPr>
                <w:rFonts w:asciiTheme="minorHAnsi" w:hAnsiTheme="minorHAnsi" w:cstheme="minorHAnsi"/>
                <w:b/>
                <w:bCs/>
                <w:color w:val="21B9DA" w:themeColor="accent1"/>
                <w:sz w:val="13"/>
                <w:szCs w:val="13"/>
              </w:rPr>
              <w:t>1-10</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E79A9AD" w14:textId="17DE84F1" w:rsidR="00501E18" w:rsidRPr="00E339FF" w:rsidRDefault="00501E18" w:rsidP="00501E18">
            <w:pPr>
              <w:jc w:val="center"/>
              <w:rPr>
                <w:sz w:val="14"/>
                <w:szCs w:val="14"/>
              </w:rPr>
            </w:pPr>
            <w:r w:rsidRPr="00BE30D8">
              <w:rPr>
                <w:rFonts w:asciiTheme="minorHAnsi" w:hAnsiTheme="minorHAnsi" w:cstheme="minorHAnsi"/>
                <w:b/>
                <w:bCs/>
                <w:color w:val="21B9DA" w:themeColor="accent1"/>
                <w:sz w:val="13"/>
                <w:szCs w:val="13"/>
              </w:rPr>
              <w:t>11-50</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C6F156E" w14:textId="4E9ED43D" w:rsidR="00501E18" w:rsidRPr="00E339FF" w:rsidRDefault="00501E18" w:rsidP="00501E18">
            <w:pPr>
              <w:jc w:val="center"/>
              <w:rPr>
                <w:sz w:val="14"/>
                <w:szCs w:val="14"/>
              </w:rPr>
            </w:pPr>
            <w:r w:rsidRPr="00BE30D8">
              <w:rPr>
                <w:rFonts w:asciiTheme="minorHAnsi" w:hAnsiTheme="minorHAnsi" w:cstheme="minorHAnsi"/>
                <w:b/>
                <w:bCs/>
                <w:color w:val="21B9DA" w:themeColor="accent1"/>
                <w:sz w:val="13"/>
                <w:szCs w:val="13"/>
              </w:rPr>
              <w:t>51-100</w:t>
            </w: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C961705" w14:textId="3E40F4F6" w:rsidR="00501E18" w:rsidRPr="00E339FF" w:rsidRDefault="00501E18" w:rsidP="00501E18">
            <w:pPr>
              <w:jc w:val="center"/>
              <w:rPr>
                <w:sz w:val="14"/>
                <w:szCs w:val="14"/>
              </w:rPr>
            </w:pPr>
            <w:r w:rsidRPr="00BE30D8">
              <w:rPr>
                <w:rFonts w:asciiTheme="minorHAnsi" w:hAnsiTheme="minorHAnsi" w:cstheme="minorHAnsi"/>
                <w:b/>
                <w:bCs/>
                <w:color w:val="21B9DA" w:themeColor="accent1"/>
                <w:sz w:val="13"/>
                <w:szCs w:val="13"/>
              </w:rPr>
              <w:t>+ 100</w:t>
            </w:r>
          </w:p>
        </w:tc>
      </w:tr>
      <w:tr w:rsidR="00D3538B" w14:paraId="4EE2530E"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1675C42"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554B3C9F"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2618823"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32B08187"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865F794"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3AD7B2F2"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FF8C102"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511546E"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4E0A641"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956B81F" w14:textId="77777777" w:rsidR="00D3538B" w:rsidRPr="00E339FF" w:rsidRDefault="00D3538B" w:rsidP="00E339FF">
            <w:pPr>
              <w:jc w:val="center"/>
              <w:rPr>
                <w:sz w:val="14"/>
                <w:szCs w:val="14"/>
              </w:rPr>
            </w:pPr>
          </w:p>
        </w:tc>
      </w:tr>
      <w:tr w:rsidR="00D3538B" w14:paraId="54828404"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28E10F9"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7F2E1B1C"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6D30EA3"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09E55AA9"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ED3B7E6"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5B42B65D"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95AF663"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1AAFD52"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7C505F6"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C8279AC" w14:textId="77777777" w:rsidR="00D3538B" w:rsidRPr="00E339FF" w:rsidRDefault="00D3538B" w:rsidP="00E339FF">
            <w:pPr>
              <w:jc w:val="center"/>
              <w:rPr>
                <w:sz w:val="14"/>
                <w:szCs w:val="14"/>
              </w:rPr>
            </w:pPr>
          </w:p>
        </w:tc>
      </w:tr>
      <w:tr w:rsidR="00D3538B" w14:paraId="5507DD42"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7E2410F"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1DE6C547"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92AECB1"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3EC7091C"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4B54399"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68EF28E9"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A0154E0"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021F43C"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1A379FE"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78BB0BB" w14:textId="77777777" w:rsidR="00D3538B" w:rsidRPr="00E339FF" w:rsidRDefault="00D3538B" w:rsidP="00E339FF">
            <w:pPr>
              <w:jc w:val="center"/>
              <w:rPr>
                <w:sz w:val="14"/>
                <w:szCs w:val="14"/>
              </w:rPr>
            </w:pPr>
          </w:p>
        </w:tc>
      </w:tr>
      <w:tr w:rsidR="00D3538B" w14:paraId="45BFE3D7"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3961A3C"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307924D9"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2876363"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0EFC9C8B"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C0E303B"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175CEF99"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36081D8"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8621D54"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70BDB89"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CF1DD33" w14:textId="77777777" w:rsidR="00D3538B" w:rsidRPr="00E339FF" w:rsidRDefault="00D3538B" w:rsidP="00E339FF">
            <w:pPr>
              <w:jc w:val="center"/>
              <w:rPr>
                <w:sz w:val="14"/>
                <w:szCs w:val="14"/>
              </w:rPr>
            </w:pPr>
          </w:p>
        </w:tc>
      </w:tr>
      <w:tr w:rsidR="00D3538B" w14:paraId="741C4849"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17B6F1D"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47626707"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51759ED"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0BE19F89"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9B1F45A"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6AF819A1"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AFC15C5"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3DC1024"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C640C4B"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5388392" w14:textId="77777777" w:rsidR="00D3538B" w:rsidRPr="00E339FF" w:rsidRDefault="00D3538B" w:rsidP="00E339FF">
            <w:pPr>
              <w:jc w:val="center"/>
              <w:rPr>
                <w:sz w:val="14"/>
                <w:szCs w:val="14"/>
              </w:rPr>
            </w:pPr>
          </w:p>
        </w:tc>
      </w:tr>
      <w:tr w:rsidR="00D3538B" w14:paraId="0084C23D"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A8E890E"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292CD560"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8027DF2"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52A67DFC"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83C1AEA"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14E17234"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7E6FDA6"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39D8B17"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DEDDDA1"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95C2F06" w14:textId="77777777" w:rsidR="00D3538B" w:rsidRPr="00E339FF" w:rsidRDefault="00D3538B" w:rsidP="00E339FF">
            <w:pPr>
              <w:jc w:val="center"/>
              <w:rPr>
                <w:sz w:val="14"/>
                <w:szCs w:val="14"/>
              </w:rPr>
            </w:pPr>
          </w:p>
        </w:tc>
      </w:tr>
      <w:tr w:rsidR="00D3538B" w14:paraId="19A93210"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88706FD"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2F23FC3E"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2909252"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4F4A0551"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5BAD0BC"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4AE6B41B"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F985AA9"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2DAB99E"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C0FD363"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62D79E0" w14:textId="77777777" w:rsidR="00D3538B" w:rsidRPr="00E339FF" w:rsidRDefault="00D3538B" w:rsidP="00E339FF">
            <w:pPr>
              <w:jc w:val="center"/>
              <w:rPr>
                <w:sz w:val="14"/>
                <w:szCs w:val="14"/>
              </w:rPr>
            </w:pPr>
          </w:p>
        </w:tc>
      </w:tr>
      <w:tr w:rsidR="00D3538B" w14:paraId="7149D48F"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C2EB4DE"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76DD553A"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41B9532"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5137740F"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76C3592"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6D4FFEDF"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0F1B33D"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375F929"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FE4771C"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ABA1F27" w14:textId="77777777" w:rsidR="00D3538B" w:rsidRPr="00E339FF" w:rsidRDefault="00D3538B" w:rsidP="00E339FF">
            <w:pPr>
              <w:jc w:val="center"/>
              <w:rPr>
                <w:sz w:val="14"/>
                <w:szCs w:val="14"/>
              </w:rPr>
            </w:pPr>
          </w:p>
        </w:tc>
      </w:tr>
      <w:tr w:rsidR="00D3538B" w14:paraId="15C1B40F"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58744BC"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6164DD33"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586E5EF"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532FFE0E"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3323F11"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69AA632A"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8AB22FD"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86A30DB"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CE11F71"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38022BD" w14:textId="77777777" w:rsidR="00D3538B" w:rsidRPr="00E339FF" w:rsidRDefault="00D3538B" w:rsidP="00E339FF">
            <w:pPr>
              <w:jc w:val="center"/>
              <w:rPr>
                <w:sz w:val="14"/>
                <w:szCs w:val="14"/>
              </w:rPr>
            </w:pPr>
          </w:p>
        </w:tc>
      </w:tr>
      <w:tr w:rsidR="00D3538B" w14:paraId="611A09A7"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1E43A30"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0B9931A9"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F12DB4B"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617376E1"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5A47D24"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32619B08"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5854A49"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57FBE31"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0B03850"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36D3F17" w14:textId="77777777" w:rsidR="00D3538B" w:rsidRPr="00E339FF" w:rsidRDefault="00D3538B" w:rsidP="00E339FF">
            <w:pPr>
              <w:jc w:val="center"/>
              <w:rPr>
                <w:sz w:val="14"/>
                <w:szCs w:val="14"/>
              </w:rPr>
            </w:pPr>
          </w:p>
        </w:tc>
      </w:tr>
      <w:tr w:rsidR="00D3538B" w14:paraId="79F0A74E"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94427D4"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26B8CE0D"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AC5A0FE"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2ABDE2B4"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1AED03B"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3A775428"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EE44B84"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731B748"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9512510"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907C3D5" w14:textId="77777777" w:rsidR="00D3538B" w:rsidRPr="00E339FF" w:rsidRDefault="00D3538B" w:rsidP="00E339FF">
            <w:pPr>
              <w:jc w:val="center"/>
              <w:rPr>
                <w:sz w:val="14"/>
                <w:szCs w:val="14"/>
              </w:rPr>
            </w:pPr>
          </w:p>
        </w:tc>
      </w:tr>
      <w:tr w:rsidR="00D3538B" w14:paraId="4B96BC3A"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EA54ADB"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76356708"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9BE95F0"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1F8B17F1"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62246DA"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5C04EBEA"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3DB5E3A"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1BAB854"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33E3F84"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6176BFF" w14:textId="77777777" w:rsidR="00D3538B" w:rsidRPr="00E339FF" w:rsidRDefault="00D3538B" w:rsidP="00E339FF">
            <w:pPr>
              <w:jc w:val="center"/>
              <w:rPr>
                <w:sz w:val="14"/>
                <w:szCs w:val="14"/>
              </w:rPr>
            </w:pPr>
          </w:p>
        </w:tc>
      </w:tr>
      <w:tr w:rsidR="00D3538B" w14:paraId="5407ABC5"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9BB2CDC"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1CB4E5E4"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2E419F1"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63C422A4"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671E396"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0A34F4EC"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CA4A5C7"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37884EE"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1907CCD"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F106BE3" w14:textId="77777777" w:rsidR="00D3538B" w:rsidRPr="00E339FF" w:rsidRDefault="00D3538B" w:rsidP="00E339FF">
            <w:pPr>
              <w:jc w:val="center"/>
              <w:rPr>
                <w:sz w:val="14"/>
                <w:szCs w:val="14"/>
              </w:rPr>
            </w:pPr>
          </w:p>
        </w:tc>
      </w:tr>
      <w:tr w:rsidR="00D3538B" w14:paraId="1644FEBA" w14:textId="77777777" w:rsidTr="00ED7667">
        <w:trPr>
          <w:trHeight w:val="635"/>
        </w:trPr>
        <w:tc>
          <w:tcPr>
            <w:tcW w:w="127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0BE0A10"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7594EE16"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D7EBFDF"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3293ADD9" w14:textId="77777777" w:rsidR="00D3538B" w:rsidRPr="00E339FF" w:rsidRDefault="00D3538B" w:rsidP="00E339FF">
            <w:pPr>
              <w:rPr>
                <w:sz w:val="14"/>
                <w:szCs w:val="14"/>
              </w:rPr>
            </w:pPr>
          </w:p>
        </w:tc>
        <w:tc>
          <w:tcPr>
            <w:tcW w:w="1276"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6811D98" w14:textId="77777777" w:rsidR="00D3538B" w:rsidRPr="00E339FF" w:rsidRDefault="00D3538B" w:rsidP="00E339FF">
            <w:pPr>
              <w:rPr>
                <w:sz w:val="14"/>
                <w:szCs w:val="14"/>
              </w:rPr>
            </w:pPr>
          </w:p>
        </w:tc>
        <w:tc>
          <w:tcPr>
            <w:tcW w:w="923"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shd w:val="clear" w:color="auto" w:fill="E2F0F4"/>
            <w:vAlign w:val="center"/>
          </w:tcPr>
          <w:p w14:paraId="0259402A" w14:textId="77777777" w:rsidR="00D3538B" w:rsidRPr="00E339FF" w:rsidRDefault="00D3538B" w:rsidP="00E339FF">
            <w:pP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4FF4CF9"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138AB66"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61448B7" w14:textId="77777777" w:rsidR="00D3538B" w:rsidRPr="00E339FF" w:rsidRDefault="00D3538B" w:rsidP="00E339FF">
            <w:pPr>
              <w:jc w:val="center"/>
              <w:rPr>
                <w:sz w:val="14"/>
                <w:szCs w:val="14"/>
              </w:rPr>
            </w:pPr>
          </w:p>
        </w:tc>
        <w:tc>
          <w:tcPr>
            <w:tcW w:w="665"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3365418" w14:textId="77777777" w:rsidR="00D3538B" w:rsidRPr="00E339FF" w:rsidRDefault="00D3538B" w:rsidP="00E339FF">
            <w:pPr>
              <w:jc w:val="center"/>
              <w:rPr>
                <w:sz w:val="14"/>
                <w:szCs w:val="14"/>
              </w:rPr>
            </w:pPr>
          </w:p>
        </w:tc>
      </w:tr>
      <w:tr w:rsidR="00D3538B" w14:paraId="0D016748" w14:textId="77777777" w:rsidTr="00D3538B">
        <w:trPr>
          <w:trHeight w:val="999"/>
        </w:trPr>
        <w:tc>
          <w:tcPr>
            <w:tcW w:w="9962" w:type="dxa"/>
            <w:gridSpan w:val="10"/>
            <w:tcBorders>
              <w:top w:val="single" w:sz="4" w:space="0" w:color="21B9DA" w:themeColor="accent1"/>
              <w:left w:val="nil"/>
              <w:bottom w:val="nil"/>
              <w:right w:val="nil"/>
            </w:tcBorders>
            <w:vAlign w:val="center"/>
          </w:tcPr>
          <w:p w14:paraId="18263664" w14:textId="5F63C67D" w:rsidR="00D3538B" w:rsidRPr="00E339FF" w:rsidRDefault="00D3538B" w:rsidP="00D3538B">
            <w:pPr>
              <w:rPr>
                <w:sz w:val="14"/>
                <w:szCs w:val="14"/>
              </w:rPr>
            </w:pPr>
            <w:r w:rsidRPr="00D3538B">
              <w:rPr>
                <w:sz w:val="14"/>
                <w:szCs w:val="14"/>
              </w:rPr>
              <w:t>Au besoin, les employés peuvent utiliser des respirateurs dans d’autres zones de travail avec l’approbation de l’administrateur du programme.</w:t>
            </w:r>
            <w:r>
              <w:rPr>
                <w:sz w:val="14"/>
                <w:szCs w:val="14"/>
              </w:rPr>
              <w:br/>
            </w:r>
            <w:r w:rsidRPr="00D3538B">
              <w:rPr>
                <w:b/>
                <w:bCs/>
                <w:color w:val="21B9DA" w:themeColor="accent1"/>
                <w:sz w:val="14"/>
                <w:szCs w:val="14"/>
              </w:rPr>
              <w:t>Attention :</w:t>
            </w:r>
            <w:r w:rsidRPr="00D3538B">
              <w:rPr>
                <w:color w:val="21B9DA" w:themeColor="accent1"/>
                <w:sz w:val="14"/>
                <w:szCs w:val="14"/>
              </w:rPr>
              <w:t xml:space="preserve"> </w:t>
            </w:r>
            <w:r w:rsidR="00CD177A">
              <w:rPr>
                <w:sz w:val="14"/>
                <w:szCs w:val="14"/>
              </w:rPr>
              <w:t>l</w:t>
            </w:r>
            <w:r w:rsidRPr="00D3538B">
              <w:rPr>
                <w:sz w:val="14"/>
                <w:szCs w:val="14"/>
              </w:rPr>
              <w:t xml:space="preserve">e </w:t>
            </w:r>
            <w:r w:rsidR="00C54B07" w:rsidRPr="00C54B07">
              <w:rPr>
                <w:sz w:val="14"/>
                <w:szCs w:val="14"/>
              </w:rPr>
              <w:t>facteur de protection caractéristique (FPC)</w:t>
            </w:r>
            <w:r w:rsidRPr="00D3538B">
              <w:rPr>
                <w:sz w:val="14"/>
                <w:szCs w:val="14"/>
              </w:rPr>
              <w:t xml:space="preserve"> minimum requis lors du port d’un APR lié à la présence de silice doit être d’un minimum de 10. Un FPC supérieur peut être porté, et doit être porté lorsque le coefficient calculé dépasse 10.</w:t>
            </w:r>
          </w:p>
        </w:tc>
      </w:tr>
    </w:tbl>
    <w:p w14:paraId="0568CA19" w14:textId="77777777" w:rsidR="00B275DB" w:rsidRPr="008F5BB5" w:rsidRDefault="00B275DB" w:rsidP="00B275DB"/>
    <w:tbl>
      <w:tblPr>
        <w:tblStyle w:val="Grilledutableau1"/>
        <w:tblW w:w="0" w:type="auto"/>
        <w:tblInd w:w="1" w:type="dxa"/>
        <w:tblBorders>
          <w:top w:val="none" w:sz="0" w:space="0" w:color="auto"/>
          <w:left w:val="none" w:sz="0" w:space="0" w:color="auto"/>
          <w:bottom w:val="single" w:sz="4" w:space="0" w:color="21B9DA" w:themeColor="accent1"/>
          <w:right w:val="none" w:sz="0" w:space="0" w:color="auto"/>
          <w:insideH w:val="none" w:sz="0" w:space="0" w:color="auto"/>
          <w:insideV w:val="none" w:sz="0" w:space="0" w:color="auto"/>
        </w:tblBorders>
        <w:tblLook w:val="04A0" w:firstRow="1" w:lastRow="0" w:firstColumn="1" w:lastColumn="0" w:noHBand="0" w:noVBand="1"/>
      </w:tblPr>
      <w:tblGrid>
        <w:gridCol w:w="8277"/>
        <w:gridCol w:w="1605"/>
        <w:gridCol w:w="51"/>
      </w:tblGrid>
      <w:tr w:rsidR="0080134F" w:rsidRPr="006363BA" w14:paraId="59A0ABAB" w14:textId="77777777" w:rsidTr="0054493D">
        <w:trPr>
          <w:gridAfter w:val="1"/>
          <w:wAfter w:w="51" w:type="dxa"/>
          <w:trHeight w:val="567"/>
        </w:trPr>
        <w:tc>
          <w:tcPr>
            <w:tcW w:w="9882" w:type="dxa"/>
            <w:gridSpan w:val="2"/>
            <w:tcBorders>
              <w:bottom w:val="nil"/>
            </w:tcBorders>
            <w:shd w:val="clear" w:color="auto" w:fill="E2F0F4"/>
            <w:vAlign w:val="center"/>
          </w:tcPr>
          <w:p w14:paraId="18A6FF66" w14:textId="06555A1C" w:rsidR="0080134F" w:rsidRPr="00B13D64" w:rsidRDefault="0080134F" w:rsidP="00B13D64">
            <w:pPr>
              <w:pStyle w:val="Titretableau"/>
            </w:pPr>
            <w:r w:rsidRPr="00B13D64">
              <w:lastRenderedPageBreak/>
              <w:t>4. AJUSTEMENT DU RESPIRATEUR AU VISAGE</w:t>
            </w:r>
          </w:p>
        </w:tc>
      </w:tr>
      <w:tr w:rsidR="0080134F" w:rsidRPr="006363BA" w14:paraId="62CA4241" w14:textId="77777777" w:rsidTr="00E40914">
        <w:trPr>
          <w:gridAfter w:val="1"/>
          <w:wAfter w:w="51" w:type="dxa"/>
          <w:trHeight w:val="820"/>
        </w:trPr>
        <w:tc>
          <w:tcPr>
            <w:tcW w:w="9882" w:type="dxa"/>
            <w:gridSpan w:val="2"/>
            <w:tcBorders>
              <w:bottom w:val="nil"/>
            </w:tcBorders>
            <w:shd w:val="clear" w:color="auto" w:fill="FFFFFF"/>
            <w:vAlign w:val="center"/>
          </w:tcPr>
          <w:p w14:paraId="72ABAE1D" w14:textId="77777777" w:rsidR="0080134F" w:rsidRPr="00B275DB" w:rsidRDefault="0080134F" w:rsidP="0054493D">
            <w:pPr>
              <w:pStyle w:val="Normal-tableau"/>
            </w:pPr>
            <w:r w:rsidRPr="00B275DB">
              <w:t>Les personnes qui peuvent être appelées à utiliser un respirateur dont le bon fonctionnement dépend d’un ajustement étanche doivent être bien rasées afin d’assurer l’étanchéité du masque avec la peau du visage.</w:t>
            </w:r>
          </w:p>
          <w:p w14:paraId="3F438A18" w14:textId="2777EABB" w:rsidR="0080134F" w:rsidRDefault="0080134F" w:rsidP="0054493D">
            <w:pPr>
              <w:pStyle w:val="Normal-tableau"/>
            </w:pPr>
            <w:r w:rsidRPr="00B275DB">
              <w:t>Les personnes qui peuvent être appelées à utiliser un respirateur doivent se livrer aux essais d’ajustement suivant</w:t>
            </w:r>
            <w:r w:rsidR="00CD177A">
              <w:t>s</w:t>
            </w:r>
            <w:r w:rsidRPr="00B275DB">
              <w:t xml:space="preserve"> :</w:t>
            </w:r>
          </w:p>
          <w:p w14:paraId="7C7D0232" w14:textId="54DDFB5D" w:rsidR="0080134F" w:rsidRDefault="0080134F" w:rsidP="0080134F">
            <w:r>
              <w:rPr>
                <w:b/>
                <w:bCs/>
                <w:color w:val="21B9DA" w:themeColor="accent1"/>
              </w:rPr>
              <w:t>1x / 2 ans</w:t>
            </w:r>
          </w:p>
        </w:tc>
      </w:tr>
      <w:tr w:rsidR="00E40914" w:rsidRPr="006363BA" w14:paraId="3D76D0B0" w14:textId="77777777" w:rsidTr="00BE30D8">
        <w:trPr>
          <w:trHeight w:val="454"/>
        </w:trPr>
        <w:tc>
          <w:tcPr>
            <w:tcW w:w="8277" w:type="dxa"/>
            <w:tcBorders>
              <w:top w:val="nil"/>
              <w:bottom w:val="single" w:sz="4" w:space="0" w:color="21B9DA" w:themeColor="accent1"/>
              <w:right w:val="single" w:sz="4" w:space="0" w:color="21B9DA" w:themeColor="accent1"/>
            </w:tcBorders>
            <w:shd w:val="clear" w:color="auto" w:fill="FFFFFF"/>
            <w:vAlign w:val="center"/>
          </w:tcPr>
          <w:p w14:paraId="022557E7" w14:textId="77777777" w:rsidR="00E40914" w:rsidRPr="00B275DB" w:rsidRDefault="00E40914" w:rsidP="0054493D">
            <w:pPr>
              <w:pStyle w:val="Normal-tableau"/>
            </w:pPr>
            <w:r w:rsidRPr="006363BA">
              <w:t xml:space="preserve">Essai d’ajustement qualitatif                                                   </w:t>
            </w:r>
          </w:p>
        </w:tc>
        <w:tc>
          <w:tcPr>
            <w:tcW w:w="1656" w:type="dxa"/>
            <w:gridSpan w:val="2"/>
            <w:tcBorders>
              <w:top w:val="nil"/>
              <w:left w:val="single" w:sz="4" w:space="0" w:color="21B9DA" w:themeColor="accent1"/>
              <w:bottom w:val="single" w:sz="4" w:space="0" w:color="21B9DA" w:themeColor="accent1"/>
            </w:tcBorders>
            <w:vAlign w:val="center"/>
          </w:tcPr>
          <w:p w14:paraId="489955A1" w14:textId="4016A1C4" w:rsidR="00E40914"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E40914" w:rsidRPr="006363BA" w14:paraId="3E6077E6"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70202BBF" w14:textId="2BD30560" w:rsidR="00E40914" w:rsidRPr="006363BA" w:rsidRDefault="00E40914" w:rsidP="0054493D">
            <w:pPr>
              <w:pStyle w:val="Normal-tableau"/>
            </w:pPr>
            <w:r w:rsidRPr="006363BA">
              <w:t xml:space="preserve">Essai d’ajustement quantitatif                                               </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642018B3" w14:textId="2987F364" w:rsidR="00E40914" w:rsidRPr="006363BA"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C72C83" w:rsidRPr="006363BA" w14:paraId="34477AA4" w14:textId="77777777" w:rsidTr="00E40914">
        <w:trPr>
          <w:gridAfter w:val="1"/>
          <w:wAfter w:w="51" w:type="dxa"/>
          <w:trHeight w:val="489"/>
        </w:trPr>
        <w:tc>
          <w:tcPr>
            <w:tcW w:w="9882" w:type="dxa"/>
            <w:gridSpan w:val="2"/>
            <w:tcBorders>
              <w:top w:val="single" w:sz="4" w:space="0" w:color="21B9DA" w:themeColor="accent1"/>
              <w:bottom w:val="nil"/>
            </w:tcBorders>
            <w:shd w:val="clear" w:color="auto" w:fill="FFFFFF"/>
            <w:vAlign w:val="center"/>
          </w:tcPr>
          <w:p w14:paraId="61592759" w14:textId="2FAC964D" w:rsidR="00C72C83" w:rsidRPr="00010AB8" w:rsidRDefault="00E40914" w:rsidP="006B69CD">
            <w:r w:rsidRPr="00E40914">
              <w:t>Tous les employés doivent effectuer une vérification de l’étanchéité avant chaque utilisation d’un respirateur</w:t>
            </w:r>
            <w:r w:rsidRPr="006363BA">
              <w:rPr>
                <w:rFonts w:ascii="Calibri" w:hAnsi="Calibri" w:cs="Times New Roman"/>
                <w:sz w:val="16"/>
                <w:szCs w:val="16"/>
              </w:rPr>
              <w:t>.</w:t>
            </w:r>
          </w:p>
        </w:tc>
      </w:tr>
      <w:tr w:rsidR="00E40914" w:rsidRPr="006363BA" w14:paraId="120A4959" w14:textId="77777777" w:rsidTr="00E40914">
        <w:trPr>
          <w:gridAfter w:val="1"/>
          <w:wAfter w:w="51" w:type="dxa"/>
          <w:trHeight w:val="489"/>
        </w:trPr>
        <w:tc>
          <w:tcPr>
            <w:tcW w:w="9882" w:type="dxa"/>
            <w:gridSpan w:val="2"/>
            <w:tcBorders>
              <w:top w:val="nil"/>
              <w:bottom w:val="nil"/>
            </w:tcBorders>
            <w:shd w:val="clear" w:color="auto" w:fill="FFFFFF"/>
            <w:vAlign w:val="center"/>
          </w:tcPr>
          <w:p w14:paraId="326CC690" w14:textId="77777777" w:rsidR="00E40914" w:rsidRPr="00010AB8" w:rsidRDefault="00E40914" w:rsidP="006B69CD"/>
        </w:tc>
      </w:tr>
      <w:tr w:rsidR="00C72C83" w:rsidRPr="006363BA" w14:paraId="5D84587F" w14:textId="77777777" w:rsidTr="007D28C7">
        <w:trPr>
          <w:gridAfter w:val="1"/>
          <w:wAfter w:w="51" w:type="dxa"/>
          <w:trHeight w:val="567"/>
        </w:trPr>
        <w:tc>
          <w:tcPr>
            <w:tcW w:w="9882" w:type="dxa"/>
            <w:gridSpan w:val="2"/>
            <w:tcBorders>
              <w:top w:val="nil"/>
              <w:bottom w:val="nil"/>
            </w:tcBorders>
            <w:shd w:val="clear" w:color="auto" w:fill="E2F0F4"/>
            <w:vAlign w:val="center"/>
          </w:tcPr>
          <w:p w14:paraId="3538C257" w14:textId="70A4EFB7" w:rsidR="00C72C83" w:rsidRPr="00B13D64" w:rsidRDefault="00C72C83" w:rsidP="00B13D64">
            <w:pPr>
              <w:pStyle w:val="Titretableau"/>
            </w:pPr>
            <w:r w:rsidRPr="00B13D64">
              <w:t>5. FORMATION</w:t>
            </w:r>
          </w:p>
        </w:tc>
      </w:tr>
      <w:tr w:rsidR="00C72C83" w:rsidRPr="006363BA" w14:paraId="7FA5C898" w14:textId="77777777" w:rsidTr="007D28C7">
        <w:trPr>
          <w:gridAfter w:val="1"/>
          <w:wAfter w:w="51" w:type="dxa"/>
          <w:trHeight w:val="820"/>
        </w:trPr>
        <w:tc>
          <w:tcPr>
            <w:tcW w:w="9882" w:type="dxa"/>
            <w:gridSpan w:val="2"/>
            <w:tcBorders>
              <w:top w:val="nil"/>
              <w:bottom w:val="nil"/>
            </w:tcBorders>
            <w:shd w:val="clear" w:color="auto" w:fill="FFFFFF"/>
            <w:vAlign w:val="center"/>
          </w:tcPr>
          <w:p w14:paraId="1A3D6EC9" w14:textId="77777777" w:rsidR="00C72C83" w:rsidRDefault="00C72C83" w:rsidP="0054493D">
            <w:pPr>
              <w:pStyle w:val="Normal-tableau"/>
            </w:pPr>
            <w:r w:rsidRPr="00B275DB">
              <w:t>Tous les utilisateurs de respirateurs doivent recevoir une formation axée sur les points suivants :</w:t>
            </w:r>
          </w:p>
          <w:p w14:paraId="3943F89F" w14:textId="027BA0F4" w:rsidR="00C72C83" w:rsidRPr="00010AB8" w:rsidRDefault="00C72C83" w:rsidP="00C72C83">
            <w:r w:rsidRPr="00C72C83">
              <w:rPr>
                <w:b/>
                <w:bCs/>
                <w:color w:val="21B9DA" w:themeColor="accent1"/>
              </w:rPr>
              <w:t xml:space="preserve">1x / </w:t>
            </w:r>
            <w:r w:rsidR="00176090">
              <w:rPr>
                <w:b/>
                <w:bCs/>
                <w:color w:val="21B9DA" w:themeColor="accent1"/>
              </w:rPr>
              <w:t>a</w:t>
            </w:r>
            <w:r w:rsidRPr="00C72C83">
              <w:rPr>
                <w:b/>
                <w:bCs/>
                <w:color w:val="21B9DA" w:themeColor="accent1"/>
              </w:rPr>
              <w:t>nnée</w:t>
            </w:r>
          </w:p>
        </w:tc>
      </w:tr>
      <w:tr w:rsidR="007D28C7" w:rsidRPr="006363BA" w14:paraId="71B2544E" w14:textId="77777777" w:rsidTr="00BE30D8">
        <w:trPr>
          <w:trHeight w:val="454"/>
        </w:trPr>
        <w:tc>
          <w:tcPr>
            <w:tcW w:w="8277" w:type="dxa"/>
            <w:tcBorders>
              <w:top w:val="nil"/>
              <w:bottom w:val="single" w:sz="4" w:space="0" w:color="21B9DA" w:themeColor="accent1"/>
              <w:right w:val="single" w:sz="4" w:space="0" w:color="21B9DA" w:themeColor="accent1"/>
            </w:tcBorders>
            <w:shd w:val="clear" w:color="auto" w:fill="FFFFFF"/>
            <w:vAlign w:val="center"/>
          </w:tcPr>
          <w:p w14:paraId="24B387E9" w14:textId="4DEB5E78" w:rsidR="007D28C7" w:rsidRPr="00010AB8" w:rsidRDefault="007D28C7" w:rsidP="0054493D">
            <w:pPr>
              <w:pStyle w:val="Normal-tableau"/>
            </w:pPr>
            <w:r w:rsidRPr="006363BA">
              <w:t xml:space="preserve">Polluants atmosphériques dans la zone de travail              </w:t>
            </w:r>
          </w:p>
        </w:tc>
        <w:tc>
          <w:tcPr>
            <w:tcW w:w="1656" w:type="dxa"/>
            <w:gridSpan w:val="2"/>
            <w:tcBorders>
              <w:top w:val="nil"/>
              <w:left w:val="single" w:sz="4" w:space="0" w:color="21B9DA" w:themeColor="accent1"/>
              <w:bottom w:val="single" w:sz="4" w:space="0" w:color="21B9DA" w:themeColor="accent1"/>
            </w:tcBorders>
            <w:shd w:val="clear" w:color="auto" w:fill="FFFFFF"/>
            <w:vAlign w:val="center"/>
          </w:tcPr>
          <w:p w14:paraId="1E95BE4D" w14:textId="586E54BE" w:rsidR="007D28C7" w:rsidRPr="00010AB8"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7A6ACF9C"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3B57C599" w14:textId="1D414193" w:rsidR="007D28C7" w:rsidRPr="00B275DB" w:rsidRDefault="007D28C7" w:rsidP="0054493D">
            <w:pPr>
              <w:pStyle w:val="Normal-tableau"/>
            </w:pPr>
            <w:r w:rsidRPr="006363BA">
              <w:t>Symptômes et effets toxiques d’une surexposition aux polluants</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1E2B33B1" w14:textId="216D911F"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5D87A149"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44E54413" w14:textId="6B7D76D2" w:rsidR="007D28C7" w:rsidRPr="00010AB8" w:rsidRDefault="007D28C7" w:rsidP="0054493D">
            <w:pPr>
              <w:pStyle w:val="Normal-tableau"/>
            </w:pPr>
            <w:r w:rsidRPr="006363BA">
              <w:t xml:space="preserve">Fonctions et limites des respirateurs                                    </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2A71744E" w14:textId="31CE1048"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42C24CC2"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1DB7E79B" w14:textId="47444F00" w:rsidR="007D28C7" w:rsidRPr="00010AB8" w:rsidRDefault="007D28C7" w:rsidP="0054493D">
            <w:pPr>
              <w:pStyle w:val="Normal-tableau"/>
            </w:pPr>
            <w:r w:rsidRPr="006363BA">
              <w:t>Comment mettre un respirateur et vérifier l’étanchéité</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333CE8F8" w14:textId="051458D2"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42D6A53D"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5D8FE17F" w14:textId="22977E74" w:rsidR="007D28C7" w:rsidRPr="00010AB8" w:rsidRDefault="007D28C7" w:rsidP="0054493D">
            <w:pPr>
              <w:pStyle w:val="Normal-tableau"/>
            </w:pPr>
            <w:r w:rsidRPr="006363BA">
              <w:t>Entretien, nettoyage, désinfection et entreposage d’un respirateur</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73CAB6E0" w14:textId="45A34C7A"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5125F74D"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2BA97767" w14:textId="28DAFE9C" w:rsidR="007D28C7" w:rsidRPr="00010AB8" w:rsidRDefault="007D28C7" w:rsidP="0054493D">
            <w:pPr>
              <w:pStyle w:val="Normal-tableau"/>
            </w:pPr>
            <w:r w:rsidRPr="006363BA">
              <w:t xml:space="preserve">Consignes en cas d’urgence                                                    </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1F5669CF" w14:textId="248C34C6"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1D689C2C"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3AA3DD53" w14:textId="746671AC" w:rsidR="007D28C7" w:rsidRPr="00010AB8" w:rsidRDefault="007D28C7" w:rsidP="0054493D">
            <w:pPr>
              <w:pStyle w:val="Normal-tableau"/>
            </w:pPr>
            <w:r w:rsidRPr="006363BA">
              <w:t>Législation du Québec en matière de protection des voies respiratoires</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3B6E9C22" w14:textId="7301FC17"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3EE755E5"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7A252514" w14:textId="3E74CA2C" w:rsidR="007D28C7" w:rsidRPr="00010AB8" w:rsidRDefault="007D28C7" w:rsidP="0054493D">
            <w:pPr>
              <w:pStyle w:val="Normal-tableau"/>
            </w:pPr>
            <w:r w:rsidRPr="006363BA">
              <w:t xml:space="preserve">Code de directives pratiques de l’entreprise pour l’équipement </w:t>
            </w:r>
            <w:r>
              <w:br/>
            </w:r>
            <w:r w:rsidRPr="006363BA">
              <w:t>de protection des voies respiratoire</w:t>
            </w:r>
            <w:r w:rsidR="00CD177A">
              <w:t>s</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7E0C74BC" w14:textId="176AB3F1"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13032424" w14:textId="77777777" w:rsidTr="00BE30D8">
        <w:trPr>
          <w:trHeight w:val="454"/>
        </w:trPr>
        <w:tc>
          <w:tcPr>
            <w:tcW w:w="8277"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7CD2C696" w14:textId="209FAE8E" w:rsidR="007D28C7" w:rsidRPr="00CD177A" w:rsidRDefault="007D28C7" w:rsidP="0054493D">
            <w:pPr>
              <w:pStyle w:val="Normal-tableau"/>
            </w:pPr>
            <w:r w:rsidRPr="006363BA">
              <w:t xml:space="preserve">Contaminants présents chez </w:t>
            </w:r>
            <w:r w:rsidR="00CD177A" w:rsidRPr="00CD177A">
              <w:rPr>
                <w:highlight w:val="yellow"/>
              </w:rPr>
              <w:t>[NOM DE L'ENTREPRISE]</w:t>
            </w:r>
          </w:p>
        </w:tc>
        <w:tc>
          <w:tcPr>
            <w:tcW w:w="1656" w:type="dxa"/>
            <w:gridSpan w:val="2"/>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3D1969F8" w14:textId="3E0BEEFC"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bl>
    <w:p w14:paraId="7D019B08" w14:textId="6511D47C" w:rsidR="0054493D" w:rsidRDefault="0054493D" w:rsidP="0054493D">
      <w:pPr>
        <w:pStyle w:val="Normal-tableau"/>
      </w:pPr>
    </w:p>
    <w:tbl>
      <w:tblPr>
        <w:tblStyle w:val="Grilledutableau1"/>
        <w:tblW w:w="0" w:type="auto"/>
        <w:tblInd w:w="1" w:type="dxa"/>
        <w:tblBorders>
          <w:top w:val="none" w:sz="0" w:space="0" w:color="auto"/>
          <w:left w:val="none" w:sz="0" w:space="0" w:color="auto"/>
          <w:bottom w:val="single" w:sz="4" w:space="0" w:color="21B9DA" w:themeColor="accent1"/>
          <w:right w:val="none" w:sz="0" w:space="0" w:color="auto"/>
          <w:insideH w:val="none" w:sz="0" w:space="0" w:color="auto"/>
          <w:insideV w:val="none" w:sz="0" w:space="0" w:color="auto"/>
        </w:tblBorders>
        <w:tblLayout w:type="fixed"/>
        <w:tblCellMar>
          <w:top w:w="57" w:type="dxa"/>
        </w:tblCellMar>
        <w:tblLook w:val="04A0" w:firstRow="1" w:lastRow="0" w:firstColumn="1" w:lastColumn="0" w:noHBand="0" w:noVBand="1"/>
      </w:tblPr>
      <w:tblGrid>
        <w:gridCol w:w="9882"/>
      </w:tblGrid>
      <w:tr w:rsidR="0054493D" w:rsidRPr="006363BA" w14:paraId="28541380" w14:textId="77777777" w:rsidTr="00176090">
        <w:trPr>
          <w:trHeight w:val="454"/>
        </w:trPr>
        <w:tc>
          <w:tcPr>
            <w:tcW w:w="9882" w:type="dxa"/>
            <w:tcBorders>
              <w:top w:val="nil"/>
              <w:bottom w:val="nil"/>
            </w:tcBorders>
            <w:vAlign w:val="center"/>
          </w:tcPr>
          <w:p w14:paraId="753C60A2" w14:textId="77777777" w:rsidR="0054493D" w:rsidRPr="0084620E" w:rsidRDefault="0054493D" w:rsidP="0054493D">
            <w:pPr>
              <w:pStyle w:val="Normal-tableau"/>
            </w:pPr>
          </w:p>
        </w:tc>
      </w:tr>
      <w:tr w:rsidR="007D28C7" w:rsidRPr="006363BA" w14:paraId="4BE267FC" w14:textId="77777777" w:rsidTr="00176090">
        <w:trPr>
          <w:trHeight w:val="498"/>
        </w:trPr>
        <w:tc>
          <w:tcPr>
            <w:tcW w:w="9882" w:type="dxa"/>
            <w:tcBorders>
              <w:top w:val="nil"/>
              <w:bottom w:val="nil"/>
            </w:tcBorders>
            <w:shd w:val="clear" w:color="auto" w:fill="E2F0F4"/>
            <w:vAlign w:val="center"/>
          </w:tcPr>
          <w:p w14:paraId="31169F1A" w14:textId="0CD8E81A" w:rsidR="007D28C7" w:rsidRPr="00B275DB" w:rsidRDefault="0084620E" w:rsidP="0054493D">
            <w:pPr>
              <w:pStyle w:val="Titretableau"/>
            </w:pPr>
            <w:r w:rsidRPr="0084620E">
              <w:t>6</w:t>
            </w:r>
            <w:r w:rsidRPr="00B13D64">
              <w:t>. UTILISATION DES RESPIRATEURS</w:t>
            </w:r>
          </w:p>
        </w:tc>
      </w:tr>
      <w:tr w:rsidR="007D28C7" w:rsidRPr="006363BA" w14:paraId="4824726D" w14:textId="77777777" w:rsidTr="00176090">
        <w:trPr>
          <w:trHeight w:val="498"/>
        </w:trPr>
        <w:tc>
          <w:tcPr>
            <w:tcW w:w="9882" w:type="dxa"/>
            <w:tcBorders>
              <w:top w:val="nil"/>
              <w:bottom w:val="nil"/>
            </w:tcBorders>
            <w:shd w:val="clear" w:color="auto" w:fill="FFFFFF"/>
            <w:vAlign w:val="center"/>
          </w:tcPr>
          <w:p w14:paraId="65C4C0C7" w14:textId="23F12F44" w:rsidR="007D28C7" w:rsidRPr="00B275DB" w:rsidRDefault="0084620E" w:rsidP="0054493D">
            <w:pPr>
              <w:pStyle w:val="Normal-tableau"/>
            </w:pPr>
            <w:r w:rsidRPr="0084620E">
              <w:t xml:space="preserve">Les employés doivent porter un respirateur lors des situations de travail et pour les procédures décrites au point 3. Les superviseurs doivent mettre en pratique l’utilisation des respirateurs de la façon décrite au point 3. </w:t>
            </w:r>
          </w:p>
        </w:tc>
      </w:tr>
    </w:tbl>
    <w:p w14:paraId="211CD19E" w14:textId="77777777" w:rsidR="0054493D" w:rsidRDefault="0054493D">
      <w:r>
        <w:br w:type="page"/>
      </w:r>
    </w:p>
    <w:tbl>
      <w:tblPr>
        <w:tblStyle w:val="Grilledutableau1"/>
        <w:tblW w:w="9882" w:type="dxa"/>
        <w:tblInd w:w="1" w:type="dxa"/>
        <w:tblBorders>
          <w:top w:val="none" w:sz="0" w:space="0" w:color="auto"/>
          <w:left w:val="none" w:sz="0" w:space="0" w:color="auto"/>
          <w:bottom w:val="single" w:sz="4" w:space="0" w:color="21B9DA" w:themeColor="accent1"/>
          <w:right w:val="none" w:sz="0" w:space="0" w:color="auto"/>
          <w:insideH w:val="none" w:sz="0" w:space="0" w:color="auto"/>
          <w:insideV w:val="none" w:sz="0" w:space="0" w:color="auto"/>
        </w:tblBorders>
        <w:tblLayout w:type="fixed"/>
        <w:tblCellMar>
          <w:top w:w="57" w:type="dxa"/>
        </w:tblCellMar>
        <w:tblLook w:val="04A0" w:firstRow="1" w:lastRow="0" w:firstColumn="1" w:lastColumn="0" w:noHBand="0" w:noVBand="1"/>
      </w:tblPr>
      <w:tblGrid>
        <w:gridCol w:w="8279"/>
        <w:gridCol w:w="1587"/>
        <w:gridCol w:w="16"/>
      </w:tblGrid>
      <w:tr w:rsidR="007D28C7" w:rsidRPr="006363BA" w14:paraId="54A34A27" w14:textId="77777777" w:rsidTr="00B13D64">
        <w:trPr>
          <w:trHeight w:val="454"/>
        </w:trPr>
        <w:tc>
          <w:tcPr>
            <w:tcW w:w="9882" w:type="dxa"/>
            <w:gridSpan w:val="3"/>
            <w:tcBorders>
              <w:top w:val="nil"/>
              <w:bottom w:val="nil"/>
            </w:tcBorders>
            <w:shd w:val="clear" w:color="auto" w:fill="E2F0F4"/>
            <w:vAlign w:val="center"/>
          </w:tcPr>
          <w:p w14:paraId="71F810A4" w14:textId="0E15B61B" w:rsidR="007D28C7" w:rsidRPr="00B13D64" w:rsidRDefault="007D28C7" w:rsidP="00B13D64">
            <w:pPr>
              <w:pStyle w:val="Titretableau"/>
            </w:pPr>
            <w:r w:rsidRPr="00B13D64">
              <w:lastRenderedPageBreak/>
              <w:t>7. NETTOYAGE, ENTRETIEN ET ENTREPOSAGE DES RESPIRATEURS</w:t>
            </w:r>
          </w:p>
        </w:tc>
      </w:tr>
      <w:tr w:rsidR="007D28C7" w:rsidRPr="006363BA" w14:paraId="4926FCA0" w14:textId="77777777" w:rsidTr="00B13D64">
        <w:trPr>
          <w:trHeight w:val="498"/>
        </w:trPr>
        <w:tc>
          <w:tcPr>
            <w:tcW w:w="9882" w:type="dxa"/>
            <w:gridSpan w:val="3"/>
            <w:tcBorders>
              <w:top w:val="nil"/>
              <w:bottom w:val="nil"/>
            </w:tcBorders>
            <w:shd w:val="clear" w:color="auto" w:fill="FFFFFF"/>
            <w:vAlign w:val="center"/>
          </w:tcPr>
          <w:p w14:paraId="1F98EF74" w14:textId="660D6360" w:rsidR="007D28C7" w:rsidRPr="00B275DB" w:rsidRDefault="007D28C7" w:rsidP="0054493D">
            <w:pPr>
              <w:pStyle w:val="Normal-tableau"/>
            </w:pPr>
            <w:r>
              <w:t>Chaque utilisateur d’un respirateur est responsable de nettoyer, d’entretenir et d’entreposer son appareil. L’entreprise fournit les produits de nettoyage, les pièces de rechange et les nouveaux respirateurs, au besoin.</w:t>
            </w:r>
          </w:p>
        </w:tc>
      </w:tr>
      <w:tr w:rsidR="007D28C7" w:rsidRPr="006363BA" w14:paraId="31164543" w14:textId="77777777" w:rsidTr="00B13D64">
        <w:trPr>
          <w:trHeight w:val="397"/>
        </w:trPr>
        <w:tc>
          <w:tcPr>
            <w:tcW w:w="9882" w:type="dxa"/>
            <w:gridSpan w:val="3"/>
            <w:tcBorders>
              <w:top w:val="nil"/>
              <w:bottom w:val="nil"/>
            </w:tcBorders>
            <w:shd w:val="clear" w:color="auto" w:fill="FFFFFF"/>
            <w:vAlign w:val="center"/>
          </w:tcPr>
          <w:p w14:paraId="42F7A233" w14:textId="77777777" w:rsidR="007D28C7" w:rsidRPr="00B275DB" w:rsidRDefault="007D28C7" w:rsidP="0054493D">
            <w:pPr>
              <w:pStyle w:val="Normal-tableau"/>
            </w:pPr>
          </w:p>
        </w:tc>
      </w:tr>
      <w:tr w:rsidR="007D28C7" w:rsidRPr="006363BA" w14:paraId="351C81BB" w14:textId="77777777" w:rsidTr="00B13D64">
        <w:trPr>
          <w:trHeight w:val="454"/>
        </w:trPr>
        <w:tc>
          <w:tcPr>
            <w:tcW w:w="9882" w:type="dxa"/>
            <w:gridSpan w:val="3"/>
            <w:tcBorders>
              <w:top w:val="nil"/>
              <w:bottom w:val="nil"/>
            </w:tcBorders>
            <w:shd w:val="clear" w:color="auto" w:fill="E2F0F4"/>
            <w:vAlign w:val="center"/>
          </w:tcPr>
          <w:p w14:paraId="4B9BDA8F" w14:textId="56D2C666" w:rsidR="007D28C7" w:rsidRPr="00B275DB" w:rsidRDefault="007D28C7" w:rsidP="0054493D">
            <w:pPr>
              <w:pStyle w:val="Titretableau"/>
            </w:pPr>
            <w:r w:rsidRPr="007D28C7">
              <w:t>8</w:t>
            </w:r>
            <w:r w:rsidRPr="00B13D64">
              <w:t>. EXAMEN MÉDICAL DES UTILISATEURS</w:t>
            </w:r>
          </w:p>
        </w:tc>
      </w:tr>
      <w:tr w:rsidR="007D28C7" w:rsidRPr="006363BA" w14:paraId="55F8A20A" w14:textId="77777777" w:rsidTr="00B13D64">
        <w:trPr>
          <w:trHeight w:val="1090"/>
        </w:trPr>
        <w:tc>
          <w:tcPr>
            <w:tcW w:w="9882" w:type="dxa"/>
            <w:gridSpan w:val="3"/>
            <w:tcBorders>
              <w:top w:val="nil"/>
              <w:bottom w:val="nil"/>
            </w:tcBorders>
            <w:shd w:val="clear" w:color="auto" w:fill="FFFFFF"/>
            <w:vAlign w:val="center"/>
          </w:tcPr>
          <w:p w14:paraId="07F826E4" w14:textId="2D051E58" w:rsidR="007D28C7" w:rsidRPr="00B275DB" w:rsidRDefault="007D28C7" w:rsidP="0054493D">
            <w:pPr>
              <w:pStyle w:val="Normal-tableau"/>
            </w:pPr>
            <w:r w:rsidRPr="007D28C7">
              <w:t xml:space="preserve">Les personnes qui ont des questions à propos de leur capacité à porter un respirateur pour cause de maladie sont priées de les adresser à l’administrateur du programme. Ces personnes devront se livrer à une évaluation médicale et obtenir l’autorisation de leur médecin avant de porter un respirateur. Le médecin devra informer l’administrateur du programme si la personne visée peut porter un respirateur dans les conditions ou </w:t>
            </w:r>
            <w:r w:rsidR="00CD177A">
              <w:t xml:space="preserve">les </w:t>
            </w:r>
            <w:r w:rsidRPr="007D28C7">
              <w:t>procédures de travail exigées au lieu de travail. L’entreprise ne demandera aucune autre information et paiera le coût de l’évaluation médicale.</w:t>
            </w:r>
          </w:p>
        </w:tc>
      </w:tr>
      <w:tr w:rsidR="007D28C7" w:rsidRPr="006363BA" w14:paraId="25DE060C" w14:textId="77777777" w:rsidTr="00B13D64">
        <w:trPr>
          <w:trHeight w:val="397"/>
        </w:trPr>
        <w:tc>
          <w:tcPr>
            <w:tcW w:w="9882" w:type="dxa"/>
            <w:gridSpan w:val="3"/>
            <w:tcBorders>
              <w:top w:val="nil"/>
              <w:bottom w:val="nil"/>
            </w:tcBorders>
            <w:shd w:val="clear" w:color="auto" w:fill="FFFFFF"/>
            <w:vAlign w:val="center"/>
          </w:tcPr>
          <w:p w14:paraId="72F46BF2" w14:textId="77777777" w:rsidR="007D28C7" w:rsidRPr="0084620E" w:rsidRDefault="007D28C7" w:rsidP="0054493D">
            <w:pPr>
              <w:pStyle w:val="Normal-tableau"/>
              <w:rPr>
                <w:sz w:val="2"/>
                <w:szCs w:val="2"/>
              </w:rPr>
            </w:pPr>
          </w:p>
        </w:tc>
      </w:tr>
      <w:tr w:rsidR="007D28C7" w:rsidRPr="00010AB8" w14:paraId="352DDE9A" w14:textId="77777777" w:rsidTr="00B13D64">
        <w:trPr>
          <w:trHeight w:val="454"/>
        </w:trPr>
        <w:tc>
          <w:tcPr>
            <w:tcW w:w="9882" w:type="dxa"/>
            <w:gridSpan w:val="3"/>
            <w:tcBorders>
              <w:top w:val="nil"/>
              <w:bottom w:val="nil"/>
            </w:tcBorders>
            <w:shd w:val="clear" w:color="auto" w:fill="E2F0F4"/>
            <w:vAlign w:val="center"/>
          </w:tcPr>
          <w:p w14:paraId="26375E6A" w14:textId="6F1E9BB0" w:rsidR="007D28C7" w:rsidRPr="00B13D64" w:rsidRDefault="00176090" w:rsidP="00B13D64">
            <w:pPr>
              <w:pStyle w:val="Titretableau"/>
            </w:pPr>
            <w:r w:rsidRPr="00B13D64">
              <w:t>9. ÉVALUATION DU PROGRAMME</w:t>
            </w:r>
          </w:p>
        </w:tc>
      </w:tr>
      <w:tr w:rsidR="007D28C7" w:rsidRPr="00010AB8" w14:paraId="4F5B8533" w14:textId="77777777" w:rsidTr="00B13D64">
        <w:trPr>
          <w:trHeight w:val="611"/>
        </w:trPr>
        <w:tc>
          <w:tcPr>
            <w:tcW w:w="9882" w:type="dxa"/>
            <w:gridSpan w:val="3"/>
            <w:tcBorders>
              <w:top w:val="nil"/>
              <w:bottom w:val="nil"/>
            </w:tcBorders>
            <w:shd w:val="clear" w:color="auto" w:fill="FFFFFF"/>
            <w:vAlign w:val="center"/>
          </w:tcPr>
          <w:p w14:paraId="0A9D4B39" w14:textId="378F2760" w:rsidR="007D28C7" w:rsidRPr="00010AB8" w:rsidRDefault="007D28C7" w:rsidP="0054493D">
            <w:pPr>
              <w:pStyle w:val="Normal-tableau"/>
            </w:pPr>
            <w:r w:rsidRPr="007D28C7">
              <w:t>Au moins une fois par année, l’administrateur du programme doit évaluer le programme de protection respiratoire et, pour ce faire, il consultera les utilisateurs de respirateurs. L’évaluation doit porter entre autres sur les points suivants :</w:t>
            </w:r>
          </w:p>
        </w:tc>
      </w:tr>
      <w:tr w:rsidR="00BE30D8" w:rsidRPr="00010AB8" w14:paraId="1F65EB37" w14:textId="77777777" w:rsidTr="00B13D64">
        <w:trPr>
          <w:gridAfter w:val="1"/>
          <w:wAfter w:w="16" w:type="dxa"/>
          <w:trHeight w:val="454"/>
        </w:trPr>
        <w:tc>
          <w:tcPr>
            <w:tcW w:w="8279" w:type="dxa"/>
            <w:tcBorders>
              <w:top w:val="nil"/>
              <w:bottom w:val="single" w:sz="4" w:space="0" w:color="21B9DA" w:themeColor="accent1"/>
              <w:right w:val="single" w:sz="4" w:space="0" w:color="21B9DA" w:themeColor="accent1"/>
            </w:tcBorders>
            <w:shd w:val="clear" w:color="auto" w:fill="FFFFFF"/>
            <w:vAlign w:val="center"/>
          </w:tcPr>
          <w:p w14:paraId="0511D7EA" w14:textId="7E87E295" w:rsidR="007D28C7" w:rsidRPr="00010AB8" w:rsidRDefault="007D28C7" w:rsidP="0054493D">
            <w:pPr>
              <w:pStyle w:val="Normal-tableau"/>
            </w:pPr>
            <w:r w:rsidRPr="006363BA">
              <w:t>Efficacité et caractère adéquat des respirateurs</w:t>
            </w:r>
            <w:r>
              <w:t xml:space="preserve"> u</w:t>
            </w:r>
            <w:r w:rsidRPr="006363BA">
              <w:t>tilisés</w:t>
            </w:r>
          </w:p>
        </w:tc>
        <w:tc>
          <w:tcPr>
            <w:tcW w:w="1587" w:type="dxa"/>
            <w:tcBorders>
              <w:top w:val="nil"/>
              <w:left w:val="single" w:sz="4" w:space="0" w:color="21B9DA" w:themeColor="accent1"/>
              <w:bottom w:val="single" w:sz="4" w:space="0" w:color="21B9DA" w:themeColor="accent1"/>
            </w:tcBorders>
            <w:shd w:val="clear" w:color="auto" w:fill="FFFFFF"/>
            <w:vAlign w:val="center"/>
          </w:tcPr>
          <w:p w14:paraId="1894CC14" w14:textId="3B26E0FC" w:rsidR="007D28C7" w:rsidRPr="00010AB8" w:rsidRDefault="00BE30D8" w:rsidP="0054493D">
            <w:pPr>
              <w:pStyle w:val="Normal-tableau"/>
            </w:pPr>
            <w:r>
              <w:t xml:space="preserve">             </w:t>
            </w:r>
            <w:r w:rsidR="00A34C46"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bookmarkStart w:id="10" w:name="Check1"/>
            <w:r w:rsidR="00A34C46" w:rsidRPr="002610FF">
              <w:rPr>
                <w:rFonts w:ascii="Arial Narrow" w:eastAsia="MS Gothic" w:hAnsi="Arial Narrow"/>
                <w:color w:val="21B9DA" w:themeColor="accent1"/>
                <w:szCs w:val="15"/>
                <w:lang w:eastAsia="fr-CA"/>
              </w:rPr>
              <w:instrText xml:space="preserve"> FORMCHECKBOX </w:instrText>
            </w:r>
            <w:r w:rsidR="00A34C46" w:rsidRPr="002610FF">
              <w:rPr>
                <w:rFonts w:ascii="Arial Narrow" w:eastAsia="MS Gothic" w:hAnsi="Arial Narrow"/>
                <w:color w:val="21B9DA" w:themeColor="accent1"/>
                <w:szCs w:val="15"/>
                <w:lang w:eastAsia="fr-CA"/>
              </w:rPr>
            </w:r>
            <w:r w:rsidR="00A34C46" w:rsidRPr="002610FF">
              <w:rPr>
                <w:rFonts w:ascii="Arial Narrow" w:eastAsia="MS Gothic" w:hAnsi="Arial Narrow"/>
                <w:color w:val="21B9DA" w:themeColor="accent1"/>
                <w:szCs w:val="15"/>
                <w:lang w:eastAsia="fr-CA"/>
              </w:rPr>
              <w:fldChar w:fldCharType="separate"/>
            </w:r>
            <w:r w:rsidR="00A34C46" w:rsidRPr="002610FF">
              <w:rPr>
                <w:rFonts w:ascii="Arial Narrow" w:eastAsia="MS Gothic" w:hAnsi="Arial Narrow"/>
                <w:color w:val="21B9DA" w:themeColor="accent1"/>
                <w:szCs w:val="15"/>
                <w:lang w:eastAsia="fr-CA"/>
              </w:rPr>
              <w:fldChar w:fldCharType="end"/>
            </w:r>
            <w:bookmarkEnd w:id="10"/>
          </w:p>
        </w:tc>
      </w:tr>
      <w:tr w:rsidR="00BE30D8" w:rsidRPr="00B275DB" w14:paraId="308FC25D" w14:textId="77777777" w:rsidTr="00B13D64">
        <w:trPr>
          <w:gridAfter w:val="1"/>
          <w:wAfter w:w="16" w:type="dxa"/>
          <w:trHeight w:val="454"/>
        </w:trPr>
        <w:tc>
          <w:tcPr>
            <w:tcW w:w="8279"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23FD6F8E" w14:textId="343F9EFF" w:rsidR="007D28C7" w:rsidRPr="00B275DB" w:rsidRDefault="007D28C7" w:rsidP="0054493D">
            <w:pPr>
              <w:pStyle w:val="Normal-tableau"/>
            </w:pPr>
            <w:r w:rsidRPr="006363BA">
              <w:t xml:space="preserve">Essais d’ajustement                                                          </w:t>
            </w:r>
          </w:p>
        </w:tc>
        <w:tc>
          <w:tcPr>
            <w:tcW w:w="1587" w:type="dxa"/>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4CAD5481" w14:textId="540F52F0" w:rsidR="007D28C7" w:rsidRPr="00B275DB" w:rsidRDefault="00BE30D8" w:rsidP="0054493D">
            <w:pPr>
              <w:pStyle w:val="Normal-tableau"/>
            </w:pPr>
            <w:r>
              <w:t xml:space="preserve">             </w:t>
            </w:r>
            <w:r w:rsidR="00A34C46"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00A34C46" w:rsidRPr="002610FF">
              <w:rPr>
                <w:rFonts w:ascii="Arial Narrow" w:eastAsia="MS Gothic" w:hAnsi="Arial Narrow"/>
                <w:color w:val="21B9DA" w:themeColor="accent1"/>
                <w:szCs w:val="15"/>
                <w:lang w:eastAsia="fr-CA"/>
              </w:rPr>
              <w:instrText xml:space="preserve"> FORMCHECKBOX </w:instrText>
            </w:r>
            <w:r w:rsidR="00A34C46" w:rsidRPr="002610FF">
              <w:rPr>
                <w:rFonts w:ascii="Arial Narrow" w:eastAsia="MS Gothic" w:hAnsi="Arial Narrow"/>
                <w:color w:val="21B9DA" w:themeColor="accent1"/>
                <w:szCs w:val="15"/>
                <w:lang w:eastAsia="fr-CA"/>
              </w:rPr>
            </w:r>
            <w:r w:rsidR="00A34C46" w:rsidRPr="002610FF">
              <w:rPr>
                <w:rFonts w:ascii="Arial Narrow" w:eastAsia="MS Gothic" w:hAnsi="Arial Narrow"/>
                <w:color w:val="21B9DA" w:themeColor="accent1"/>
                <w:szCs w:val="15"/>
                <w:lang w:eastAsia="fr-CA"/>
              </w:rPr>
              <w:fldChar w:fldCharType="separate"/>
            </w:r>
            <w:r w:rsidR="00A34C46" w:rsidRPr="002610FF">
              <w:rPr>
                <w:rFonts w:ascii="Arial Narrow" w:eastAsia="MS Gothic" w:hAnsi="Arial Narrow"/>
                <w:color w:val="21B9DA" w:themeColor="accent1"/>
                <w:szCs w:val="15"/>
                <w:lang w:eastAsia="fr-CA"/>
              </w:rPr>
              <w:fldChar w:fldCharType="end"/>
            </w:r>
          </w:p>
        </w:tc>
      </w:tr>
      <w:tr w:rsidR="007D28C7" w:rsidRPr="00B275DB" w14:paraId="5F94188F" w14:textId="77777777" w:rsidTr="00B13D64">
        <w:trPr>
          <w:gridAfter w:val="1"/>
          <w:wAfter w:w="16" w:type="dxa"/>
          <w:trHeight w:val="454"/>
        </w:trPr>
        <w:tc>
          <w:tcPr>
            <w:tcW w:w="8279"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5ECC8605" w14:textId="07C36492" w:rsidR="007D28C7" w:rsidRPr="006363BA" w:rsidRDefault="007D28C7" w:rsidP="0054493D">
            <w:pPr>
              <w:pStyle w:val="Normal-tableau"/>
            </w:pPr>
            <w:r w:rsidRPr="006363BA">
              <w:t xml:space="preserve">Formation des utilisateurs de respirateurs                   </w:t>
            </w:r>
          </w:p>
        </w:tc>
        <w:tc>
          <w:tcPr>
            <w:tcW w:w="1587" w:type="dxa"/>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673E6420" w14:textId="62ACC160" w:rsidR="007D28C7" w:rsidRPr="00B275DB" w:rsidRDefault="00BE30D8" w:rsidP="0054493D">
            <w:pPr>
              <w:pStyle w:val="Normal-tableau"/>
            </w:pPr>
            <w:r>
              <w:t xml:space="preserve">             </w:t>
            </w:r>
            <w:r w:rsidR="00A34C46"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00A34C46" w:rsidRPr="002610FF">
              <w:rPr>
                <w:rFonts w:ascii="Arial Narrow" w:eastAsia="MS Gothic" w:hAnsi="Arial Narrow"/>
                <w:color w:val="21B9DA" w:themeColor="accent1"/>
                <w:szCs w:val="15"/>
                <w:lang w:eastAsia="fr-CA"/>
              </w:rPr>
              <w:instrText xml:space="preserve"> FORMCHECKBOX </w:instrText>
            </w:r>
            <w:r w:rsidR="00A34C46" w:rsidRPr="002610FF">
              <w:rPr>
                <w:rFonts w:ascii="Arial Narrow" w:eastAsia="MS Gothic" w:hAnsi="Arial Narrow"/>
                <w:color w:val="21B9DA" w:themeColor="accent1"/>
                <w:szCs w:val="15"/>
                <w:lang w:eastAsia="fr-CA"/>
              </w:rPr>
            </w:r>
            <w:r w:rsidR="00A34C46" w:rsidRPr="002610FF">
              <w:rPr>
                <w:rFonts w:ascii="Arial Narrow" w:eastAsia="MS Gothic" w:hAnsi="Arial Narrow"/>
                <w:color w:val="21B9DA" w:themeColor="accent1"/>
                <w:szCs w:val="15"/>
                <w:lang w:eastAsia="fr-CA"/>
              </w:rPr>
              <w:fldChar w:fldCharType="separate"/>
            </w:r>
            <w:r w:rsidR="00A34C46" w:rsidRPr="002610FF">
              <w:rPr>
                <w:rFonts w:ascii="Arial Narrow" w:eastAsia="MS Gothic" w:hAnsi="Arial Narrow"/>
                <w:color w:val="21B9DA" w:themeColor="accent1"/>
                <w:szCs w:val="15"/>
                <w:lang w:eastAsia="fr-CA"/>
              </w:rPr>
              <w:fldChar w:fldCharType="end"/>
            </w:r>
          </w:p>
        </w:tc>
      </w:tr>
      <w:tr w:rsidR="007D28C7" w:rsidRPr="00B275DB" w14:paraId="2835C259" w14:textId="77777777" w:rsidTr="00B13D64">
        <w:trPr>
          <w:gridAfter w:val="1"/>
          <w:wAfter w:w="16" w:type="dxa"/>
          <w:trHeight w:val="454"/>
        </w:trPr>
        <w:tc>
          <w:tcPr>
            <w:tcW w:w="8279"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58C11712" w14:textId="6DF5F6E6" w:rsidR="007D28C7" w:rsidRPr="006363BA" w:rsidRDefault="007D28C7" w:rsidP="0054493D">
            <w:pPr>
              <w:pStyle w:val="Normal-tableau"/>
            </w:pPr>
            <w:r w:rsidRPr="006363BA">
              <w:t>Utilisation, entretien, nettoyage et entreposage des respirateurs</w:t>
            </w:r>
          </w:p>
        </w:tc>
        <w:tc>
          <w:tcPr>
            <w:tcW w:w="1587" w:type="dxa"/>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029EFBFD" w14:textId="671823FF" w:rsidR="007D28C7" w:rsidRPr="00B275DB" w:rsidRDefault="00BE30D8" w:rsidP="0054493D">
            <w:pPr>
              <w:pStyle w:val="Normal-tableau"/>
            </w:pPr>
            <w:r>
              <w:t xml:space="preserve">             </w:t>
            </w:r>
            <w:r w:rsidR="00A34C46"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00A34C46" w:rsidRPr="002610FF">
              <w:rPr>
                <w:rFonts w:ascii="Arial Narrow" w:eastAsia="MS Gothic" w:hAnsi="Arial Narrow"/>
                <w:color w:val="21B9DA" w:themeColor="accent1"/>
                <w:szCs w:val="15"/>
                <w:lang w:eastAsia="fr-CA"/>
              </w:rPr>
              <w:instrText xml:space="preserve"> FORMCHECKBOX </w:instrText>
            </w:r>
            <w:r w:rsidR="00A34C46" w:rsidRPr="002610FF">
              <w:rPr>
                <w:rFonts w:ascii="Arial Narrow" w:eastAsia="MS Gothic" w:hAnsi="Arial Narrow"/>
                <w:color w:val="21B9DA" w:themeColor="accent1"/>
                <w:szCs w:val="15"/>
                <w:lang w:eastAsia="fr-CA"/>
              </w:rPr>
            </w:r>
            <w:r w:rsidR="00A34C46" w:rsidRPr="002610FF">
              <w:rPr>
                <w:rFonts w:ascii="Arial Narrow" w:eastAsia="MS Gothic" w:hAnsi="Arial Narrow"/>
                <w:color w:val="21B9DA" w:themeColor="accent1"/>
                <w:szCs w:val="15"/>
                <w:lang w:eastAsia="fr-CA"/>
              </w:rPr>
              <w:fldChar w:fldCharType="separate"/>
            </w:r>
            <w:r w:rsidR="00A34C46" w:rsidRPr="002610FF">
              <w:rPr>
                <w:rFonts w:ascii="Arial Narrow" w:eastAsia="MS Gothic" w:hAnsi="Arial Narrow"/>
                <w:color w:val="21B9DA" w:themeColor="accent1"/>
                <w:szCs w:val="15"/>
                <w:lang w:eastAsia="fr-CA"/>
              </w:rPr>
              <w:fldChar w:fldCharType="end"/>
            </w:r>
          </w:p>
        </w:tc>
      </w:tr>
      <w:tr w:rsidR="007D28C7" w:rsidRPr="00B275DB" w14:paraId="368A0972" w14:textId="77777777" w:rsidTr="00B13D64">
        <w:trPr>
          <w:gridAfter w:val="1"/>
          <w:wAfter w:w="16" w:type="dxa"/>
          <w:trHeight w:val="454"/>
        </w:trPr>
        <w:tc>
          <w:tcPr>
            <w:tcW w:w="8279"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0A010EAA" w14:textId="072F4A52" w:rsidR="007D28C7" w:rsidRPr="006363BA" w:rsidRDefault="007D28C7" w:rsidP="0054493D">
            <w:pPr>
              <w:pStyle w:val="Normal-tableau"/>
            </w:pPr>
            <w:r w:rsidRPr="006363BA">
              <w:t>Examen médical des utilisateurs de respirateurs</w:t>
            </w:r>
          </w:p>
        </w:tc>
        <w:tc>
          <w:tcPr>
            <w:tcW w:w="1587" w:type="dxa"/>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659C4182" w14:textId="5B9DA5BD" w:rsidR="007D28C7" w:rsidRPr="00B275DB" w:rsidRDefault="00BE30D8" w:rsidP="0054493D">
            <w:pPr>
              <w:pStyle w:val="Normal-tableau"/>
            </w:pPr>
            <w:r>
              <w:t xml:space="preserve">             </w:t>
            </w:r>
            <w:r w:rsidR="00A34C46"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00A34C46" w:rsidRPr="002610FF">
              <w:rPr>
                <w:rFonts w:ascii="Arial Narrow" w:eastAsia="MS Gothic" w:hAnsi="Arial Narrow"/>
                <w:color w:val="21B9DA" w:themeColor="accent1"/>
                <w:szCs w:val="15"/>
                <w:lang w:eastAsia="fr-CA"/>
              </w:rPr>
              <w:instrText xml:space="preserve"> FORMCHECKBOX </w:instrText>
            </w:r>
            <w:r w:rsidR="00A34C46" w:rsidRPr="002610FF">
              <w:rPr>
                <w:rFonts w:ascii="Arial Narrow" w:eastAsia="MS Gothic" w:hAnsi="Arial Narrow"/>
                <w:color w:val="21B9DA" w:themeColor="accent1"/>
                <w:szCs w:val="15"/>
                <w:lang w:eastAsia="fr-CA"/>
              </w:rPr>
            </w:r>
            <w:r w:rsidR="00A34C46" w:rsidRPr="002610FF">
              <w:rPr>
                <w:rFonts w:ascii="Arial Narrow" w:eastAsia="MS Gothic" w:hAnsi="Arial Narrow"/>
                <w:color w:val="21B9DA" w:themeColor="accent1"/>
                <w:szCs w:val="15"/>
                <w:lang w:eastAsia="fr-CA"/>
              </w:rPr>
              <w:fldChar w:fldCharType="separate"/>
            </w:r>
            <w:r w:rsidR="00A34C46" w:rsidRPr="002610FF">
              <w:rPr>
                <w:rFonts w:ascii="Arial Narrow" w:eastAsia="MS Gothic" w:hAnsi="Arial Narrow"/>
                <w:color w:val="21B9DA" w:themeColor="accent1"/>
                <w:szCs w:val="15"/>
                <w:lang w:eastAsia="fr-CA"/>
              </w:rPr>
              <w:fldChar w:fldCharType="end"/>
            </w:r>
          </w:p>
        </w:tc>
      </w:tr>
      <w:tr w:rsidR="007D28C7" w:rsidRPr="00B275DB" w14:paraId="3E05158E" w14:textId="77777777" w:rsidTr="00B13D64">
        <w:trPr>
          <w:gridAfter w:val="1"/>
          <w:wAfter w:w="16" w:type="dxa"/>
          <w:trHeight w:val="454"/>
        </w:trPr>
        <w:tc>
          <w:tcPr>
            <w:tcW w:w="8279"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0100FD33" w14:textId="7BDCFB85" w:rsidR="007D28C7" w:rsidRPr="006363BA" w:rsidRDefault="007D28C7" w:rsidP="0054493D">
            <w:pPr>
              <w:pStyle w:val="Normal-tableau"/>
            </w:pPr>
            <w:r w:rsidRPr="006363BA">
              <w:t>Suggestions des utilisateurs pour améliorer le programme</w:t>
            </w:r>
          </w:p>
        </w:tc>
        <w:tc>
          <w:tcPr>
            <w:tcW w:w="1587" w:type="dxa"/>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1DFE40B5" w14:textId="27E15CA7"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B275DB" w14:paraId="0EC17BF9" w14:textId="77777777" w:rsidTr="00B13D64">
        <w:trPr>
          <w:gridAfter w:val="1"/>
          <w:wAfter w:w="16" w:type="dxa"/>
          <w:trHeight w:val="454"/>
        </w:trPr>
        <w:tc>
          <w:tcPr>
            <w:tcW w:w="8279"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26655831" w14:textId="67AA0D1B" w:rsidR="007D28C7" w:rsidRPr="006363BA" w:rsidRDefault="007D28C7" w:rsidP="0054493D">
            <w:pPr>
              <w:pStyle w:val="Normal-tableau"/>
            </w:pPr>
            <w:r w:rsidRPr="006363BA">
              <w:t>Améliorations possibles dans les lieux de travail pour minimiser l’utilisation des respirateurs</w:t>
            </w:r>
          </w:p>
        </w:tc>
        <w:tc>
          <w:tcPr>
            <w:tcW w:w="1587" w:type="dxa"/>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18F51F61" w14:textId="6837347B"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B275DB" w14:paraId="41B2842D" w14:textId="77777777" w:rsidTr="00B13D64">
        <w:trPr>
          <w:gridAfter w:val="1"/>
          <w:wAfter w:w="16" w:type="dxa"/>
          <w:trHeight w:val="454"/>
        </w:trPr>
        <w:tc>
          <w:tcPr>
            <w:tcW w:w="8279" w:type="dxa"/>
            <w:tcBorders>
              <w:top w:val="single" w:sz="4" w:space="0" w:color="21B9DA" w:themeColor="accent1"/>
              <w:bottom w:val="single" w:sz="4" w:space="0" w:color="21B9DA" w:themeColor="accent1"/>
              <w:right w:val="single" w:sz="4" w:space="0" w:color="21B9DA" w:themeColor="accent1"/>
            </w:tcBorders>
            <w:shd w:val="clear" w:color="auto" w:fill="FFFFFF"/>
            <w:vAlign w:val="center"/>
          </w:tcPr>
          <w:p w14:paraId="7EA90808" w14:textId="01C5C551" w:rsidR="007D28C7" w:rsidRPr="006363BA" w:rsidRDefault="007D28C7" w:rsidP="0054493D">
            <w:pPr>
              <w:pStyle w:val="Normal-tableau"/>
            </w:pPr>
            <w:r w:rsidRPr="006363BA">
              <w:t xml:space="preserve">Nouveaux respirateurs sur le marché                            </w:t>
            </w:r>
          </w:p>
        </w:tc>
        <w:tc>
          <w:tcPr>
            <w:tcW w:w="1587" w:type="dxa"/>
            <w:tcBorders>
              <w:top w:val="single" w:sz="4" w:space="0" w:color="21B9DA" w:themeColor="accent1"/>
              <w:left w:val="single" w:sz="4" w:space="0" w:color="21B9DA" w:themeColor="accent1"/>
              <w:bottom w:val="single" w:sz="4" w:space="0" w:color="21B9DA" w:themeColor="accent1"/>
            </w:tcBorders>
            <w:shd w:val="clear" w:color="auto" w:fill="FFFFFF"/>
            <w:vAlign w:val="center"/>
          </w:tcPr>
          <w:p w14:paraId="35A623A7" w14:textId="7C00B5CE" w:rsidR="007D28C7" w:rsidRPr="00B275DB" w:rsidRDefault="00A34C46" w:rsidP="0054493D">
            <w:pPr>
              <w:pStyle w:val="Normal-tableau"/>
            </w:pPr>
            <w:r>
              <w:t xml:space="preserve">             </w:t>
            </w:r>
            <w:r w:rsidRPr="002610FF">
              <w:rPr>
                <w:rFonts w:ascii="Arial Narrow" w:eastAsia="MS Gothic" w:hAnsi="Arial Narrow"/>
                <w:color w:val="21B9DA" w:themeColor="accent1"/>
                <w:szCs w:val="15"/>
                <w:lang w:eastAsia="fr-CA"/>
              </w:rPr>
              <w:fldChar w:fldCharType="begin">
                <w:ffData>
                  <w:name w:val="Check1"/>
                  <w:enabled/>
                  <w:calcOnExit w:val="0"/>
                  <w:checkBox>
                    <w:sizeAuto/>
                    <w:default w:val="0"/>
                    <w:checked w:val="0"/>
                  </w:checkBox>
                </w:ffData>
              </w:fldChar>
            </w:r>
            <w:r w:rsidRPr="002610FF">
              <w:rPr>
                <w:rFonts w:ascii="Arial Narrow" w:eastAsia="MS Gothic" w:hAnsi="Arial Narrow"/>
                <w:color w:val="21B9DA" w:themeColor="accent1"/>
                <w:szCs w:val="15"/>
                <w:lang w:eastAsia="fr-CA"/>
              </w:rPr>
              <w:instrText xml:space="preserve"> FORMCHECKBOX </w:instrText>
            </w:r>
            <w:r w:rsidRPr="002610FF">
              <w:rPr>
                <w:rFonts w:ascii="Arial Narrow" w:eastAsia="MS Gothic" w:hAnsi="Arial Narrow"/>
                <w:color w:val="21B9DA" w:themeColor="accent1"/>
                <w:szCs w:val="15"/>
                <w:lang w:eastAsia="fr-CA"/>
              </w:rPr>
            </w:r>
            <w:r w:rsidRPr="002610FF">
              <w:rPr>
                <w:rFonts w:ascii="Arial Narrow" w:eastAsia="MS Gothic" w:hAnsi="Arial Narrow"/>
                <w:color w:val="21B9DA" w:themeColor="accent1"/>
                <w:szCs w:val="15"/>
                <w:lang w:eastAsia="fr-CA"/>
              </w:rPr>
              <w:fldChar w:fldCharType="separate"/>
            </w:r>
            <w:r w:rsidRPr="002610FF">
              <w:rPr>
                <w:rFonts w:ascii="Arial Narrow" w:eastAsia="MS Gothic" w:hAnsi="Arial Narrow"/>
                <w:color w:val="21B9DA" w:themeColor="accent1"/>
                <w:szCs w:val="15"/>
                <w:lang w:eastAsia="fr-CA"/>
              </w:rPr>
              <w:fldChar w:fldCharType="end"/>
            </w:r>
          </w:p>
        </w:tc>
      </w:tr>
      <w:tr w:rsidR="007D28C7" w:rsidRPr="006363BA" w14:paraId="052EDD00" w14:textId="77777777" w:rsidTr="00B13D64">
        <w:trPr>
          <w:trHeight w:val="809"/>
        </w:trPr>
        <w:tc>
          <w:tcPr>
            <w:tcW w:w="9882" w:type="dxa"/>
            <w:gridSpan w:val="3"/>
            <w:tcBorders>
              <w:top w:val="single" w:sz="4" w:space="0" w:color="21B9DA" w:themeColor="accent1"/>
              <w:bottom w:val="nil"/>
            </w:tcBorders>
            <w:shd w:val="clear" w:color="auto" w:fill="FFFFFF"/>
            <w:vAlign w:val="center"/>
          </w:tcPr>
          <w:p w14:paraId="7EB1C711" w14:textId="77777777" w:rsidR="007D28C7" w:rsidRPr="00B13D64" w:rsidRDefault="007D28C7" w:rsidP="0054493D">
            <w:pPr>
              <w:pStyle w:val="Normal-tableau"/>
              <w:rPr>
                <w:sz w:val="8"/>
                <w:szCs w:val="13"/>
              </w:rPr>
            </w:pPr>
          </w:p>
        </w:tc>
      </w:tr>
      <w:tr w:rsidR="007D28C7" w:rsidRPr="006363BA" w14:paraId="10A9B7B5" w14:textId="77777777" w:rsidTr="00B13D64">
        <w:trPr>
          <w:trHeight w:val="517"/>
        </w:trPr>
        <w:tc>
          <w:tcPr>
            <w:tcW w:w="9882" w:type="dxa"/>
            <w:gridSpan w:val="3"/>
            <w:tcBorders>
              <w:top w:val="nil"/>
              <w:bottom w:val="single" w:sz="4" w:space="0" w:color="21B9DA" w:themeColor="accent1"/>
            </w:tcBorders>
            <w:shd w:val="clear" w:color="auto" w:fill="FFFFFF"/>
            <w:vAlign w:val="center"/>
          </w:tcPr>
          <w:p w14:paraId="619E4AD5" w14:textId="2A77B9C1" w:rsidR="007D28C7" w:rsidRPr="00B275DB" w:rsidRDefault="007D28C7" w:rsidP="0054493D">
            <w:pPr>
              <w:pStyle w:val="Normal-tableau"/>
            </w:pPr>
            <w:r w:rsidRPr="006363BA">
              <w:t xml:space="preserve">Signature : </w:t>
            </w:r>
            <w:r w:rsidR="00BE30D8">
              <w:t xml:space="preserve"> </w:t>
            </w:r>
          </w:p>
        </w:tc>
      </w:tr>
      <w:tr w:rsidR="007D28C7" w:rsidRPr="006363BA" w14:paraId="674A3667" w14:textId="77777777" w:rsidTr="00B13D64">
        <w:trPr>
          <w:trHeight w:val="517"/>
        </w:trPr>
        <w:tc>
          <w:tcPr>
            <w:tcW w:w="9882" w:type="dxa"/>
            <w:gridSpan w:val="3"/>
            <w:tcBorders>
              <w:top w:val="single" w:sz="4" w:space="0" w:color="21B9DA" w:themeColor="accent1"/>
              <w:bottom w:val="single" w:sz="4" w:space="0" w:color="21B9DA" w:themeColor="accent1"/>
            </w:tcBorders>
            <w:shd w:val="clear" w:color="auto" w:fill="FFFFFF"/>
            <w:vAlign w:val="center"/>
          </w:tcPr>
          <w:p w14:paraId="37D7A7B9" w14:textId="6996BBBE" w:rsidR="007D28C7" w:rsidRPr="00B275DB" w:rsidRDefault="007D28C7" w:rsidP="0054493D">
            <w:pPr>
              <w:pStyle w:val="Normal-tableau"/>
            </w:pPr>
            <w:r w:rsidRPr="006363BA">
              <w:t>Fonction :</w:t>
            </w:r>
          </w:p>
        </w:tc>
      </w:tr>
      <w:tr w:rsidR="007D28C7" w:rsidRPr="006363BA" w14:paraId="164BD0DC" w14:textId="77777777" w:rsidTr="00B13D64">
        <w:trPr>
          <w:trHeight w:val="517"/>
        </w:trPr>
        <w:tc>
          <w:tcPr>
            <w:tcW w:w="9882" w:type="dxa"/>
            <w:gridSpan w:val="3"/>
            <w:tcBorders>
              <w:top w:val="single" w:sz="4" w:space="0" w:color="21B9DA" w:themeColor="accent1"/>
            </w:tcBorders>
            <w:shd w:val="clear" w:color="auto" w:fill="FFFFFF"/>
            <w:vAlign w:val="center"/>
          </w:tcPr>
          <w:p w14:paraId="5D6C1418" w14:textId="57E7CAA1" w:rsidR="007D28C7" w:rsidRPr="00B275DB" w:rsidRDefault="007D28C7" w:rsidP="0054493D">
            <w:pPr>
              <w:pStyle w:val="Normal-tableau"/>
            </w:pPr>
            <w:r w:rsidRPr="006363BA">
              <w:t>Date :</w:t>
            </w:r>
          </w:p>
        </w:tc>
      </w:tr>
    </w:tbl>
    <w:p w14:paraId="0619725B" w14:textId="7B8DD9C3" w:rsidR="0054493D" w:rsidRDefault="0054493D" w:rsidP="00F2161E"/>
    <w:p w14:paraId="6F18EF61" w14:textId="7BCFA38F" w:rsidR="005A7561" w:rsidRDefault="00827280" w:rsidP="00AF3A2F">
      <w:pPr>
        <w:pStyle w:val="Titre2"/>
      </w:pPr>
      <w:bookmarkStart w:id="11" w:name="_Toc227224264"/>
      <w:r w:rsidRPr="00DB7240">
        <w:t>Choix de l'appareil de protection respiratoire</w:t>
      </w:r>
      <w:r w:rsidR="008856F7" w:rsidRPr="00DB7240">
        <w:t xml:space="preserve"> (APR)</w:t>
      </w:r>
      <w:bookmarkEnd w:id="11"/>
    </w:p>
    <w:p w14:paraId="1DED91BE" w14:textId="4C69F3A5" w:rsidR="0039353E" w:rsidRPr="00261026" w:rsidRDefault="00827280" w:rsidP="00F2161E">
      <w:r w:rsidRPr="00261026">
        <w:t xml:space="preserve">Une fois que l'évaluation des </w:t>
      </w:r>
      <w:r w:rsidR="001E5B6F" w:rsidRPr="00261026">
        <w:t xml:space="preserve">risques et des </w:t>
      </w:r>
      <w:r w:rsidRPr="00261026">
        <w:t>besoins</w:t>
      </w:r>
      <w:r w:rsidR="00875E99" w:rsidRPr="00261026">
        <w:t xml:space="preserve"> </w:t>
      </w:r>
      <w:r w:rsidRPr="00261026">
        <w:t>a démontré la nécessité d</w:t>
      </w:r>
      <w:r w:rsidR="00875E99" w:rsidRPr="00261026">
        <w:t xml:space="preserve">e porter </w:t>
      </w:r>
      <w:proofErr w:type="gramStart"/>
      <w:r w:rsidRPr="00261026">
        <w:t xml:space="preserve">un </w:t>
      </w:r>
      <w:r w:rsidR="00875E99" w:rsidRPr="00261026">
        <w:t>A</w:t>
      </w:r>
      <w:r w:rsidRPr="00261026">
        <w:t>PR</w:t>
      </w:r>
      <w:proofErr w:type="gramEnd"/>
      <w:r w:rsidR="00875E99" w:rsidRPr="00261026">
        <w:t xml:space="preserve"> et aussi permis d’identifier les facteurs influençant la décision quant à son choix</w:t>
      </w:r>
      <w:r w:rsidR="00C76733" w:rsidRPr="00261026">
        <w:t>,</w:t>
      </w:r>
      <w:r w:rsidR="00875E99" w:rsidRPr="00261026">
        <w:t xml:space="preserve"> </w:t>
      </w:r>
      <w:r w:rsidR="00147108" w:rsidRPr="00261026">
        <w:t xml:space="preserve">dont le </w:t>
      </w:r>
      <w:r w:rsidR="00875E99" w:rsidRPr="00261026">
        <w:t>niveau de protection nécessaire</w:t>
      </w:r>
      <w:r w:rsidR="00095D43" w:rsidRPr="00261026">
        <w:t xml:space="preserve"> (</w:t>
      </w:r>
      <w:r w:rsidR="00CD177A">
        <w:t>f</w:t>
      </w:r>
      <w:r w:rsidR="00095D43" w:rsidRPr="00261026">
        <w:t>acteur de protection caractéristique – FPC)</w:t>
      </w:r>
      <w:r w:rsidR="001E5B6F" w:rsidRPr="00261026">
        <w:t>, le choix de l’APR doit être fait</w:t>
      </w:r>
      <w:r w:rsidR="00875E99" w:rsidRPr="00261026">
        <w:t>. D’autres facteurs</w:t>
      </w:r>
      <w:r w:rsidR="00CD177A">
        <w:t>,</w:t>
      </w:r>
      <w:r w:rsidR="00875E99" w:rsidRPr="00261026">
        <w:t xml:space="preserve"> tels que le rythme, les exigences et les conditions du travail,</w:t>
      </w:r>
      <w:r w:rsidR="00DA0966" w:rsidRPr="00261026">
        <w:t xml:space="preserve"> la mobilité nécessaire et le temps d’utilisation de l’appareil, incluant l’entrée et la sortie de la zone contaminée et les équipements qui devront simultanément être utilisés, doivent aussi être considérés.</w:t>
      </w:r>
      <w:r w:rsidRPr="00261026">
        <w:t xml:space="preserve"> </w:t>
      </w:r>
      <w:r w:rsidR="00EF167F" w:rsidRPr="00261026">
        <w:t>La</w:t>
      </w:r>
      <w:r w:rsidRPr="00261026">
        <w:t xml:space="preserve"> LSST stipule que le choix des APR est une responsabilité qui revient au CSS de l'entreprise ou à ce qui en tient lieu</w:t>
      </w:r>
      <w:r w:rsidR="00DA0966" w:rsidRPr="00261026">
        <w:t xml:space="preserve"> ou</w:t>
      </w:r>
      <w:r w:rsidR="00CD177A">
        <w:t xml:space="preserve"> à</w:t>
      </w:r>
      <w:r w:rsidR="00DA0966" w:rsidRPr="00261026">
        <w:t xml:space="preserve"> un groupe de personnes qui ont reçu la formation nécessaire pour exercer cette tâche.</w:t>
      </w:r>
    </w:p>
    <w:p w14:paraId="2859135D" w14:textId="4263A8AF" w:rsidR="0039353E" w:rsidRPr="00261026" w:rsidRDefault="0039353E" w:rsidP="00F2161E">
      <w:r w:rsidRPr="00261026">
        <w:t>Le choix du type d’APR doit être approprié à la situation de travail et aux risques présents dans le milieu de travail. Les APR fonctionnen</w:t>
      </w:r>
      <w:r w:rsidR="00B60C12" w:rsidRPr="00261026">
        <w:t>t selon deux grands principes :</w:t>
      </w:r>
    </w:p>
    <w:p w14:paraId="65D6536A" w14:textId="4889E087" w:rsidR="00B60C12" w:rsidRPr="00CC38B3" w:rsidRDefault="00B60C12" w:rsidP="00F2161E">
      <w:pPr>
        <w:pStyle w:val="Paragraphedeliste"/>
      </w:pPr>
      <w:r w:rsidRPr="00CC38B3">
        <w:t>Les APR à épuration d’air nettoient l’air des contaminants en le faisant passer dans un élément filtrant (pour les particules) ou adsorbant (pour les gaz et les vapeurs);</w:t>
      </w:r>
    </w:p>
    <w:p w14:paraId="143471D6" w14:textId="499C52BA" w:rsidR="005651B6" w:rsidRPr="00DB7240" w:rsidRDefault="00E1595C" w:rsidP="00F2161E">
      <w:pPr>
        <w:pStyle w:val="Paragraphedeliste"/>
      </w:pPr>
      <w:r w:rsidRPr="00CC38B3">
        <w:t>Les APR à approvisionnement d’air fournissent à l’utilisateur de l’air neuf par des conduits d’adduction d’air ou par des bouteilles.</w:t>
      </w:r>
    </w:p>
    <w:p w14:paraId="3A79DD65" w14:textId="77777777" w:rsidR="00827280" w:rsidRPr="00261026" w:rsidRDefault="00827280" w:rsidP="00F2161E">
      <w:r w:rsidRPr="00261026">
        <w:t>Des centaines de modèles d'APR, approuvés par le NIOSH, sont disponibles sur le marché.</w:t>
      </w:r>
    </w:p>
    <w:p w14:paraId="46F79E54" w14:textId="77777777" w:rsidR="001738B9" w:rsidRPr="00261026" w:rsidRDefault="00827280" w:rsidP="00F2161E">
      <w:r w:rsidRPr="00261026">
        <w:t xml:space="preserve">On les reconnaît par leur numéro d'approbation. Ce numéro débute par le préfixe TC suivi d'un numéro de série, composé de deux éléments : </w:t>
      </w:r>
    </w:p>
    <w:p w14:paraId="0F99E821" w14:textId="4AE06545" w:rsidR="001738B9" w:rsidRPr="00CC38B3" w:rsidRDefault="001738B9" w:rsidP="00F2161E">
      <w:pPr>
        <w:pStyle w:val="Paragraphedeliste"/>
      </w:pPr>
      <w:r w:rsidRPr="00CC38B3">
        <w:t>L</w:t>
      </w:r>
      <w:r w:rsidR="00827280" w:rsidRPr="00CC38B3">
        <w:t>e premier élément identifie la classe de l'appareil selon son mode de fonctionnement (voir</w:t>
      </w:r>
      <w:r w:rsidR="00CD177A">
        <w:t xml:space="preserve"> la</w:t>
      </w:r>
      <w:r w:rsidR="00827280" w:rsidRPr="00CC38B3">
        <w:t xml:space="preserve"> </w:t>
      </w:r>
      <w:r w:rsidR="003A727E" w:rsidRPr="00CC38B3">
        <w:fldChar w:fldCharType="begin" w:fldLock="1"/>
      </w:r>
      <w:r w:rsidR="003A727E" w:rsidRPr="00CC38B3">
        <w:instrText xml:space="preserve"> REF _Ref134524642 \h  \* MERGEFORMAT </w:instrText>
      </w:r>
      <w:r w:rsidR="003A727E" w:rsidRPr="00CC38B3">
        <w:fldChar w:fldCharType="separate"/>
      </w:r>
      <w:r w:rsidR="00CD177A">
        <w:t>f</w:t>
      </w:r>
      <w:r w:rsidR="00F17391" w:rsidRPr="00F17391">
        <w:t xml:space="preserve">igure 2 </w:t>
      </w:r>
      <w:r w:rsidR="00CD177A" w:rsidRPr="00CD177A">
        <w:t>—</w:t>
      </w:r>
      <w:r w:rsidR="00F17391" w:rsidRPr="00F17391">
        <w:t xml:space="preserve"> Classes des APR selon leur mode de fonctionnement</w:t>
      </w:r>
      <w:r w:rsidR="003A727E" w:rsidRPr="00CC38B3">
        <w:fldChar w:fldCharType="end"/>
      </w:r>
      <w:r w:rsidR="00827280" w:rsidRPr="00CC38B3">
        <w:t xml:space="preserve">); </w:t>
      </w:r>
    </w:p>
    <w:p w14:paraId="30E077AC" w14:textId="5B26AAB2" w:rsidR="00730901" w:rsidRPr="00DB7240" w:rsidRDefault="001738B9" w:rsidP="00F2161E">
      <w:pPr>
        <w:pStyle w:val="Paragraphedeliste"/>
      </w:pPr>
      <w:r w:rsidRPr="00CC38B3">
        <w:t>L</w:t>
      </w:r>
      <w:r w:rsidR="00827280" w:rsidRPr="00CC38B3">
        <w:t xml:space="preserve">e deuxième élément est propre à chaque APR, selon son modèle, son fabricant et </w:t>
      </w:r>
      <w:r w:rsidR="00CD177A" w:rsidRPr="00CD177A">
        <w:t>sa date</w:t>
      </w:r>
      <w:r w:rsidR="00CD177A">
        <w:t xml:space="preserve"> </w:t>
      </w:r>
      <w:r w:rsidR="00827280" w:rsidRPr="00CC38B3">
        <w:t>d'entrée sur le marché. Par exemple, tous les APR à épuration d'air non motorisé</w:t>
      </w:r>
      <w:r w:rsidR="00CD177A">
        <w:t>s</w:t>
      </w:r>
      <w:r w:rsidR="00827280" w:rsidRPr="00CC38B3">
        <w:t xml:space="preserve"> à filtres à particules commenceront par TC-84A. Le modèle 8210 de la compagnie 3M, approuvé en 1995, portera le numéro TC-84A-0007. </w:t>
      </w:r>
      <w:proofErr w:type="gramStart"/>
      <w:r w:rsidR="00827280" w:rsidRPr="00CC38B3">
        <w:t>Un APR</w:t>
      </w:r>
      <w:proofErr w:type="gramEnd"/>
      <w:r w:rsidR="00827280" w:rsidRPr="00CC38B3">
        <w:t xml:space="preserve"> conserve son approbation NIOSH seulement s'il est utilisé de façon intégrale; les pièces ne peuvent </w:t>
      </w:r>
      <w:r w:rsidR="00CD177A">
        <w:t xml:space="preserve">pas </w:t>
      </w:r>
      <w:r w:rsidR="00827280" w:rsidRPr="00CC38B3">
        <w:t xml:space="preserve">être substituées à un autre type d'APR ou à </w:t>
      </w:r>
      <w:proofErr w:type="gramStart"/>
      <w:r w:rsidR="00827280" w:rsidRPr="00CC38B3">
        <w:t>un APR</w:t>
      </w:r>
      <w:proofErr w:type="gramEnd"/>
      <w:r w:rsidR="00827280" w:rsidRPr="00CC38B3">
        <w:t xml:space="preserve"> d'un autre fabricant.</w:t>
      </w:r>
    </w:p>
    <w:p w14:paraId="1FDD3DC9" w14:textId="60F590D0" w:rsidR="00827280" w:rsidRPr="002B632B" w:rsidRDefault="00A7456F" w:rsidP="00F2161E">
      <w:pPr>
        <w:rPr>
          <w:b/>
          <w:bCs/>
        </w:rPr>
      </w:pPr>
      <w:r w:rsidRPr="00DB7240">
        <w:br w:type="page"/>
      </w:r>
      <w:bookmarkStart w:id="12" w:name="_Ref135998283"/>
      <w:bookmarkStart w:id="13" w:name="_Ref134524642"/>
      <w:r w:rsidR="00B70243" w:rsidRPr="002B632B">
        <w:rPr>
          <w:b/>
          <w:bCs/>
          <w:color w:val="21B9DA" w:themeColor="accent1"/>
        </w:rPr>
        <w:lastRenderedPageBreak/>
        <w:t xml:space="preserve">Figure </w:t>
      </w:r>
      <w:r w:rsidR="00B865D5" w:rsidRPr="002B632B">
        <w:rPr>
          <w:b/>
          <w:bCs/>
          <w:color w:val="21B9DA" w:themeColor="accent1"/>
        </w:rPr>
        <w:fldChar w:fldCharType="begin"/>
      </w:r>
      <w:r w:rsidR="00B865D5" w:rsidRPr="002B632B">
        <w:rPr>
          <w:b/>
          <w:bCs/>
          <w:color w:val="21B9DA" w:themeColor="accent1"/>
        </w:rPr>
        <w:instrText xml:space="preserve"> SEQ Figure \* ARABIC </w:instrText>
      </w:r>
      <w:r w:rsidR="00B865D5" w:rsidRPr="002B632B">
        <w:rPr>
          <w:b/>
          <w:bCs/>
          <w:color w:val="21B9DA" w:themeColor="accent1"/>
        </w:rPr>
        <w:fldChar w:fldCharType="separate"/>
      </w:r>
      <w:r w:rsidR="00EC1D19">
        <w:rPr>
          <w:b/>
          <w:bCs/>
          <w:noProof/>
          <w:color w:val="21B9DA" w:themeColor="accent1"/>
        </w:rPr>
        <w:t>2</w:t>
      </w:r>
      <w:r w:rsidR="00B865D5" w:rsidRPr="002B632B">
        <w:rPr>
          <w:b/>
          <w:bCs/>
          <w:noProof/>
          <w:color w:val="21B9DA" w:themeColor="accent1"/>
        </w:rPr>
        <w:fldChar w:fldCharType="end"/>
      </w:r>
      <w:bookmarkEnd w:id="12"/>
      <w:r w:rsidR="00B70243" w:rsidRPr="002B632B">
        <w:rPr>
          <w:b/>
          <w:bCs/>
          <w:color w:val="21B9DA" w:themeColor="accent1"/>
        </w:rPr>
        <w:t xml:space="preserve"> </w:t>
      </w:r>
      <w:r w:rsidR="00CD177A" w:rsidRPr="00CD177A">
        <w:rPr>
          <w:b/>
          <w:bCs/>
          <w:color w:val="21B9DA" w:themeColor="accent1"/>
        </w:rPr>
        <w:t>—</w:t>
      </w:r>
      <w:r w:rsidR="00B70243" w:rsidRPr="002B632B">
        <w:rPr>
          <w:b/>
          <w:bCs/>
          <w:color w:val="21B9DA" w:themeColor="accent1"/>
        </w:rPr>
        <w:t xml:space="preserve"> Classes des APR selon leur mode de fonctionnement</w:t>
      </w:r>
      <w:bookmarkEnd w:id="13"/>
    </w:p>
    <w:p w14:paraId="371B94D2" w14:textId="26248815" w:rsidR="00827280" w:rsidRPr="00DB7240" w:rsidRDefault="002B632B" w:rsidP="00F2161E">
      <w:r w:rsidRPr="002B632B">
        <w:rPr>
          <w:b/>
          <w:bCs/>
          <w:noProof/>
          <w:color w:val="21B9DA" w:themeColor="accent1"/>
        </w:rPr>
        <w:drawing>
          <wp:anchor distT="0" distB="0" distL="114300" distR="114300" simplePos="0" relativeHeight="251667456" behindDoc="0" locked="0" layoutInCell="1" allowOverlap="1" wp14:anchorId="78399344" wp14:editId="06EBF13F">
            <wp:simplePos x="0" y="0"/>
            <wp:positionH relativeFrom="margin">
              <wp:posOffset>22860</wp:posOffset>
            </wp:positionH>
            <wp:positionV relativeFrom="paragraph">
              <wp:posOffset>215900</wp:posOffset>
            </wp:positionV>
            <wp:extent cx="6276975" cy="5802630"/>
            <wp:effectExtent l="0" t="0" r="9525" b="7620"/>
            <wp:wrapSquare wrapText="bothSides"/>
            <wp:docPr id="5" name="Image 5" descr="P56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P568#y1"/>
                    <pic:cNvPicPr/>
                  </pic:nvPicPr>
                  <pic:blipFill rotWithShape="1">
                    <a:blip r:embed="rId30" cstate="screen">
                      <a:extLst>
                        <a:ext uri="{28A0092B-C50C-407E-A947-70E740481C1C}">
                          <a14:useLocalDpi xmlns:a14="http://schemas.microsoft.com/office/drawing/2010/main" val="0"/>
                        </a:ext>
                      </a:extLst>
                    </a:blip>
                    <a:srcRect/>
                    <a:stretch/>
                  </pic:blipFill>
                  <pic:spPr bwMode="auto">
                    <a:xfrm>
                      <a:off x="0" y="0"/>
                      <a:ext cx="6276975" cy="5802630"/>
                    </a:xfrm>
                    <a:prstGeom prst="rect">
                      <a:avLst/>
                    </a:prstGeom>
                    <a:ln>
                      <a:noFill/>
                    </a:ln>
                    <a:extLst>
                      <a:ext uri="{53640926-AAD7-44D8-BBD7-CCE9431645EC}">
                        <a14:shadowObscured xmlns:a14="http://schemas.microsoft.com/office/drawing/2010/main"/>
                      </a:ext>
                    </a:extLst>
                  </pic:spPr>
                </pic:pic>
              </a:graphicData>
            </a:graphic>
          </wp:anchor>
        </w:drawing>
      </w:r>
    </w:p>
    <w:p w14:paraId="30A611E0" w14:textId="77777777" w:rsidR="002B632B" w:rsidRDefault="002B632B" w:rsidP="00F2161E">
      <w:pPr>
        <w:rPr>
          <w:vertAlign w:val="superscript"/>
        </w:rPr>
      </w:pPr>
    </w:p>
    <w:p w14:paraId="23BE1359" w14:textId="1FF779C5" w:rsidR="00D620DB" w:rsidRPr="00DB7240" w:rsidRDefault="001738B9" w:rsidP="00F2161E">
      <w:pPr>
        <w:rPr>
          <w:b/>
          <w:bCs/>
        </w:rPr>
      </w:pPr>
      <w:proofErr w:type="gramStart"/>
      <w:r w:rsidRPr="00DB7240">
        <w:rPr>
          <w:vertAlign w:val="superscript"/>
        </w:rPr>
        <w:t>b</w:t>
      </w:r>
      <w:proofErr w:type="gramEnd"/>
      <w:r w:rsidRPr="00DB7240">
        <w:rPr>
          <w:i/>
        </w:rPr>
        <w:t xml:space="preserve"> </w:t>
      </w:r>
      <w:r w:rsidR="00CD177A">
        <w:t>Les</w:t>
      </w:r>
      <w:r w:rsidRPr="00DB7240">
        <w:t xml:space="preserve"> appareils de protection respiratoire</w:t>
      </w:r>
      <w:r w:rsidR="00EF167F" w:rsidRPr="00DB7240">
        <w:t xml:space="preserve"> « à</w:t>
      </w:r>
      <w:r w:rsidRPr="00DB7240">
        <w:t xml:space="preserve"> la </w:t>
      </w:r>
      <w:r w:rsidR="00EF167F" w:rsidRPr="00DB7240">
        <w:t>demande »</w:t>
      </w:r>
      <w:r w:rsidRPr="00DB7240">
        <w:t xml:space="preserve"> sont maintenant prohibés au Québec</w:t>
      </w:r>
      <w:r w:rsidR="000B61C5">
        <w:t>,</w:t>
      </w:r>
      <w:r w:rsidRPr="00DB7240">
        <w:t xml:space="preserve"> </w:t>
      </w:r>
      <w:r w:rsidR="00CD177A">
        <w:br/>
      </w:r>
      <w:r w:rsidRPr="00DB7240">
        <w:t xml:space="preserve">selon </w:t>
      </w:r>
      <w:r w:rsidR="00BD1B66">
        <w:t>l’</w:t>
      </w:r>
      <w:r w:rsidRPr="00DB7240">
        <w:t>art. 46 du RSST</w:t>
      </w:r>
      <w:r w:rsidR="0020433C" w:rsidRPr="00DB7240">
        <w:t xml:space="preserve"> 2022.</w:t>
      </w:r>
    </w:p>
    <w:p w14:paraId="7FD2F2A3" w14:textId="6762F88D" w:rsidR="003E2483" w:rsidRPr="00AF3A2F" w:rsidRDefault="00827280" w:rsidP="00AF3A2F">
      <w:pPr>
        <w:pStyle w:val="Titre3"/>
      </w:pPr>
      <w:r w:rsidRPr="00DB7240">
        <w:br w:type="page"/>
      </w:r>
      <w:r w:rsidR="003E2483" w:rsidRPr="00AF3A2F">
        <w:lastRenderedPageBreak/>
        <w:t>Choix du type d'APR</w:t>
      </w:r>
      <w:r w:rsidR="00D620DB" w:rsidRPr="00AF3A2F">
        <w:t xml:space="preserve"> (</w:t>
      </w:r>
      <w:r w:rsidR="00944163" w:rsidRPr="00AF3A2F">
        <w:t xml:space="preserve">étapes et </w:t>
      </w:r>
      <w:r w:rsidR="00D620DB" w:rsidRPr="00AF3A2F">
        <w:t xml:space="preserve">critères de sélection) </w:t>
      </w:r>
    </w:p>
    <w:p w14:paraId="71335092" w14:textId="783F6799" w:rsidR="00D620DB" w:rsidRPr="00261026" w:rsidRDefault="003E2483" w:rsidP="00F2161E">
      <w:r w:rsidRPr="00261026">
        <w:t xml:space="preserve">La forme, le mode de fonctionnement et le </w:t>
      </w:r>
      <w:r w:rsidR="00D620DB" w:rsidRPr="00261026">
        <w:t>facteur de protection caractéristique (FPC)</w:t>
      </w:r>
      <w:r w:rsidRPr="00261026">
        <w:t xml:space="preserve"> de l'APR, de même que la concentration du contaminant dans l'air, sont tous des éléments à considérer pour choisir le bon APR pour une situation de travail donnée.</w:t>
      </w:r>
    </w:p>
    <w:p w14:paraId="4861CCBF" w14:textId="0D1E7793" w:rsidR="003E2483" w:rsidRPr="00DB7240" w:rsidRDefault="003E2483" w:rsidP="00F2161E">
      <w:r w:rsidRPr="00261026">
        <w:t xml:space="preserve">Les lignes qui suivent présentent un résumé des principales étapes à suivre pour choisir </w:t>
      </w:r>
      <w:proofErr w:type="gramStart"/>
      <w:r w:rsidRPr="00261026">
        <w:t>un APR</w:t>
      </w:r>
      <w:proofErr w:type="gramEnd"/>
      <w:r w:rsidRPr="00261026">
        <w:t xml:space="preserve"> en situation normale de travail. En effet, s'il s'agit d’une situation </w:t>
      </w:r>
      <w:r w:rsidR="00815EE0" w:rsidRPr="00261026">
        <w:t xml:space="preserve">dépassant la </w:t>
      </w:r>
      <w:r w:rsidR="00CF2FE3" w:rsidRPr="00261026">
        <w:t xml:space="preserve">valeur de </w:t>
      </w:r>
      <w:r w:rsidRPr="00261026">
        <w:t xml:space="preserve">DIVS ou d’une situation d'urgence en présence de produits chimiques, le choix n'est pas difficile à faire. Dans ces cas, il faut absolument choisir </w:t>
      </w:r>
      <w:proofErr w:type="gramStart"/>
      <w:r w:rsidRPr="00261026">
        <w:t>un APR autonome</w:t>
      </w:r>
      <w:proofErr w:type="gramEnd"/>
      <w:r w:rsidRPr="00261026">
        <w:t xml:space="preserve"> à surpression ou </w:t>
      </w:r>
      <w:proofErr w:type="gramStart"/>
      <w:r w:rsidRPr="00261026">
        <w:t>un APR</w:t>
      </w:r>
      <w:proofErr w:type="gramEnd"/>
      <w:r w:rsidRPr="00261026">
        <w:t xml:space="preserve"> à adduction d'air avec système auxiliaire autonome.</w:t>
      </w:r>
    </w:p>
    <w:p w14:paraId="6AF89513" w14:textId="77777777" w:rsidR="003E2483" w:rsidRPr="00AF3A2F" w:rsidRDefault="003E2483" w:rsidP="00AF3A2F">
      <w:pPr>
        <w:pStyle w:val="Titre3"/>
      </w:pPr>
      <w:r w:rsidRPr="00AF3A2F">
        <w:t xml:space="preserve">Résumé des étapes à suivre pour le choix </w:t>
      </w:r>
      <w:proofErr w:type="gramStart"/>
      <w:r w:rsidRPr="00AF3A2F">
        <w:t>d'un APR</w:t>
      </w:r>
      <w:proofErr w:type="gramEnd"/>
      <w:r w:rsidRPr="00AF3A2F">
        <w:t xml:space="preserve"> en situation normale de travail</w:t>
      </w:r>
    </w:p>
    <w:p w14:paraId="74E6B5A1" w14:textId="222AF8AA" w:rsidR="003E2483" w:rsidRPr="005638ED" w:rsidRDefault="005638ED" w:rsidP="00E578BA">
      <w:pPr>
        <w:pStyle w:val="Listenumerique"/>
        <w:ind w:left="397"/>
      </w:pPr>
      <w:r w:rsidRPr="005638ED">
        <w:t>I</w:t>
      </w:r>
      <w:r w:rsidR="003E2483" w:rsidRPr="005638ED">
        <w:t>dentifier le ou les contaminants présents.</w:t>
      </w:r>
    </w:p>
    <w:p w14:paraId="204ECA77" w14:textId="720C02E3" w:rsidR="003E2483" w:rsidRPr="005638ED" w:rsidRDefault="003E2483" w:rsidP="00E578BA">
      <w:pPr>
        <w:pStyle w:val="Listenumerique"/>
        <w:ind w:left="397"/>
      </w:pPr>
      <w:r w:rsidRPr="005638ED">
        <w:t xml:space="preserve">Vérifier si ces contaminants </w:t>
      </w:r>
      <w:proofErr w:type="gramStart"/>
      <w:r w:rsidRPr="005638ED">
        <w:t>sont</w:t>
      </w:r>
      <w:proofErr w:type="gramEnd"/>
      <w:r w:rsidRPr="005638ED">
        <w:t xml:space="preserve"> visés par des articles spécifiques du RSST (ex. : jet d'abrasif, art. 69) ou si des positions de la CNESST peuvent influencer le choix de l'APR</w:t>
      </w:r>
      <w:r w:rsidR="002B1A3E" w:rsidRPr="005638ED">
        <w:t xml:space="preserve"> (ex. : isocyanates, dans </w:t>
      </w:r>
      <w:r w:rsidR="002B1A3E" w:rsidRPr="00BD1B66">
        <w:rPr>
          <w:i/>
          <w:iCs/>
        </w:rPr>
        <w:t>Info-Isocyanates</w:t>
      </w:r>
      <w:r w:rsidR="002B1A3E" w:rsidRPr="005638ED">
        <w:t>, numéro 1, mars 2000)</w:t>
      </w:r>
      <w:r w:rsidRPr="005638ED">
        <w:t>.</w:t>
      </w:r>
    </w:p>
    <w:p w14:paraId="3CDE0E62" w14:textId="081CF032" w:rsidR="003E2483" w:rsidRPr="005638ED" w:rsidRDefault="003E2483" w:rsidP="00E578BA">
      <w:pPr>
        <w:pStyle w:val="Listenumerique"/>
        <w:ind w:left="397"/>
      </w:pPr>
      <w:r w:rsidRPr="005638ED">
        <w:t>Évaluer la concentration des contaminants dans l'air. Pour choisir une protection respiratoire appropriée, cette évaluation doit se faire lors de la situation de travail où le contaminant risque d'être en plus grande concentration dans l'air (pire scénario).</w:t>
      </w:r>
    </w:p>
    <w:p w14:paraId="35FB710B" w14:textId="1F53AF7A" w:rsidR="003E2483" w:rsidRPr="005638ED" w:rsidRDefault="003E2483" w:rsidP="00E578BA">
      <w:pPr>
        <w:pStyle w:val="Listenumerique"/>
        <w:ind w:left="397"/>
      </w:pPr>
      <w:r w:rsidRPr="005638ED">
        <w:t xml:space="preserve">Comparer cette concentration mesurée (Ce) avec la VEA afin de déterminer le </w:t>
      </w:r>
      <w:r w:rsidR="002F2304" w:rsidRPr="005638ED">
        <w:t>coefficient de risque (</w:t>
      </w:r>
      <w:r w:rsidRPr="005638ED">
        <w:t>CR</w:t>
      </w:r>
      <w:r w:rsidR="002F2304" w:rsidRPr="005638ED">
        <w:t xml:space="preserve">).  </w:t>
      </w:r>
    </w:p>
    <w:p w14:paraId="6A715BEC" w14:textId="6A0906E0" w:rsidR="003E2483" w:rsidRPr="00B12714" w:rsidRDefault="003E2483" w:rsidP="00E578BA">
      <w:pPr>
        <w:pStyle w:val="Listenumerique"/>
        <w:ind w:left="397"/>
      </w:pPr>
      <w:r w:rsidRPr="005638ED">
        <w:t xml:space="preserve">Choisir </w:t>
      </w:r>
      <w:proofErr w:type="gramStart"/>
      <w:r w:rsidRPr="005638ED">
        <w:t>un APR</w:t>
      </w:r>
      <w:proofErr w:type="gramEnd"/>
      <w:r w:rsidRPr="005638ED">
        <w:t xml:space="preserve"> qui offre un FPC supérieur au CR (voir</w:t>
      </w:r>
      <w:r w:rsidR="00423209">
        <w:t xml:space="preserve"> </w:t>
      </w:r>
      <w:r w:rsidR="00BD1B66">
        <w:t>la f</w:t>
      </w:r>
      <w:r w:rsidR="00423209">
        <w:t>igure 6</w:t>
      </w:r>
      <w:r w:rsidRPr="005638ED">
        <w:t>) et qui répond aussi, si nécessaire, au besoin de protection des yeux et de la peau du visage.</w:t>
      </w:r>
    </w:p>
    <w:p w14:paraId="354C65D1" w14:textId="3817808B" w:rsidR="00FF02FB" w:rsidRPr="005638ED" w:rsidRDefault="005638ED" w:rsidP="00E578BA">
      <w:pPr>
        <w:pStyle w:val="Listenumerique"/>
        <w:ind w:left="397"/>
      </w:pPr>
      <w:r w:rsidRPr="005638ED">
        <w:rPr>
          <w:b/>
          <w:bCs/>
          <w:color w:val="21B9DA" w:themeColor="accent1"/>
        </w:rPr>
        <w:t>A</w:t>
      </w:r>
      <w:r>
        <w:rPr>
          <w:b/>
          <w:bCs/>
          <w:color w:val="21B9DA" w:themeColor="accent1"/>
        </w:rPr>
        <w:t xml:space="preserve">. </w:t>
      </w:r>
      <w:r w:rsidR="00FF02FB" w:rsidRPr="005638ED">
        <w:t xml:space="preserve">Si l'APR choisi est </w:t>
      </w:r>
      <w:proofErr w:type="gramStart"/>
      <w:r w:rsidR="00FF02FB" w:rsidRPr="005638ED">
        <w:t>un APR</w:t>
      </w:r>
      <w:proofErr w:type="gramEnd"/>
      <w:r w:rsidR="00FF02FB" w:rsidRPr="005638ED">
        <w:t xml:space="preserve"> à épuration d'air, déterminer l'état du contaminant. Si le contaminant est sous forme de poussières, de fibres, de brouillard ou de fumée, il faut munir l'APR d'un filtre à particules. Le filtre doit être choisi en fonction de l'efficacité désirée (voir</w:t>
      </w:r>
      <w:r w:rsidR="003A6A1E" w:rsidRPr="005638ED">
        <w:t xml:space="preserve"> </w:t>
      </w:r>
      <w:r w:rsidR="00BD1B66">
        <w:t xml:space="preserve">la </w:t>
      </w:r>
      <w:r w:rsidR="003A6A1E" w:rsidRPr="005638ED">
        <w:t xml:space="preserve">section </w:t>
      </w:r>
      <w:r w:rsidR="003A6A1E" w:rsidRPr="005638ED">
        <w:fldChar w:fldCharType="begin" w:fldLock="1"/>
      </w:r>
      <w:r w:rsidR="003A6A1E" w:rsidRPr="005638ED">
        <w:instrText xml:space="preserve"> REF _Ref135999011 \h </w:instrText>
      </w:r>
      <w:r w:rsidR="00DB7240" w:rsidRPr="005638ED">
        <w:instrText xml:space="preserve"> \* MERGEFORMAT </w:instrText>
      </w:r>
      <w:r w:rsidR="003A6A1E" w:rsidRPr="005638ED">
        <w:fldChar w:fldCharType="separate"/>
      </w:r>
      <w:r w:rsidR="00F17391" w:rsidRPr="00DB7240">
        <w:t>Degré d'efficacité souhaité</w:t>
      </w:r>
      <w:r w:rsidR="003A6A1E" w:rsidRPr="005638ED">
        <w:fldChar w:fldCharType="end"/>
      </w:r>
      <w:r w:rsidR="00FF02FB" w:rsidRPr="005638ED">
        <w:t xml:space="preserve">) et en prenant en considération la présence ou non d'huile dans l'environnement de travail N, R ou P (voir </w:t>
      </w:r>
      <w:r w:rsidR="00BD1B66">
        <w:t xml:space="preserve">la </w:t>
      </w:r>
      <w:r w:rsidR="00FF02FB" w:rsidRPr="005638ED">
        <w:t>section</w:t>
      </w:r>
      <w:r w:rsidR="003A6A1E" w:rsidRPr="005638ED">
        <w:t xml:space="preserve"> </w:t>
      </w:r>
      <w:r w:rsidR="00B36250" w:rsidRPr="005638ED">
        <w:fldChar w:fldCharType="begin" w:fldLock="1"/>
      </w:r>
      <w:r w:rsidR="00B36250" w:rsidRPr="005638ED">
        <w:instrText xml:space="preserve"> REF _Ref135999011 \h  \* MERGEFORMAT </w:instrText>
      </w:r>
      <w:r w:rsidR="00B36250" w:rsidRPr="005638ED">
        <w:fldChar w:fldCharType="separate"/>
      </w:r>
      <w:r w:rsidR="00F17391" w:rsidRPr="00DB7240">
        <w:t>Degré d'efficacité souhaité</w:t>
      </w:r>
      <w:r w:rsidR="00B36250" w:rsidRPr="005638ED">
        <w:fldChar w:fldCharType="end"/>
      </w:r>
      <w:r w:rsidR="00FF02FB" w:rsidRPr="005638ED">
        <w:t>). Si le contaminant est sous forme de gaz ou de vapeur, il faut munir l'APR d'une cartouche chimique ou d'un boîtier filtrant conçu pour ce contaminant (voir</w:t>
      </w:r>
      <w:r w:rsidR="00CB08D5">
        <w:t xml:space="preserve"> </w:t>
      </w:r>
      <w:r w:rsidR="00CB08D5" w:rsidRPr="00CB08D5">
        <w:t>APR à épuration d'air à cartouches chimiques ou à boîtier filtrant).</w:t>
      </w:r>
    </w:p>
    <w:p w14:paraId="23047E4D" w14:textId="5623D8B2" w:rsidR="00FF02FB" w:rsidRPr="005638ED" w:rsidRDefault="005638ED" w:rsidP="00E578BA">
      <w:pPr>
        <w:pStyle w:val="Listenumerique"/>
        <w:numPr>
          <w:ilvl w:val="0"/>
          <w:numId w:val="0"/>
        </w:numPr>
        <w:ind w:left="397"/>
      </w:pPr>
      <w:r w:rsidRPr="005638ED">
        <w:rPr>
          <w:b/>
          <w:bCs/>
          <w:color w:val="21B9DA" w:themeColor="accent1"/>
        </w:rPr>
        <w:t>B.</w:t>
      </w:r>
      <w:r w:rsidRPr="005638ED">
        <w:rPr>
          <w:color w:val="21B9DA" w:themeColor="accent1"/>
        </w:rPr>
        <w:t xml:space="preserve"> </w:t>
      </w:r>
      <w:r w:rsidR="00FF02FB" w:rsidRPr="005638ED">
        <w:t xml:space="preserve">Si l'APR choisi est </w:t>
      </w:r>
      <w:proofErr w:type="gramStart"/>
      <w:r w:rsidR="00FF02FB" w:rsidRPr="005638ED">
        <w:t>un APR</w:t>
      </w:r>
      <w:proofErr w:type="gramEnd"/>
      <w:r w:rsidR="00FF02FB" w:rsidRPr="005638ED">
        <w:t xml:space="preserve"> à approvisionnement d'air, on doit s'assurer que la qualité de l'air et que les systèmes </w:t>
      </w:r>
      <w:r w:rsidR="00BD1B66">
        <w:br/>
      </w:r>
      <w:r w:rsidR="00FF02FB" w:rsidRPr="005638ED">
        <w:t xml:space="preserve">de production et de distribution sont conformes à la norme Air comprimé respirable : production et distribution, </w:t>
      </w:r>
      <w:r w:rsidR="00BD1B66">
        <w:br/>
      </w:r>
      <w:r w:rsidR="00FF02FB" w:rsidRPr="005638ED">
        <w:t>CAN Z180.1-M85.</w:t>
      </w:r>
    </w:p>
    <w:p w14:paraId="0B6D6BF3" w14:textId="6833CFF6" w:rsidR="003E2483" w:rsidRPr="00AE143A" w:rsidRDefault="003E2483" w:rsidP="00F2161E"/>
    <w:p w14:paraId="26BDF2FA" w14:textId="5F0FEC48" w:rsidR="00E40914" w:rsidRDefault="00E06207" w:rsidP="00AF3A2F">
      <w:pPr>
        <w:pStyle w:val="Normalbold"/>
        <w:rPr>
          <w:i/>
          <w:iCs/>
        </w:rPr>
      </w:pPr>
      <w:r w:rsidRPr="00E40914">
        <w:rPr>
          <w:i/>
          <w:iCs/>
        </w:rPr>
        <w:t xml:space="preserve">Voir </w:t>
      </w:r>
      <w:r w:rsidR="00332325" w:rsidRPr="00E40914">
        <w:rPr>
          <w:i/>
          <w:iCs/>
        </w:rPr>
        <w:t>l’</w:t>
      </w:r>
      <w:r w:rsidRPr="00E40914">
        <w:rPr>
          <w:i/>
          <w:iCs/>
        </w:rPr>
        <w:t xml:space="preserve">organigramme de sélection </w:t>
      </w:r>
      <w:proofErr w:type="gramStart"/>
      <w:r w:rsidRPr="00E40914">
        <w:rPr>
          <w:i/>
          <w:iCs/>
        </w:rPr>
        <w:t>d’un APR</w:t>
      </w:r>
      <w:proofErr w:type="gramEnd"/>
      <w:r w:rsidRPr="00E40914">
        <w:rPr>
          <w:i/>
          <w:iCs/>
        </w:rPr>
        <w:t xml:space="preserve"> </w:t>
      </w:r>
      <w:r w:rsidR="00F27824" w:rsidRPr="00E40914">
        <w:rPr>
          <w:i/>
          <w:iCs/>
        </w:rPr>
        <w:t xml:space="preserve">à la </w:t>
      </w:r>
      <w:r w:rsidRPr="00E40914">
        <w:rPr>
          <w:i/>
          <w:iCs/>
        </w:rPr>
        <w:t>page suivante</w:t>
      </w:r>
      <w:r w:rsidR="00BD1B66">
        <w:rPr>
          <w:i/>
          <w:iCs/>
        </w:rPr>
        <w:t>.</w:t>
      </w:r>
    </w:p>
    <w:p w14:paraId="2FF620A5" w14:textId="77777777" w:rsidR="00505199" w:rsidRDefault="00505199">
      <w:pPr>
        <w:spacing w:before="0" w:after="160" w:line="259" w:lineRule="auto"/>
        <w:rPr>
          <w:b/>
          <w:iCs/>
          <w:color w:val="21B9DA" w:themeColor="accent1"/>
          <w:szCs w:val="18"/>
        </w:rPr>
      </w:pPr>
      <w:bookmarkStart w:id="14" w:name="_Ref120795504"/>
      <w:r>
        <w:rPr>
          <w:color w:val="21B9DA" w:themeColor="accent1"/>
        </w:rPr>
        <w:br w:type="page"/>
      </w:r>
    </w:p>
    <w:p w14:paraId="64D5F7FE" w14:textId="1FEC04FC" w:rsidR="00E40914" w:rsidRPr="005D5A85" w:rsidRDefault="00EE1D35" w:rsidP="005D5A85">
      <w:pPr>
        <w:spacing w:line="276" w:lineRule="auto"/>
        <w:rPr>
          <w:sz w:val="20"/>
          <w:szCs w:val="24"/>
        </w:rPr>
      </w:pPr>
      <w:bookmarkStart w:id="15" w:name="page_initiale"/>
      <w:r w:rsidRPr="005D5A85">
        <w:rPr>
          <w:b/>
          <w:bCs/>
          <w:color w:val="21B9DA" w:themeColor="accent1"/>
        </w:rPr>
        <w:lastRenderedPageBreak/>
        <w:t xml:space="preserve">Figure </w:t>
      </w:r>
      <w:r w:rsidR="00B865D5" w:rsidRPr="005D5A85">
        <w:rPr>
          <w:b/>
          <w:bCs/>
          <w:color w:val="21B9DA" w:themeColor="accent1"/>
        </w:rPr>
        <w:fldChar w:fldCharType="begin"/>
      </w:r>
      <w:r w:rsidR="00B865D5" w:rsidRPr="005D5A85">
        <w:rPr>
          <w:b/>
          <w:bCs/>
          <w:color w:val="21B9DA" w:themeColor="accent1"/>
        </w:rPr>
        <w:instrText xml:space="preserve"> SEQ Figure \* ARABIC </w:instrText>
      </w:r>
      <w:r w:rsidR="00B865D5" w:rsidRPr="005D5A85">
        <w:rPr>
          <w:b/>
          <w:bCs/>
          <w:color w:val="21B9DA" w:themeColor="accent1"/>
        </w:rPr>
        <w:fldChar w:fldCharType="separate"/>
      </w:r>
      <w:r w:rsidR="00EC1D19">
        <w:rPr>
          <w:b/>
          <w:bCs/>
          <w:noProof/>
          <w:color w:val="21B9DA" w:themeColor="accent1"/>
        </w:rPr>
        <w:t>3</w:t>
      </w:r>
      <w:r w:rsidR="00B865D5" w:rsidRPr="005D5A85">
        <w:rPr>
          <w:b/>
          <w:bCs/>
          <w:noProof/>
          <w:color w:val="21B9DA" w:themeColor="accent1"/>
        </w:rPr>
        <w:fldChar w:fldCharType="end"/>
      </w:r>
      <w:bookmarkEnd w:id="14"/>
      <w:r w:rsidRPr="005D5A85">
        <w:rPr>
          <w:b/>
          <w:bCs/>
          <w:color w:val="21B9DA" w:themeColor="accent1"/>
        </w:rPr>
        <w:t xml:space="preserve"> – </w:t>
      </w:r>
      <w:r w:rsidR="00A6160B" w:rsidRPr="005D5A85">
        <w:rPr>
          <w:b/>
          <w:bCs/>
          <w:color w:val="21B9DA" w:themeColor="accent1"/>
        </w:rPr>
        <w:t xml:space="preserve">Organigramme de sélection </w:t>
      </w:r>
      <w:proofErr w:type="gramStart"/>
      <w:r w:rsidR="00A6160B" w:rsidRPr="005D5A85">
        <w:rPr>
          <w:b/>
          <w:bCs/>
          <w:color w:val="21B9DA" w:themeColor="accent1"/>
        </w:rPr>
        <w:t>d’un APR</w:t>
      </w:r>
      <w:proofErr w:type="gramEnd"/>
      <w:r w:rsidR="00BD1B66">
        <w:rPr>
          <w:color w:val="21B9DA" w:themeColor="accent1"/>
        </w:rPr>
        <w:t xml:space="preserve"> </w:t>
      </w:r>
      <w:r w:rsidR="005D5A85">
        <w:rPr>
          <w:color w:val="21B9DA" w:themeColor="accent1"/>
        </w:rPr>
        <w:br/>
      </w:r>
      <w:bookmarkEnd w:id="15"/>
      <w:r w:rsidR="005D5A85" w:rsidRPr="00C63DCF">
        <w:rPr>
          <w:b/>
          <w:bCs/>
          <w:color w:val="42738D" w:themeColor="accent5"/>
          <w:u w:val="single"/>
        </w:rPr>
        <w:fldChar w:fldCharType="begin"/>
      </w:r>
      <w:r w:rsidR="005D5A85" w:rsidRPr="00C63DCF">
        <w:rPr>
          <w:b/>
          <w:bCs/>
          <w:color w:val="42738D" w:themeColor="accent5"/>
          <w:u w:val="single"/>
        </w:rPr>
        <w:instrText>HYPERLINK  \l "figure3"</w:instrText>
      </w:r>
      <w:r w:rsidR="005D5A85" w:rsidRPr="00C63DCF">
        <w:rPr>
          <w:b/>
          <w:bCs/>
          <w:color w:val="42738D" w:themeColor="accent5"/>
          <w:u w:val="single"/>
        </w:rPr>
      </w:r>
      <w:r w:rsidR="005D5A85" w:rsidRPr="00C63DCF">
        <w:rPr>
          <w:b/>
          <w:bCs/>
          <w:color w:val="42738D" w:themeColor="accent5"/>
          <w:u w:val="single"/>
        </w:rPr>
        <w:fldChar w:fldCharType="separate"/>
      </w:r>
      <w:r w:rsidR="005D5A85" w:rsidRPr="00C63DCF">
        <w:rPr>
          <w:rStyle w:val="Lienhypertexte"/>
          <w:b/>
          <w:bCs/>
          <w:color w:val="42738D" w:themeColor="accent5"/>
        </w:rPr>
        <w:t>Cliquez pour agrandir l’image</w:t>
      </w:r>
      <w:r w:rsidR="005D5A85" w:rsidRPr="00C63DCF">
        <w:rPr>
          <w:b/>
          <w:bCs/>
          <w:color w:val="42738D" w:themeColor="accent5"/>
          <w:u w:val="single"/>
        </w:rPr>
        <w:fldChar w:fldCharType="end"/>
      </w:r>
    </w:p>
    <w:p w14:paraId="09E4A031" w14:textId="088DDB12" w:rsidR="00E40914" w:rsidRDefault="00E40914">
      <w:pPr>
        <w:spacing w:before="0" w:after="160" w:line="259" w:lineRule="auto"/>
      </w:pPr>
      <w:r w:rsidRPr="002B632B">
        <w:rPr>
          <w:noProof/>
          <w:color w:val="21B9DA" w:themeColor="accent1"/>
        </w:rPr>
        <mc:AlternateContent>
          <mc:Choice Requires="wpg">
            <w:drawing>
              <wp:inline distT="0" distB="0" distL="0" distR="0" wp14:anchorId="0940256B" wp14:editId="5DAC05DC">
                <wp:extent cx="5845996" cy="2975760"/>
                <wp:effectExtent l="0" t="0" r="0" b="0"/>
                <wp:docPr id="1529882355" name="Group 2" descr="P586#y1"/>
                <wp:cNvGraphicFramePr/>
                <a:graphic xmlns:a="http://schemas.openxmlformats.org/drawingml/2006/main">
                  <a:graphicData uri="http://schemas.microsoft.com/office/word/2010/wordprocessingGroup">
                    <wpg:wgp>
                      <wpg:cNvGrpSpPr/>
                      <wpg:grpSpPr>
                        <a:xfrm>
                          <a:off x="0" y="0"/>
                          <a:ext cx="5845996" cy="2975760"/>
                          <a:chOff x="0" y="5240"/>
                          <a:chExt cx="5111750" cy="2602230"/>
                        </a:xfrm>
                      </wpg:grpSpPr>
                      <pic:pic xmlns:pic="http://schemas.openxmlformats.org/drawingml/2006/picture">
                        <pic:nvPicPr>
                          <pic:cNvPr id="1058632982" name="Image 12"/>
                          <pic:cNvPicPr>
                            <a:picLocks noChangeAspect="1"/>
                          </pic:cNvPicPr>
                        </pic:nvPicPr>
                        <pic:blipFill rotWithShape="1">
                          <a:blip r:embed="rId31" cstate="screen">
                            <a:extLst>
                              <a:ext uri="{28A0092B-C50C-407E-A947-70E740481C1C}">
                                <a14:useLocalDpi xmlns:a14="http://schemas.microsoft.com/office/drawing/2010/main"/>
                              </a:ext>
                            </a:extLst>
                          </a:blip>
                          <a:srcRect/>
                          <a:stretch/>
                        </pic:blipFill>
                        <pic:spPr bwMode="auto">
                          <a:xfrm>
                            <a:off x="2537460" y="5240"/>
                            <a:ext cx="2574290" cy="26022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95858563" name="Image 9"/>
                          <pic:cNvPicPr>
                            <a:picLocks noChangeAspect="1"/>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7620"/>
                            <a:ext cx="2538095" cy="259842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26BF5763" id="Group 2" o:spid="_x0000_s1026" alt="P586#y1" style="width:460.3pt;height:234.3pt;mso-position-horizontal-relative:char;mso-position-vertical-relative:line" coordorigin=",52" coordsize="51117,26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">
                <v:shape id="Image 12" o:spid="_x0000_s1027" type="#_x0000_t75" style="position:absolute;left:25374;top:52;width:25743;height:26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">
                  <v:imagedata r:id="rId33" o:title=""/>
                </v:shape>
                <v:shape id="Image 9" o:spid="_x0000_s1028" type="#_x0000_t75" style="position:absolute;top:76;width:25380;height:25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">
                  <v:imagedata r:id="rId34" o:title=""/>
                </v:shape>
                <w10:anchorlock/>
              </v:group>
            </w:pict>
          </mc:Fallback>
        </mc:AlternateContent>
      </w:r>
    </w:p>
    <w:p w14:paraId="45D33324" w14:textId="77777777" w:rsidR="00CC26A2" w:rsidRDefault="00CC26A2" w:rsidP="00E40914">
      <w:pPr>
        <w:pStyle w:val="Lgende"/>
        <w:rPr>
          <w:color w:val="21B9DA" w:themeColor="accent1"/>
        </w:rPr>
      </w:pPr>
    </w:p>
    <w:p w14:paraId="5A3B6D9C" w14:textId="49C609E7" w:rsidR="00E40914" w:rsidRPr="005D5A85" w:rsidRDefault="00CC26A2" w:rsidP="005D5A85">
      <w:pPr>
        <w:pStyle w:val="Lgende"/>
        <w:spacing w:line="276" w:lineRule="auto"/>
        <w:rPr>
          <w:color w:val="42738D" w:themeColor="accent5"/>
        </w:rPr>
      </w:pPr>
      <w:r w:rsidRPr="002B632B">
        <w:rPr>
          <w:noProof/>
          <w:color w:val="21B9DA" w:themeColor="accent1"/>
        </w:rPr>
        <w:drawing>
          <wp:anchor distT="0" distB="0" distL="114300" distR="114300" simplePos="0" relativeHeight="251656192" behindDoc="1" locked="0" layoutInCell="1" allowOverlap="1" wp14:anchorId="4AB4C850" wp14:editId="10593036">
            <wp:simplePos x="0" y="0"/>
            <wp:positionH relativeFrom="column">
              <wp:posOffset>50165</wp:posOffset>
            </wp:positionH>
            <wp:positionV relativeFrom="paragraph">
              <wp:posOffset>395163</wp:posOffset>
            </wp:positionV>
            <wp:extent cx="5794375" cy="3355975"/>
            <wp:effectExtent l="0" t="0" r="0" b="0"/>
            <wp:wrapTight wrapText="bothSides">
              <wp:wrapPolygon edited="0">
                <wp:start x="0" y="0"/>
                <wp:lineTo x="0" y="21457"/>
                <wp:lineTo x="21517" y="21457"/>
                <wp:lineTo x="21517" y="0"/>
                <wp:lineTo x="0" y="0"/>
              </wp:wrapPolygon>
            </wp:wrapTight>
            <wp:docPr id="13" name="Image 13" descr="P5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P588#y1"/>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5794375" cy="3355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0914" w:rsidRPr="002B632B">
        <w:rPr>
          <w:color w:val="21B9DA" w:themeColor="accent1"/>
        </w:rPr>
        <w:t>F</w:t>
      </w:r>
      <w:r w:rsidR="00E40914" w:rsidRPr="00E40914">
        <w:rPr>
          <w:color w:val="21B9DA" w:themeColor="accent1"/>
        </w:rPr>
        <w:t>igure 4 – Classification des types d’APR</w:t>
      </w:r>
      <w:r w:rsidR="005D5A85">
        <w:rPr>
          <w:color w:val="21B9DA" w:themeColor="accent1"/>
        </w:rPr>
        <w:br/>
      </w:r>
      <w:hyperlink w:anchor="figure4" w:history="1">
        <w:r w:rsidR="005D5A85" w:rsidRPr="005D5A85">
          <w:rPr>
            <w:rStyle w:val="Lienhypertexte"/>
            <w:color w:val="42738D" w:themeColor="accent5"/>
            <w:szCs w:val="22"/>
          </w:rPr>
          <w:t>Cliquez pour agrandir l’image</w:t>
        </w:r>
      </w:hyperlink>
    </w:p>
    <w:p w14:paraId="048EE8C5" w14:textId="18E129C9" w:rsidR="006558CD" w:rsidRPr="00DB7240" w:rsidRDefault="002B44B2" w:rsidP="00F2161E">
      <w:pPr>
        <w:pStyle w:val="Titre3"/>
      </w:pPr>
      <w:r w:rsidRPr="00DB7240">
        <w:lastRenderedPageBreak/>
        <w:t>Précisions concernant les type</w:t>
      </w:r>
      <w:r w:rsidR="00095D43" w:rsidRPr="00DB7240">
        <w:t>s</w:t>
      </w:r>
      <w:r w:rsidRPr="00DB7240">
        <w:t xml:space="preserve"> d’appareil</w:t>
      </w:r>
      <w:r w:rsidR="00095D43" w:rsidRPr="00DB7240">
        <w:t>s</w:t>
      </w:r>
      <w:r w:rsidRPr="00DB7240">
        <w:t xml:space="preserve"> de protection respiratoire</w:t>
      </w:r>
    </w:p>
    <w:p w14:paraId="2A83A0CE" w14:textId="0DBD7786" w:rsidR="00827280" w:rsidRPr="00AF3A2F" w:rsidRDefault="00827280" w:rsidP="00AF3A2F">
      <w:pPr>
        <w:pStyle w:val="Normalbold"/>
        <w:rPr>
          <w:sz w:val="16"/>
          <w:szCs w:val="16"/>
        </w:rPr>
      </w:pPr>
      <w:r w:rsidRPr="00AF3A2F">
        <w:t>Appareil de protection respiratoire à épuration d'air</w:t>
      </w:r>
    </w:p>
    <w:p w14:paraId="76FC4711" w14:textId="523A77CC" w:rsidR="001D65EA" w:rsidRPr="00261026" w:rsidRDefault="00827280" w:rsidP="00F2161E">
      <w:r w:rsidRPr="00DB7240">
        <w:t xml:space="preserve">Les APR à épuration d'air font passer l'air extérieur par un milieu filtrant qui retient les particules ou les gaz </w:t>
      </w:r>
      <w:r w:rsidRPr="00261026">
        <w:t>et vapeurs avant que l'air soit respiré par le travailleur. Cette épuration d'air peut être activée par l'inspiration du travailleur ou motorisée, selon les différents modèles.</w:t>
      </w:r>
    </w:p>
    <w:p w14:paraId="5007ECC2" w14:textId="763F8D18" w:rsidR="00827280" w:rsidRPr="00261026" w:rsidRDefault="00827280" w:rsidP="00F2161E">
      <w:r w:rsidRPr="00261026">
        <w:t>Les APR à épuration d’air activé</w:t>
      </w:r>
      <w:r w:rsidR="00BD1B66">
        <w:t>e</w:t>
      </w:r>
      <w:r w:rsidRPr="00261026">
        <w:t xml:space="preserve"> par l'inspiration du travailleur sont des appareils à pression négative, ce qui signifie que la pression intérieure de la partie faciale est inférieure à la pression extérieure. Il y a donc possibilité d'infiltration de l'air ambiant à l'intérieur de l'APR. L'étanchéité assurée par la pièce faciale ajustée est donc un élément clé pour protéger les travailleurs qui portent ces types d'APR.</w:t>
      </w:r>
    </w:p>
    <w:p w14:paraId="5B12A564" w14:textId="2A17C79F" w:rsidR="00827280" w:rsidRPr="00261026" w:rsidRDefault="00827280" w:rsidP="00F2161E">
      <w:r w:rsidRPr="00261026">
        <w:t xml:space="preserve">Les appareils à épuration d'air, motorisés ou non, ne doivent jamais être utilisés dans des atmosphères pauvres en oxygène (moins de 19,5%) ou dans des atmosphères </w:t>
      </w:r>
      <w:r w:rsidR="00BD1B66" w:rsidRPr="00BD1B66">
        <w:t>où</w:t>
      </w:r>
      <w:r w:rsidR="001D65EA" w:rsidRPr="00261026">
        <w:t xml:space="preserve"> des concentrations </w:t>
      </w:r>
      <w:r w:rsidR="001849C4" w:rsidRPr="001849C4">
        <w:t>de particules ou de gaz</w:t>
      </w:r>
      <w:r w:rsidR="001849C4">
        <w:t xml:space="preserve"> </w:t>
      </w:r>
      <w:r w:rsidR="001D65EA" w:rsidRPr="00261026">
        <w:t xml:space="preserve">dépassent les valeurs de </w:t>
      </w:r>
      <w:r w:rsidRPr="00261026">
        <w:t>DIVS, à cause du risque d'infiltration de l'air ambiant.</w:t>
      </w:r>
    </w:p>
    <w:p w14:paraId="755FE223" w14:textId="6D0894C5" w:rsidR="00827280" w:rsidRPr="00AF3A2F" w:rsidRDefault="00827280" w:rsidP="00F2161E">
      <w:pPr>
        <w:rPr>
          <w:b/>
          <w:bCs/>
        </w:rPr>
      </w:pPr>
      <w:r w:rsidRPr="00AF3A2F">
        <w:rPr>
          <w:b/>
          <w:bCs/>
        </w:rPr>
        <w:t>On retrouve des APR à épuration d'air :</w:t>
      </w:r>
    </w:p>
    <w:p w14:paraId="7A735FBB" w14:textId="54DFF612" w:rsidR="00827280" w:rsidRPr="00AF3A2F" w:rsidRDefault="00BD1B66" w:rsidP="00AF3A2F">
      <w:pPr>
        <w:pStyle w:val="Paragraphedeliste"/>
      </w:pPr>
      <w:proofErr w:type="gramStart"/>
      <w:r>
        <w:t>p</w:t>
      </w:r>
      <w:r w:rsidR="002C48E7" w:rsidRPr="00AF3A2F">
        <w:t>our</w:t>
      </w:r>
      <w:proofErr w:type="gramEnd"/>
      <w:r w:rsidR="00827280" w:rsidRPr="00AF3A2F">
        <w:t xml:space="preserve"> filtrer les particules : les APR à épuration d'air à filtres à particules</w:t>
      </w:r>
      <w:r>
        <w:t xml:space="preserve"> </w:t>
      </w:r>
      <w:r w:rsidR="00827280" w:rsidRPr="00AF3A2F">
        <w:t>;</w:t>
      </w:r>
    </w:p>
    <w:p w14:paraId="372C956D" w14:textId="2EEFE73C" w:rsidR="00827280" w:rsidRPr="00AF3A2F" w:rsidRDefault="00BD1B66" w:rsidP="00AF3A2F">
      <w:pPr>
        <w:pStyle w:val="Paragraphedeliste"/>
      </w:pPr>
      <w:proofErr w:type="gramStart"/>
      <w:r>
        <w:t>p</w:t>
      </w:r>
      <w:r w:rsidR="002C48E7" w:rsidRPr="00AF3A2F">
        <w:t>our</w:t>
      </w:r>
      <w:proofErr w:type="gramEnd"/>
      <w:r w:rsidR="00827280" w:rsidRPr="00AF3A2F">
        <w:t xml:space="preserve"> éliminer les gaz et les vapeurs : les APR à épuration d'air à cartouches chimiques ou à boîtier filtrant</w:t>
      </w:r>
      <w:r>
        <w:t xml:space="preserve"> </w:t>
      </w:r>
      <w:r w:rsidR="00827280" w:rsidRPr="00AF3A2F">
        <w:t>;</w:t>
      </w:r>
    </w:p>
    <w:p w14:paraId="6C320C6D" w14:textId="3B3E0203" w:rsidR="00827280" w:rsidRPr="00DB7240" w:rsidRDefault="00BD1B66" w:rsidP="00F2161E">
      <w:pPr>
        <w:pStyle w:val="Paragraphedeliste"/>
      </w:pPr>
      <w:proofErr w:type="gramStart"/>
      <w:r>
        <w:t>u</w:t>
      </w:r>
      <w:r w:rsidR="002C48E7" w:rsidRPr="00AF3A2F">
        <w:t>ne</w:t>
      </w:r>
      <w:proofErr w:type="gramEnd"/>
      <w:r w:rsidR="00827280" w:rsidRPr="00AF3A2F">
        <w:t xml:space="preserve"> combinaison des deux.</w:t>
      </w:r>
    </w:p>
    <w:p w14:paraId="5713A1FD" w14:textId="2997481A" w:rsidR="00827280" w:rsidRPr="00DB7240" w:rsidRDefault="00827280" w:rsidP="00F2161E">
      <w:pPr>
        <w:pStyle w:val="Titre3"/>
      </w:pPr>
      <w:r w:rsidRPr="00DB7240">
        <w:t>APR à épuration d'air à filtres à particules</w:t>
      </w:r>
      <w:r w:rsidR="005E1089" w:rsidRPr="00DB7240">
        <w:t xml:space="preserve"> </w:t>
      </w:r>
    </w:p>
    <w:p w14:paraId="037938E8" w14:textId="447CDD3E" w:rsidR="00827280" w:rsidRPr="00261026" w:rsidRDefault="00827280" w:rsidP="00F2161E">
      <w:r w:rsidRPr="00261026">
        <w:t>L'APR à épuration d'air à filtres à particules est conçu pour éliminer de l'air les poussières, les fibres (amiante, textiles), les fumées et les brouillards. Il pe</w:t>
      </w:r>
      <w:r w:rsidR="00BD1B66">
        <w:t>u</w:t>
      </w:r>
      <w:r w:rsidRPr="00261026">
        <w:t>t aussi filtrer les agents infectieux qui se transmettent par voie aérienne (ex. : bacille de la tuberculose).</w:t>
      </w:r>
    </w:p>
    <w:p w14:paraId="05806F35" w14:textId="7B067E72" w:rsidR="00827280" w:rsidRPr="00261026" w:rsidRDefault="00827280" w:rsidP="00F2161E">
      <w:r w:rsidRPr="00261026">
        <w:t>Les formes d'APR à épuration d'air à filtres à particules les plus souvent rencontrées sont :</w:t>
      </w:r>
    </w:p>
    <w:p w14:paraId="2B36F688" w14:textId="698B362A" w:rsidR="00827280" w:rsidRPr="005638ED" w:rsidRDefault="00BD1B66" w:rsidP="00E73A4A">
      <w:pPr>
        <w:pStyle w:val="Paragraphedeliste"/>
        <w:numPr>
          <w:ilvl w:val="0"/>
          <w:numId w:val="4"/>
        </w:numPr>
        <w:ind w:left="340" w:hanging="227"/>
      </w:pPr>
      <w:proofErr w:type="gramStart"/>
      <w:r>
        <w:t>l</w:t>
      </w:r>
      <w:r w:rsidR="00827280" w:rsidRPr="005638ED">
        <w:t>es</w:t>
      </w:r>
      <w:proofErr w:type="gramEnd"/>
      <w:r w:rsidR="00827280" w:rsidRPr="005638ED">
        <w:t xml:space="preserve"> masques « jetables »</w:t>
      </w:r>
      <w:r>
        <w:t>,</w:t>
      </w:r>
      <w:r w:rsidR="00827280" w:rsidRPr="005638ED">
        <w:t xml:space="preserve"> qui constituent par eux-mêmes les éléments d'épuration (numéro d'approbation </w:t>
      </w:r>
      <w:r>
        <w:br/>
      </w:r>
      <w:r w:rsidR="00827280" w:rsidRPr="005638ED">
        <w:t>NIOSH : TC-84A)</w:t>
      </w:r>
      <w:r>
        <w:t xml:space="preserve"> ;</w:t>
      </w:r>
    </w:p>
    <w:p w14:paraId="70007F72" w14:textId="1CA9DC20" w:rsidR="00827280" w:rsidRPr="005638ED" w:rsidRDefault="00827280" w:rsidP="00E73A4A">
      <w:pPr>
        <w:pStyle w:val="Paragraphedeliste"/>
        <w:numPr>
          <w:ilvl w:val="0"/>
          <w:numId w:val="4"/>
        </w:numPr>
        <w:ind w:left="340" w:hanging="227"/>
      </w:pPr>
      <w:r w:rsidRPr="005638ED">
        <w:t>Les demi-masques ou les masques complets</w:t>
      </w:r>
      <w:r w:rsidR="00BD1B66">
        <w:t>,</w:t>
      </w:r>
      <w:r w:rsidRPr="005638ED">
        <w:t xml:space="preserve"> sur lesquels s'ajuste un filtre à particules ou deux, selon les modèles (numéro d'approbation NIOSH : TC-84A).</w:t>
      </w:r>
    </w:p>
    <w:p w14:paraId="78B63568" w14:textId="77777777" w:rsidR="00827280" w:rsidRPr="00261026" w:rsidRDefault="00827280" w:rsidP="00F2161E">
      <w:r w:rsidRPr="00261026">
        <w:t>Tout comme il existe différentes formes d'APR, il existe aussi différents types de filtres à particules. L'efficacité de ces filtres doit être considérée lors du choix de ces derniers.</w:t>
      </w:r>
    </w:p>
    <w:p w14:paraId="05E6E122" w14:textId="77777777" w:rsidR="00827280" w:rsidRPr="00FB41C3" w:rsidRDefault="00827280" w:rsidP="00F2161E">
      <w:pPr>
        <w:rPr>
          <w:b/>
          <w:bCs/>
        </w:rPr>
      </w:pPr>
      <w:r w:rsidRPr="00FB41C3">
        <w:rPr>
          <w:b/>
          <w:bCs/>
        </w:rPr>
        <w:t>Le choix du filtre sera donc déterminé par :</w:t>
      </w:r>
    </w:p>
    <w:p w14:paraId="05578D8E" w14:textId="6E63C04C" w:rsidR="00827280" w:rsidRPr="00FB41C3" w:rsidRDefault="00BD1B66" w:rsidP="00FB41C3">
      <w:pPr>
        <w:pStyle w:val="Paragraphedeliste"/>
      </w:pPr>
      <w:proofErr w:type="gramStart"/>
      <w:r>
        <w:t>l</w:t>
      </w:r>
      <w:r w:rsidR="002C48E7" w:rsidRPr="00FB41C3">
        <w:t>e</w:t>
      </w:r>
      <w:proofErr w:type="gramEnd"/>
      <w:r w:rsidR="00827280" w:rsidRPr="00FB41C3">
        <w:t xml:space="preserve"> degré d'efficacité souhaité (95</w:t>
      </w:r>
      <w:r>
        <w:t xml:space="preserve"> </w:t>
      </w:r>
      <w:r w:rsidR="00827280" w:rsidRPr="00FB41C3">
        <w:t>%, 99</w:t>
      </w:r>
      <w:r>
        <w:t xml:space="preserve"> </w:t>
      </w:r>
      <w:r w:rsidR="00827280" w:rsidRPr="00FB41C3">
        <w:t>% ou 99,97</w:t>
      </w:r>
      <w:r>
        <w:t xml:space="preserve"> </w:t>
      </w:r>
      <w:r w:rsidR="00827280" w:rsidRPr="00FB41C3">
        <w:t>%)</w:t>
      </w:r>
      <w:r>
        <w:t xml:space="preserve"> </w:t>
      </w:r>
      <w:r w:rsidR="00827280" w:rsidRPr="00FB41C3">
        <w:t>;</w:t>
      </w:r>
    </w:p>
    <w:p w14:paraId="0ADE220A" w14:textId="55533F7E" w:rsidR="00827280" w:rsidRPr="00FB41C3" w:rsidRDefault="00BD1B66" w:rsidP="00FB41C3">
      <w:pPr>
        <w:pStyle w:val="Paragraphedeliste"/>
      </w:pPr>
      <w:proofErr w:type="gramStart"/>
      <w:r>
        <w:t>l</w:t>
      </w:r>
      <w:r w:rsidR="002C48E7" w:rsidRPr="00FB41C3">
        <w:t>a</w:t>
      </w:r>
      <w:proofErr w:type="gramEnd"/>
      <w:r w:rsidR="00827280" w:rsidRPr="00FB41C3">
        <w:t xml:space="preserve"> présence ou non d'huile dans l'endroit où le filtre sera utilisé</w:t>
      </w:r>
      <w:r>
        <w:t xml:space="preserve"> </w:t>
      </w:r>
      <w:r w:rsidR="00827280" w:rsidRPr="00FB41C3">
        <w:t>;</w:t>
      </w:r>
    </w:p>
    <w:p w14:paraId="1E31017F" w14:textId="43FB1947" w:rsidR="008D09B2" w:rsidRPr="00DB7240" w:rsidRDefault="00BD1B66" w:rsidP="00F2161E">
      <w:pPr>
        <w:pStyle w:val="Paragraphedeliste"/>
      </w:pPr>
      <w:proofErr w:type="gramStart"/>
      <w:r>
        <w:t>l</w:t>
      </w:r>
      <w:r w:rsidR="002C48E7" w:rsidRPr="00FB41C3">
        <w:t>a</w:t>
      </w:r>
      <w:proofErr w:type="gramEnd"/>
      <w:r w:rsidR="00827280" w:rsidRPr="00FB41C3">
        <w:t xml:space="preserve"> durée d'utilisation de ce filtre en présence d'huile.</w:t>
      </w:r>
    </w:p>
    <w:p w14:paraId="3EF3908A" w14:textId="77777777" w:rsidR="00E40914" w:rsidRDefault="00E40914">
      <w:pPr>
        <w:spacing w:before="0" w:after="160" w:line="259" w:lineRule="auto"/>
        <w:rPr>
          <w:b/>
          <w:bCs/>
          <w:color w:val="42738D" w:themeColor="text2"/>
          <w:sz w:val="28"/>
          <w:szCs w:val="28"/>
        </w:rPr>
      </w:pPr>
      <w:bookmarkStart w:id="16" w:name="_Ref135999166"/>
      <w:r>
        <w:br w:type="page"/>
      </w:r>
    </w:p>
    <w:p w14:paraId="235E5F33" w14:textId="20F3AAFE" w:rsidR="008D09B2" w:rsidRPr="00DB7240" w:rsidRDefault="008D09B2" w:rsidP="00F2161E">
      <w:pPr>
        <w:pStyle w:val="Titre3"/>
      </w:pPr>
      <w:r w:rsidRPr="00DB7240">
        <w:lastRenderedPageBreak/>
        <w:t>APR à épuration d'air à cartouches chimiques ou à boîtier filtrant</w:t>
      </w:r>
      <w:bookmarkEnd w:id="16"/>
    </w:p>
    <w:p w14:paraId="4D8ACFAF" w14:textId="372F2438" w:rsidR="008D09B2" w:rsidRPr="00261026" w:rsidRDefault="008D09B2" w:rsidP="00F2161E">
      <w:r w:rsidRPr="00261026">
        <w:t xml:space="preserve">Ces APR permettent l'épuration des gaz et </w:t>
      </w:r>
      <w:r w:rsidR="00402764">
        <w:t xml:space="preserve">des </w:t>
      </w:r>
      <w:r w:rsidRPr="00261026">
        <w:t xml:space="preserve">vapeurs par des milieux filtrants chimiques spécifiques aux substances </w:t>
      </w:r>
      <w:r w:rsidR="00402764">
        <w:br/>
      </w:r>
      <w:r w:rsidRPr="00261026">
        <w:t>en cause.</w:t>
      </w:r>
    </w:p>
    <w:p w14:paraId="7F77ED4A" w14:textId="268D58B4" w:rsidR="008D09B2" w:rsidRPr="00261026" w:rsidRDefault="008D09B2" w:rsidP="00F2161E">
      <w:r w:rsidRPr="00261026">
        <w:t xml:space="preserve">Les principales formes d'APR à épuration d'air protégeant contre les gaz et les vapeurs sont </w:t>
      </w:r>
      <w:r w:rsidR="009460CA" w:rsidRPr="00261026">
        <w:t>l</w:t>
      </w:r>
      <w:r w:rsidRPr="00261026">
        <w:t xml:space="preserve">es </w:t>
      </w:r>
      <w:r w:rsidRPr="00261026">
        <w:rPr>
          <w:b/>
        </w:rPr>
        <w:t>demi-masques ou les masques complets munis de cartouches chimiques</w:t>
      </w:r>
      <w:r w:rsidRPr="00261026">
        <w:t xml:space="preserve"> (une ou deux cartouches</w:t>
      </w:r>
      <w:r w:rsidR="00402764">
        <w:t>,</w:t>
      </w:r>
      <w:r w:rsidRPr="00261026">
        <w:t xml:space="preserve"> selon les modèles) (numéro d'approbation NIOSH : TC-23C).</w:t>
      </w:r>
    </w:p>
    <w:p w14:paraId="77C71476" w14:textId="77777777" w:rsidR="008D09B2" w:rsidRPr="00261026" w:rsidRDefault="008D09B2" w:rsidP="00F2161E">
      <w:r w:rsidRPr="00261026">
        <w:t>Quel que soit le modèle d'APR utilisé pour l'épuration des contaminants chimiques sous forme gazeuse ou de vapeur, la cartouche chimique ou le boîtier filtrant doivent être sélectionnés avec la plus grande vigilance. En effet, chaque type de milieu filtrant chimique est spécifique à un contaminant particulier ou à un groupe de contaminants particuliers.</w:t>
      </w:r>
    </w:p>
    <w:p w14:paraId="0CFAD021" w14:textId="38B217A5" w:rsidR="00827280" w:rsidRPr="00DB7240" w:rsidRDefault="00827280" w:rsidP="00F2161E">
      <w:pPr>
        <w:pStyle w:val="Titre3"/>
      </w:pPr>
      <w:bookmarkStart w:id="17" w:name="_Ref135999011"/>
      <w:r w:rsidRPr="00DB7240">
        <w:t>Degré d'efficacité souhaité</w:t>
      </w:r>
      <w:bookmarkEnd w:id="17"/>
    </w:p>
    <w:p w14:paraId="7D0E14CE" w14:textId="49E063C4" w:rsidR="007D11B1" w:rsidRPr="00261026" w:rsidRDefault="00827280" w:rsidP="00F2161E">
      <w:r w:rsidRPr="00261026">
        <w:t>En ce qui concerne l'efficacité souhaitée, ni l'IRSST ni le NIOSH ne donnent d'indications précises sur la façon de faire ce choix. Dans la littérature, on mentionne que</w:t>
      </w:r>
      <w:r w:rsidR="00402764">
        <w:t>,</w:t>
      </w:r>
      <w:r w:rsidRPr="00261026">
        <w:t xml:space="preserve"> pour les contaminants pour lesquels on utilisait auparavant des filtres contre les poussières/brouillards ou les poussières/brouillards/fumées, on devrait choisir un filtre à 95</w:t>
      </w:r>
      <w:r w:rsidR="00402764">
        <w:t xml:space="preserve"> </w:t>
      </w:r>
      <w:r w:rsidRPr="00261026">
        <w:t xml:space="preserve">% d'efficacité. Dans les cas où </w:t>
      </w:r>
      <w:r w:rsidR="002B1A3E">
        <w:t>l'on</w:t>
      </w:r>
      <w:r w:rsidRPr="00261026">
        <w:t xml:space="preserve"> devait utiliser un filtre HEPA (par exemple</w:t>
      </w:r>
      <w:r w:rsidR="00402764">
        <w:t>,</w:t>
      </w:r>
      <w:r w:rsidRPr="00261026">
        <w:t xml:space="preserve"> en présence de substances cancérogènes ou sensibilisantes), on devrait choisir un filtre de la série 100</w:t>
      </w:r>
      <w:r w:rsidR="003F3990" w:rsidRPr="00261026">
        <w:t xml:space="preserve">, </w:t>
      </w:r>
      <w:r w:rsidR="00402764" w:rsidRPr="00402764">
        <w:t>c'est-à-dire</w:t>
      </w:r>
      <w:r w:rsidR="003F3990" w:rsidRPr="00261026">
        <w:t xml:space="preserve"> possédant un degré de pouvoir filtrant de 99.97</w:t>
      </w:r>
      <w:r w:rsidR="00402764">
        <w:t xml:space="preserve"> </w:t>
      </w:r>
      <w:r w:rsidR="003F3990" w:rsidRPr="00261026">
        <w:t>%</w:t>
      </w:r>
      <w:r w:rsidRPr="00261026">
        <w:t xml:space="preserve"> (NIOSH, 1996).</w:t>
      </w:r>
    </w:p>
    <w:p w14:paraId="6F0234CA" w14:textId="25106DFB" w:rsidR="007D11B1" w:rsidRPr="00261026" w:rsidRDefault="007D11B1" w:rsidP="00F2161E">
      <w:r w:rsidRPr="00261026">
        <w:t>Lorsqu’une personne est exposée à une substance identifiée à l’annexe 1 du Règlement sur la santé et la sécurité du travail</w:t>
      </w:r>
      <w:r w:rsidR="00402764">
        <w:t xml:space="preserve"> </w:t>
      </w:r>
      <w:r w:rsidRPr="00261026">
        <w:t xml:space="preserve">comme ayant un effet cancérogène démontré ou soupçonné chez l’humain ou comme étant un </w:t>
      </w:r>
      <w:proofErr w:type="spellStart"/>
      <w:r w:rsidRPr="00261026">
        <w:t>diisocyanate</w:t>
      </w:r>
      <w:proofErr w:type="spellEnd"/>
      <w:r w:rsidRPr="00261026">
        <w:t xml:space="preserve"> ou </w:t>
      </w:r>
      <w:r w:rsidR="00402764" w:rsidRPr="00402764">
        <w:t>un oligomère</w:t>
      </w:r>
      <w:r w:rsidR="00402764">
        <w:t xml:space="preserve"> </w:t>
      </w:r>
      <w:r w:rsidRPr="00261026">
        <w:t xml:space="preserve">d’isocyanate, une telle exposition doit être réduite au minimum, même lorsqu’elle demeure à l’intérieur des normes prévues à cette annexe. </w:t>
      </w:r>
    </w:p>
    <w:p w14:paraId="7312A342" w14:textId="7C95AFEA" w:rsidR="00D760F5" w:rsidRPr="00261026" w:rsidRDefault="00402764" w:rsidP="00F2161E">
      <w:r w:rsidRPr="00402764">
        <w:t>Cependant</w:t>
      </w:r>
      <w:r w:rsidR="0020433C" w:rsidRPr="00261026">
        <w:t xml:space="preserve">, pour choisir l’APR à porter, il est nécessaire de connaître son facteur de protection caractéristique (FPC). Les FPC des APR sont énumérés </w:t>
      </w:r>
      <w:r w:rsidRPr="00402764">
        <w:t>dans la figure 5</w:t>
      </w:r>
      <w:r w:rsidR="0020433C" w:rsidRPr="00261026">
        <w:t>. Le FPC de l’APR doit être supérieur au coefficient de risque le plus élevé</w:t>
      </w:r>
      <w:r w:rsidR="00D760F5" w:rsidRPr="00261026">
        <w:t xml:space="preserve"> (</w:t>
      </w:r>
      <w:r w:rsidR="007A4DEF" w:rsidRPr="007A4DEF">
        <w:t>CRPE</w:t>
      </w:r>
      <w:r w:rsidR="00D760F5" w:rsidRPr="00261026">
        <w:t>)</w:t>
      </w:r>
      <w:r>
        <w:t>,</w:t>
      </w:r>
      <w:r w:rsidR="0020433C" w:rsidRPr="00261026">
        <w:t xml:space="preserve"> </w:t>
      </w:r>
      <w:r w:rsidR="00D760F5" w:rsidRPr="00261026">
        <w:t xml:space="preserve">donc </w:t>
      </w:r>
      <w:r w:rsidR="0020433C" w:rsidRPr="00261026">
        <w:t>FPC &gt;</w:t>
      </w:r>
      <w:r w:rsidR="002A4832" w:rsidRPr="00261026">
        <w:t xml:space="preserve"> CRPE. </w:t>
      </w:r>
    </w:p>
    <w:p w14:paraId="61CD3B7D" w14:textId="234E6AB4" w:rsidR="0020433C" w:rsidRPr="00261026" w:rsidRDefault="002A4832" w:rsidP="00F2161E">
      <w:r w:rsidRPr="00261026">
        <w:t xml:space="preserve">Le CRPE est </w:t>
      </w:r>
      <w:r w:rsidR="00402764" w:rsidRPr="00402764">
        <w:t>le coefficient de risque le plus élevé parmi ceux auxquels un travailleur est exposé.</w:t>
      </w:r>
    </w:p>
    <w:p w14:paraId="1EA2E0E2" w14:textId="77777777" w:rsidR="00E40914" w:rsidRDefault="00E40914">
      <w:pPr>
        <w:spacing w:before="0" w:after="160" w:line="259" w:lineRule="auto"/>
        <w:rPr>
          <w:b/>
          <w:iCs/>
          <w:color w:val="21B9DA" w:themeColor="accent1"/>
          <w:szCs w:val="18"/>
        </w:rPr>
      </w:pPr>
      <w:bookmarkStart w:id="18" w:name="_Ref120795512"/>
      <w:r>
        <w:rPr>
          <w:color w:val="21B9DA" w:themeColor="accent1"/>
        </w:rPr>
        <w:br w:type="page"/>
      </w:r>
    </w:p>
    <w:p w14:paraId="34364319" w14:textId="20FCD5CD" w:rsidR="002A4832" w:rsidRPr="002B632B" w:rsidRDefault="00B145BB" w:rsidP="00F2161E">
      <w:pPr>
        <w:pStyle w:val="Lgende"/>
        <w:rPr>
          <w:color w:val="21B9DA" w:themeColor="accent1"/>
        </w:rPr>
      </w:pPr>
      <w:r w:rsidRPr="002B632B">
        <w:rPr>
          <w:color w:val="21B9DA" w:themeColor="accent1"/>
        </w:rPr>
        <w:lastRenderedPageBreak/>
        <w:t xml:space="preserve">Figure </w:t>
      </w:r>
      <w:bookmarkEnd w:id="18"/>
      <w:r w:rsidR="00C56A72" w:rsidRPr="002B632B">
        <w:rPr>
          <w:color w:val="21B9DA" w:themeColor="accent1"/>
        </w:rPr>
        <w:t>5</w:t>
      </w:r>
      <w:r w:rsidRPr="002B632B">
        <w:rPr>
          <w:color w:val="21B9DA" w:themeColor="accent1"/>
        </w:rPr>
        <w:t xml:space="preserve"> – </w:t>
      </w:r>
      <w:r w:rsidR="004A2EF7" w:rsidRPr="002B632B">
        <w:rPr>
          <w:color w:val="21B9DA" w:themeColor="accent1"/>
        </w:rPr>
        <w:t>Facteurs de protection caractéristiques (FPC)</w:t>
      </w:r>
      <w:r w:rsidRPr="002B632B">
        <w:rPr>
          <w:color w:val="21B9DA" w:themeColor="accent1"/>
        </w:rPr>
        <w:t xml:space="preserve"> des APR</w:t>
      </w:r>
    </w:p>
    <w:p w14:paraId="07389378" w14:textId="24F90059" w:rsidR="002A4832" w:rsidRPr="00FB41C3" w:rsidRDefault="00FB41C3" w:rsidP="00F2161E">
      <w:r w:rsidRPr="00DB7240">
        <w:rPr>
          <w:noProof/>
        </w:rPr>
        <w:drawing>
          <wp:inline distT="0" distB="0" distL="0" distR="0" wp14:anchorId="16A7EB5B" wp14:editId="21879FEB">
            <wp:extent cx="6290310" cy="4413093"/>
            <wp:effectExtent l="0" t="0" r="0" b="6985"/>
            <wp:docPr id="6" name="Image 6" descr="P6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P620#yIS1"/>
                    <pic:cNvPicPr/>
                  </pic:nvPicPr>
                  <pic:blipFill rotWithShape="1">
                    <a:blip r:embed="rId36" cstate="screen">
                      <a:extLst>
                        <a:ext uri="{28A0092B-C50C-407E-A947-70E740481C1C}">
                          <a14:useLocalDpi xmlns:a14="http://schemas.microsoft.com/office/drawing/2010/main"/>
                        </a:ext>
                      </a:extLst>
                    </a:blip>
                    <a:srcRect/>
                    <a:stretch/>
                  </pic:blipFill>
                  <pic:spPr bwMode="auto">
                    <a:xfrm>
                      <a:off x="0" y="0"/>
                      <a:ext cx="6352882" cy="4456992"/>
                    </a:xfrm>
                    <a:prstGeom prst="rect">
                      <a:avLst/>
                    </a:prstGeom>
                    <a:ln>
                      <a:noFill/>
                    </a:ln>
                    <a:extLst>
                      <a:ext uri="{53640926-AAD7-44D8-BBD7-CCE9431645EC}">
                        <a14:shadowObscured xmlns:a14="http://schemas.microsoft.com/office/drawing/2010/main"/>
                      </a:ext>
                    </a:extLst>
                  </pic:spPr>
                </pic:pic>
              </a:graphicData>
            </a:graphic>
          </wp:inline>
        </w:drawing>
      </w:r>
    </w:p>
    <w:p w14:paraId="04FCC4DF" w14:textId="25E5614F" w:rsidR="001849C4" w:rsidRPr="001849C4" w:rsidRDefault="001849C4" w:rsidP="001849C4">
      <w:pPr>
        <w:pStyle w:val="Titre3"/>
        <w:rPr>
          <w:b w:val="0"/>
          <w:bCs w:val="0"/>
          <w:color w:val="333E48" w:themeColor="text1"/>
          <w:sz w:val="18"/>
          <w:szCs w:val="18"/>
        </w:rPr>
      </w:pPr>
      <w:hyperlink r:id="rId37" w:history="1">
        <w:r w:rsidRPr="001849C4">
          <w:rPr>
            <w:rStyle w:val="Lienhypertexte"/>
            <w:b w:val="0"/>
            <w:bCs w:val="0"/>
            <w:color w:val="333E48" w:themeColor="text1"/>
            <w:sz w:val="18"/>
            <w:szCs w:val="18"/>
          </w:rPr>
          <w:t>https://pharesst.irsst.qc.ca/guides/95/</w:t>
        </w:r>
      </w:hyperlink>
      <w:r w:rsidRPr="001849C4">
        <w:rPr>
          <w:b w:val="0"/>
          <w:bCs w:val="0"/>
          <w:color w:val="333E48" w:themeColor="text1"/>
          <w:sz w:val="18"/>
          <w:szCs w:val="18"/>
        </w:rPr>
        <w:t xml:space="preserve"> Guide sur la protection respiratoire, 2023, IRSST page 16</w:t>
      </w:r>
    </w:p>
    <w:p w14:paraId="5F1A5BB2" w14:textId="0A735126" w:rsidR="00B35F97" w:rsidRDefault="00386F94" w:rsidP="001849C4">
      <w:pPr>
        <w:pStyle w:val="Titre3"/>
      </w:pPr>
      <w:r w:rsidRPr="00DB7240">
        <w:t>Quoi faire en cas de détection d’une odeur, d’un goût ou d’une irritation</w:t>
      </w:r>
    </w:p>
    <w:p w14:paraId="3A1A4028" w14:textId="113AE476" w:rsidR="002C48E7" w:rsidRDefault="00386F94" w:rsidP="00F2161E">
      <w:r w:rsidRPr="00261026">
        <w:t>Si l’utilisateur dé</w:t>
      </w:r>
      <w:r w:rsidR="00B0029D" w:rsidRPr="00261026">
        <w:t>t</w:t>
      </w:r>
      <w:r w:rsidRPr="00261026">
        <w:t>ecte une odeur, un goût</w:t>
      </w:r>
      <w:r w:rsidR="00B0029D" w:rsidRPr="00261026">
        <w:t xml:space="preserve"> ou une irritation de la gorge, des yeux et du ne</w:t>
      </w:r>
      <w:r w:rsidR="002F21BF" w:rsidRPr="00261026">
        <w:t>z</w:t>
      </w:r>
      <w:r w:rsidR="00B0029D" w:rsidRPr="00261026">
        <w:t xml:space="preserve"> lors de l’utilisation </w:t>
      </w:r>
      <w:proofErr w:type="gramStart"/>
      <w:r w:rsidR="00B0029D" w:rsidRPr="00261026">
        <w:t>d’un APR</w:t>
      </w:r>
      <w:proofErr w:type="gramEnd"/>
      <w:r w:rsidR="007D11B1" w:rsidRPr="00261026">
        <w:t> :</w:t>
      </w:r>
    </w:p>
    <w:p w14:paraId="7B8C9571" w14:textId="1B5B409C" w:rsidR="002C48E7" w:rsidRPr="00E40914" w:rsidRDefault="00B0029D" w:rsidP="00F2161E">
      <w:pPr>
        <w:rPr>
          <w:b/>
          <w:bCs/>
        </w:rPr>
      </w:pPr>
      <w:r w:rsidRPr="00E40914">
        <w:rPr>
          <w:b/>
          <w:bCs/>
        </w:rPr>
        <w:t xml:space="preserve">L’utilisateur doit quitter immédiatement l’espace de travail et en informer </w:t>
      </w:r>
      <w:r w:rsidR="00341F0C" w:rsidRPr="00E40914">
        <w:rPr>
          <w:b/>
          <w:bCs/>
        </w:rPr>
        <w:t xml:space="preserve">ensuite </w:t>
      </w:r>
      <w:r w:rsidRPr="00E40914">
        <w:rPr>
          <w:b/>
          <w:bCs/>
        </w:rPr>
        <w:t>son supérieur.</w:t>
      </w:r>
    </w:p>
    <w:p w14:paraId="310C7386" w14:textId="16CA6DED" w:rsidR="002F21BF" w:rsidRPr="00E40914" w:rsidRDefault="00B0029D" w:rsidP="00F2161E">
      <w:r w:rsidRPr="00E40914">
        <w:t>Il faut s’assurer que :</w:t>
      </w:r>
    </w:p>
    <w:p w14:paraId="30A9194C" w14:textId="3CB0F2EA" w:rsidR="00B0029D" w:rsidRPr="00F2161E" w:rsidRDefault="00402764" w:rsidP="00F2161E">
      <w:pPr>
        <w:pStyle w:val="Paragraphedeliste"/>
      </w:pPr>
      <w:proofErr w:type="gramStart"/>
      <w:r>
        <w:t>r</w:t>
      </w:r>
      <w:r w:rsidR="00B0029D" w:rsidRPr="00F2161E">
        <w:t>ien</w:t>
      </w:r>
      <w:proofErr w:type="gramEnd"/>
      <w:r w:rsidR="00B0029D" w:rsidRPr="00F2161E">
        <w:t xml:space="preserve"> </w:t>
      </w:r>
      <w:r w:rsidR="00341F0C" w:rsidRPr="00F2161E">
        <w:t xml:space="preserve">ne </w:t>
      </w:r>
      <w:r w:rsidR="00B0029D" w:rsidRPr="00F2161E">
        <w:t>gêne</w:t>
      </w:r>
      <w:r w:rsidR="00341F0C" w:rsidRPr="00F2161E">
        <w:t xml:space="preserve"> le contact entre</w:t>
      </w:r>
      <w:r w:rsidR="00B0029D" w:rsidRPr="00F2161E">
        <w:t xml:space="preserve"> le joint d’étanchéité </w:t>
      </w:r>
      <w:r w:rsidR="00341F0C" w:rsidRPr="00F2161E">
        <w:t xml:space="preserve">de la pièce faciale et </w:t>
      </w:r>
      <w:r w:rsidR="00B0029D" w:rsidRPr="00F2161E">
        <w:t>le visage (barbe, poils, lunettes, etc.)</w:t>
      </w:r>
      <w:r w:rsidR="00341F0C" w:rsidRPr="00F2161E">
        <w:t xml:space="preserve">. Un essai </w:t>
      </w:r>
      <w:r w:rsidR="005E1089" w:rsidRPr="00F2161E">
        <w:t>devrait</w:t>
      </w:r>
      <w:r w:rsidR="00341F0C" w:rsidRPr="00F2161E">
        <w:t xml:space="preserve"> être refait pour vérifier l’étanchéité</w:t>
      </w:r>
      <w:r>
        <w:t xml:space="preserve"> ;</w:t>
      </w:r>
      <w:r w:rsidR="00341F0C" w:rsidRPr="00F2161E">
        <w:t xml:space="preserve"> </w:t>
      </w:r>
    </w:p>
    <w:p w14:paraId="68C013BA" w14:textId="286B4021" w:rsidR="00BF2A53" w:rsidRPr="00F2161E" w:rsidRDefault="00402764" w:rsidP="00F2161E">
      <w:pPr>
        <w:pStyle w:val="Paragraphedeliste"/>
      </w:pPr>
      <w:proofErr w:type="gramStart"/>
      <w:r>
        <w:t>l</w:t>
      </w:r>
      <w:r w:rsidR="00BF2A53" w:rsidRPr="00F2161E">
        <w:t>a</w:t>
      </w:r>
      <w:proofErr w:type="gramEnd"/>
      <w:r w:rsidR="00BF2A53" w:rsidRPr="00F2161E">
        <w:t xml:space="preserve"> cartouche est appropriée aux contaminants présents dans l’espace de travail</w:t>
      </w:r>
      <w:r>
        <w:t xml:space="preserve"> </w:t>
      </w:r>
      <w:r w:rsidR="00BF2A53" w:rsidRPr="00F2161E">
        <w:t>;</w:t>
      </w:r>
    </w:p>
    <w:p w14:paraId="3A984795" w14:textId="3587FAE5" w:rsidR="00B0029D" w:rsidRPr="00F2161E" w:rsidRDefault="00402764" w:rsidP="00F2161E">
      <w:pPr>
        <w:pStyle w:val="Paragraphedeliste"/>
      </w:pPr>
      <w:proofErr w:type="gramStart"/>
      <w:r>
        <w:t>l</w:t>
      </w:r>
      <w:r w:rsidR="00B0029D" w:rsidRPr="00F2161E">
        <w:t>a</w:t>
      </w:r>
      <w:proofErr w:type="gramEnd"/>
      <w:r w:rsidR="00B0029D" w:rsidRPr="00F2161E">
        <w:t xml:space="preserve"> concentration de</w:t>
      </w:r>
      <w:r w:rsidR="00341F0C" w:rsidRPr="00F2161E">
        <w:t>s</w:t>
      </w:r>
      <w:r w:rsidR="00B0029D" w:rsidRPr="00F2161E">
        <w:t xml:space="preserve"> contaminants n’est pas supérieure</w:t>
      </w:r>
      <w:r w:rsidR="002F21BF" w:rsidRPr="00F2161E">
        <w:t xml:space="preserve"> à la concentration maximale d’utilisation </w:t>
      </w:r>
      <w:r w:rsidR="005E1089" w:rsidRPr="00F2161E">
        <w:t>de l’équipement</w:t>
      </w:r>
      <w:r>
        <w:t xml:space="preserve"> </w:t>
      </w:r>
      <w:r w:rsidR="002F21BF" w:rsidRPr="00F2161E">
        <w:t>;</w:t>
      </w:r>
    </w:p>
    <w:p w14:paraId="08BB8655" w14:textId="43FCBE65" w:rsidR="00FB41C3" w:rsidRDefault="00402764" w:rsidP="00FB41C3">
      <w:pPr>
        <w:pStyle w:val="Paragraphedeliste"/>
      </w:pPr>
      <w:proofErr w:type="gramStart"/>
      <w:r>
        <w:t>l</w:t>
      </w:r>
      <w:r w:rsidR="00BF2A53" w:rsidRPr="00F2161E">
        <w:t>a</w:t>
      </w:r>
      <w:proofErr w:type="gramEnd"/>
      <w:r w:rsidR="00BF2A53" w:rsidRPr="00F2161E">
        <w:t xml:space="preserve"> cartouche n’est pas saturée en comparant la durée d’utilisation au temps de service pour la charge de travail.</w:t>
      </w:r>
    </w:p>
    <w:p w14:paraId="10DEA887" w14:textId="09F7FA61" w:rsidR="00AE143A" w:rsidRPr="001849C4" w:rsidRDefault="001076FB" w:rsidP="001849C4">
      <w:pPr>
        <w:pStyle w:val="Titre3"/>
      </w:pPr>
      <w:r>
        <w:br w:type="page"/>
      </w:r>
      <w:r w:rsidR="00882E08" w:rsidRPr="00DB7240">
        <w:lastRenderedPageBreak/>
        <w:t>Temps de service des cartouches chimiques et des boîtiers filtrants</w:t>
      </w:r>
    </w:p>
    <w:p w14:paraId="633761E4" w14:textId="0FC564ED" w:rsidR="002C48E7" w:rsidRPr="00261026" w:rsidRDefault="00882E08" w:rsidP="00F2161E">
      <w:r w:rsidRPr="00261026">
        <w:t>Le temps de service des cartouches chimiques et des boîtiers filtrants dépend :</w:t>
      </w:r>
    </w:p>
    <w:p w14:paraId="7782F43A" w14:textId="4643264E" w:rsidR="00882E08" w:rsidRPr="00F2161E" w:rsidRDefault="00402764" w:rsidP="00F2161E">
      <w:pPr>
        <w:pStyle w:val="Paragraphedeliste"/>
      </w:pPr>
      <w:proofErr w:type="gramStart"/>
      <w:r>
        <w:t>d</w:t>
      </w:r>
      <w:r w:rsidR="002C48E7" w:rsidRPr="00F2161E">
        <w:t>e</w:t>
      </w:r>
      <w:proofErr w:type="gramEnd"/>
      <w:r w:rsidR="00882E08" w:rsidRPr="00F2161E">
        <w:t xml:space="preserve"> la saturation du milieu filtrant chimique par la substance à filtrer</w:t>
      </w:r>
      <w:r>
        <w:t xml:space="preserve"> </w:t>
      </w:r>
      <w:r w:rsidR="00882E08" w:rsidRPr="00F2161E">
        <w:t>;</w:t>
      </w:r>
    </w:p>
    <w:p w14:paraId="75E03AE5" w14:textId="19215CC0" w:rsidR="00882E08" w:rsidRPr="00F2161E" w:rsidRDefault="00402764" w:rsidP="00F2161E">
      <w:pPr>
        <w:pStyle w:val="Paragraphedeliste"/>
      </w:pPr>
      <w:proofErr w:type="gramStart"/>
      <w:r>
        <w:t>d</w:t>
      </w:r>
      <w:r w:rsidR="002C48E7" w:rsidRPr="00F2161E">
        <w:t>e</w:t>
      </w:r>
      <w:proofErr w:type="gramEnd"/>
      <w:r w:rsidR="00882E08" w:rsidRPr="00F2161E">
        <w:t xml:space="preserve"> l'humidité</w:t>
      </w:r>
      <w:r>
        <w:t xml:space="preserve"> </w:t>
      </w:r>
      <w:r w:rsidR="00882E08" w:rsidRPr="00F2161E">
        <w:t>;</w:t>
      </w:r>
    </w:p>
    <w:p w14:paraId="36405DB3" w14:textId="20763C8A" w:rsidR="00882E08" w:rsidRPr="00F2161E" w:rsidRDefault="00402764" w:rsidP="00F2161E">
      <w:pPr>
        <w:pStyle w:val="Paragraphedeliste"/>
      </w:pPr>
      <w:proofErr w:type="gramStart"/>
      <w:r>
        <w:t>d</w:t>
      </w:r>
      <w:r w:rsidR="002C48E7" w:rsidRPr="00F2161E">
        <w:t>e</w:t>
      </w:r>
      <w:proofErr w:type="gramEnd"/>
      <w:r w:rsidR="00882E08" w:rsidRPr="00F2161E">
        <w:t xml:space="preserve"> la concentration et des propriétés physiques des autres substances présentes dans l'environnement</w:t>
      </w:r>
      <w:r>
        <w:t xml:space="preserve"> </w:t>
      </w:r>
      <w:r w:rsidR="00882E08" w:rsidRPr="00F2161E">
        <w:t>;</w:t>
      </w:r>
    </w:p>
    <w:p w14:paraId="5E577544" w14:textId="2FEFE022" w:rsidR="00882E08" w:rsidRPr="00F2161E" w:rsidRDefault="00402764" w:rsidP="00F2161E">
      <w:pPr>
        <w:pStyle w:val="Paragraphedeliste"/>
      </w:pPr>
      <w:proofErr w:type="gramStart"/>
      <w:r>
        <w:t>d</w:t>
      </w:r>
      <w:r w:rsidR="002C48E7" w:rsidRPr="00F2161E">
        <w:t>e</w:t>
      </w:r>
      <w:proofErr w:type="gramEnd"/>
      <w:r w:rsidR="00882E08" w:rsidRPr="00F2161E">
        <w:t xml:space="preserve"> la durée d'exposition</w:t>
      </w:r>
      <w:r>
        <w:t xml:space="preserve"> </w:t>
      </w:r>
      <w:r w:rsidR="00882E08" w:rsidRPr="00F2161E">
        <w:t>;</w:t>
      </w:r>
    </w:p>
    <w:p w14:paraId="55C84C5C" w14:textId="048626E8" w:rsidR="006F64D6" w:rsidRDefault="00402764" w:rsidP="00402764">
      <w:pPr>
        <w:pStyle w:val="Paragraphedeliste"/>
      </w:pPr>
      <w:proofErr w:type="gramStart"/>
      <w:r>
        <w:t>d</w:t>
      </w:r>
      <w:r w:rsidR="002C48E7" w:rsidRPr="00F2161E">
        <w:t>u</w:t>
      </w:r>
      <w:proofErr w:type="gramEnd"/>
      <w:r w:rsidR="00882E08" w:rsidRPr="00F2161E">
        <w:t xml:space="preserve"> débit respiratoire du travailleur ou</w:t>
      </w:r>
      <w:r>
        <w:t xml:space="preserve"> d</w:t>
      </w:r>
      <w:r w:rsidR="002C48E7" w:rsidRPr="00F2161E">
        <w:t>u</w:t>
      </w:r>
      <w:r w:rsidR="00882E08" w:rsidRPr="00F2161E">
        <w:t xml:space="preserve"> débit du moteur</w:t>
      </w:r>
      <w:r>
        <w:t>,</w:t>
      </w:r>
      <w:r w:rsidR="00882E08" w:rsidRPr="00F2161E">
        <w:t xml:space="preserve"> dans le cas d'un APR motorisé.</w:t>
      </w:r>
    </w:p>
    <w:p w14:paraId="20F8EB9E" w14:textId="41D521FA" w:rsidR="002C48E7" w:rsidRPr="00261026" w:rsidRDefault="00882E08" w:rsidP="00F2161E">
      <w:r w:rsidRPr="00261026">
        <w:t xml:space="preserve">Contrairement aux filtres à particules qui nous indiquent qu'ils sont saturés lorsque la respiration devient plus difficile, les cartouches chimiques et les boîtiers filtrants ne donnent pas d'indication « physique » de leur saturation. En pratique, on dit que le matériel chimique filtrant est saturé lorsqu'on commence à détecter une odeur. Cette façon de faire </w:t>
      </w:r>
      <w:r w:rsidR="002D2474" w:rsidRPr="00261026">
        <w:t>est proscri</w:t>
      </w:r>
      <w:r w:rsidR="005265D1" w:rsidRPr="00261026">
        <w:t>t</w:t>
      </w:r>
      <w:r w:rsidR="002D2474" w:rsidRPr="00261026">
        <w:t>e</w:t>
      </w:r>
      <w:r w:rsidR="00413F22" w:rsidRPr="00261026">
        <w:t>,</w:t>
      </w:r>
      <w:r w:rsidRPr="00261026">
        <w:t xml:space="preserve"> car</w:t>
      </w:r>
      <w:r w:rsidR="00402764">
        <w:t xml:space="preserve"> </w:t>
      </w:r>
      <w:r w:rsidRPr="00261026">
        <w:t>:</w:t>
      </w:r>
    </w:p>
    <w:p w14:paraId="3DD4C990" w14:textId="038A1F9E" w:rsidR="00882E08" w:rsidRPr="00F2161E" w:rsidRDefault="00402764" w:rsidP="00F2161E">
      <w:pPr>
        <w:pStyle w:val="Paragraphedeliste"/>
      </w:pPr>
      <w:proofErr w:type="gramStart"/>
      <w:r>
        <w:t>l</w:t>
      </w:r>
      <w:r w:rsidR="002C48E7" w:rsidRPr="00F2161E">
        <w:t>e</w:t>
      </w:r>
      <w:proofErr w:type="gramEnd"/>
      <w:r w:rsidR="00882E08" w:rsidRPr="00F2161E">
        <w:t xml:space="preserve"> seuil olfactif de la substance peut être plus élevé que sa VEA</w:t>
      </w:r>
      <w:r>
        <w:t xml:space="preserve"> </w:t>
      </w:r>
      <w:r w:rsidR="00882E08" w:rsidRPr="00F2161E">
        <w:t>;</w:t>
      </w:r>
    </w:p>
    <w:p w14:paraId="27455D20" w14:textId="0C967819" w:rsidR="00882E08" w:rsidRPr="00F2161E" w:rsidRDefault="00402764" w:rsidP="00F2161E">
      <w:pPr>
        <w:pStyle w:val="Paragraphedeliste"/>
      </w:pPr>
      <w:proofErr w:type="gramStart"/>
      <w:r>
        <w:t>l</w:t>
      </w:r>
      <w:r w:rsidR="002C48E7" w:rsidRPr="00F2161E">
        <w:t>a</w:t>
      </w:r>
      <w:proofErr w:type="gramEnd"/>
      <w:r w:rsidR="00882E08" w:rsidRPr="00F2161E">
        <w:t xml:space="preserve"> substance peut ne pas avoir d'odeur (ex. : monoxyde de carbone)</w:t>
      </w:r>
      <w:r>
        <w:t xml:space="preserve"> </w:t>
      </w:r>
      <w:r w:rsidR="00882E08" w:rsidRPr="00F2161E">
        <w:t>;</w:t>
      </w:r>
    </w:p>
    <w:p w14:paraId="2B1256DD" w14:textId="32589D47" w:rsidR="00882E08" w:rsidRPr="00F2161E" w:rsidRDefault="00402764" w:rsidP="00F2161E">
      <w:pPr>
        <w:pStyle w:val="Paragraphedeliste"/>
      </w:pPr>
      <w:proofErr w:type="gramStart"/>
      <w:r>
        <w:t>l</w:t>
      </w:r>
      <w:r w:rsidR="002C48E7" w:rsidRPr="00F2161E">
        <w:t>es</w:t>
      </w:r>
      <w:proofErr w:type="gramEnd"/>
      <w:r w:rsidR="00882E08" w:rsidRPr="00F2161E">
        <w:t xml:space="preserve"> travailleurs peuvent s'habituer à une odeur très présente dans leur milieu de travail</w:t>
      </w:r>
      <w:r>
        <w:t xml:space="preserve"> </w:t>
      </w:r>
      <w:r w:rsidR="00882E08" w:rsidRPr="00F2161E">
        <w:t>;</w:t>
      </w:r>
    </w:p>
    <w:p w14:paraId="121AB5CA" w14:textId="7892C9E7" w:rsidR="006F64D6" w:rsidRDefault="00402764" w:rsidP="00B13D64">
      <w:pPr>
        <w:pStyle w:val="Paragraphedeliste"/>
      </w:pPr>
      <w:proofErr w:type="gramStart"/>
      <w:r>
        <w:t>l</w:t>
      </w:r>
      <w:r w:rsidR="002C48E7" w:rsidRPr="00F2161E">
        <w:t>es</w:t>
      </w:r>
      <w:proofErr w:type="gramEnd"/>
      <w:r w:rsidR="00882E08" w:rsidRPr="00F2161E">
        <w:t xml:space="preserve"> travailleurs peuvent avoir une baisse d'acuité olfactive.</w:t>
      </w:r>
    </w:p>
    <w:p w14:paraId="2504AC34" w14:textId="5632DD21" w:rsidR="00882E08" w:rsidRPr="00DB7240" w:rsidRDefault="00882E08" w:rsidP="00F2161E">
      <w:pPr>
        <w:rPr>
          <w:szCs w:val="20"/>
        </w:rPr>
      </w:pPr>
      <w:r w:rsidRPr="00261026">
        <w:t>De plus, le NIOSH</w:t>
      </w:r>
      <w:r w:rsidR="00402764">
        <w:t>,</w:t>
      </w:r>
      <w:r w:rsidRPr="00261026">
        <w:t xml:space="preserve"> par l'intermédiaire de l'OSHA</w:t>
      </w:r>
      <w:r w:rsidR="00402764">
        <w:t>,</w:t>
      </w:r>
      <w:r w:rsidRPr="00261026">
        <w:t xml:space="preserve"> exige que le changement de</w:t>
      </w:r>
      <w:r w:rsidR="00402764">
        <w:t>s</w:t>
      </w:r>
      <w:r w:rsidRPr="00261026">
        <w:t xml:space="preserve"> cartouches chimiques ou de</w:t>
      </w:r>
      <w:r w:rsidR="00402764">
        <w:t>s</w:t>
      </w:r>
      <w:r w:rsidRPr="00261026">
        <w:t xml:space="preserve"> boîtiers filtrants soit basé sur des critères plus précis. Selon l'OSHA, le changement doit se faire</w:t>
      </w:r>
      <w:r w:rsidRPr="00DB7240">
        <w:rPr>
          <w:szCs w:val="20"/>
        </w:rPr>
        <w:t xml:space="preserve"> :</w:t>
      </w:r>
    </w:p>
    <w:p w14:paraId="59261D6D" w14:textId="13448499" w:rsidR="00882E08" w:rsidRPr="00F2161E" w:rsidRDefault="00402764" w:rsidP="00F2161E">
      <w:pPr>
        <w:pStyle w:val="Paragraphedeliste"/>
      </w:pPr>
      <w:proofErr w:type="gramStart"/>
      <w:r>
        <w:t>l</w:t>
      </w:r>
      <w:r w:rsidR="002C48E7" w:rsidRPr="00F2161E">
        <w:t>orsque</w:t>
      </w:r>
      <w:proofErr w:type="gramEnd"/>
      <w:r w:rsidR="00882E08" w:rsidRPr="00F2161E">
        <w:t xml:space="preserve"> l'indicateur de fin de service de la cartouche l'indique. En effet, certaines cartouches sont munies,</w:t>
      </w:r>
      <w:r w:rsidR="00265573">
        <w:t xml:space="preserve"> d’un</w:t>
      </w:r>
      <w:r w:rsidR="00E8183B">
        <w:t>e</w:t>
      </w:r>
      <w:r w:rsidR="00882E08" w:rsidRPr="00F2161E">
        <w:t xml:space="preserve"> alarme, d</w:t>
      </w:r>
      <w:r w:rsidR="00265573">
        <w:t>’une</w:t>
      </w:r>
      <w:r w:rsidR="00882E08" w:rsidRPr="00F2161E">
        <w:t xml:space="preserve"> lumière ou d</w:t>
      </w:r>
      <w:r w:rsidR="00265573">
        <w:t>’un</w:t>
      </w:r>
      <w:r w:rsidR="00882E08" w:rsidRPr="00F2161E">
        <w:t xml:space="preserve"> dispositif de changement de couleur (ex. : cartouche pour les vapeurs de mercure)</w:t>
      </w:r>
      <w:r>
        <w:t xml:space="preserve"> </w:t>
      </w:r>
      <w:r w:rsidR="00882E08" w:rsidRPr="00F2161E">
        <w:t>;</w:t>
      </w:r>
    </w:p>
    <w:p w14:paraId="4C3D2B22" w14:textId="77777777" w:rsidR="001849C4" w:rsidRPr="002B632B" w:rsidRDefault="00402764" w:rsidP="001849C4">
      <w:pPr>
        <w:rPr>
          <w:b/>
          <w:bCs/>
          <w:color w:val="21B9DA" w:themeColor="accent1"/>
        </w:rPr>
      </w:pPr>
      <w:proofErr w:type="gramStart"/>
      <w:r>
        <w:t>o</w:t>
      </w:r>
      <w:r w:rsidR="002C48E7" w:rsidRPr="00F2161E">
        <w:t>u</w:t>
      </w:r>
      <w:proofErr w:type="gramEnd"/>
      <w:r w:rsidR="00882E08" w:rsidRPr="00F2161E">
        <w:t xml:space="preserve"> selon le temps de service des cartouches chimiques ou des boîtiers filtrants. Ce temps de service doit être basé sur des informations objectives et des données qui permettent d'établir un calendrier de changement de cartouches sécuritaire. </w:t>
      </w:r>
      <w:r w:rsidR="001849C4">
        <w:br/>
      </w:r>
      <w:r w:rsidR="001849C4">
        <w:br/>
      </w:r>
      <w:r w:rsidR="001849C4" w:rsidRPr="001849C4">
        <w:rPr>
          <w:b/>
          <w:bCs/>
        </w:rPr>
        <w:t>Voici un exemple</w:t>
      </w:r>
      <w:r w:rsidR="001849C4">
        <w:br/>
      </w:r>
      <w:r w:rsidR="001849C4">
        <w:br/>
      </w:r>
      <w:r w:rsidR="001849C4" w:rsidRPr="002B632B">
        <w:rPr>
          <w:b/>
          <w:bCs/>
          <w:color w:val="21B9DA" w:themeColor="accent1"/>
        </w:rPr>
        <w:t>Calendrier de changement</w:t>
      </w:r>
      <w:r w:rsidR="001849C4">
        <w:rPr>
          <w:b/>
          <w:bCs/>
          <w:color w:val="21B9DA" w:themeColor="accent1"/>
        </w:rPr>
        <w:t xml:space="preserve"> de </w:t>
      </w:r>
      <w:r w:rsidR="001849C4" w:rsidRPr="002B632B">
        <w:rPr>
          <w:b/>
          <w:bCs/>
          <w:color w:val="21B9DA" w:themeColor="accent1"/>
        </w:rPr>
        <w:t>masque/filtres</w:t>
      </w:r>
    </w:p>
    <w:tbl>
      <w:tblPr>
        <w:tblStyle w:val="Grilledutableau1"/>
        <w:tblW w:w="9905" w:type="dxa"/>
        <w:tblInd w:w="-5" w:type="dxa"/>
        <w:tblLook w:val="04A0" w:firstRow="1" w:lastRow="0" w:firstColumn="1" w:lastColumn="0" w:noHBand="0" w:noVBand="1"/>
      </w:tblPr>
      <w:tblGrid>
        <w:gridCol w:w="2106"/>
        <w:gridCol w:w="2101"/>
        <w:gridCol w:w="2101"/>
        <w:gridCol w:w="3597"/>
      </w:tblGrid>
      <w:tr w:rsidR="001849C4" w:rsidRPr="00DB7240" w14:paraId="4A9361D8" w14:textId="77777777" w:rsidTr="006B69CD">
        <w:tc>
          <w:tcPr>
            <w:tcW w:w="2106" w:type="dxa"/>
            <w:tcBorders>
              <w:top w:val="nil"/>
              <w:left w:val="nil"/>
              <w:bottom w:val="nil"/>
              <w:right w:val="nil"/>
            </w:tcBorders>
            <w:shd w:val="clear" w:color="auto" w:fill="E2F0F4"/>
            <w:vAlign w:val="center"/>
          </w:tcPr>
          <w:p w14:paraId="22BF1B4B" w14:textId="77777777" w:rsidR="001849C4" w:rsidRPr="00221776" w:rsidRDefault="001849C4" w:rsidP="006B69CD">
            <w:r w:rsidRPr="00221776">
              <w:t>Situation / procédure</w:t>
            </w:r>
          </w:p>
        </w:tc>
        <w:tc>
          <w:tcPr>
            <w:tcW w:w="2101" w:type="dxa"/>
            <w:tcBorders>
              <w:top w:val="nil"/>
              <w:left w:val="nil"/>
              <w:bottom w:val="nil"/>
              <w:right w:val="nil"/>
            </w:tcBorders>
            <w:shd w:val="clear" w:color="auto" w:fill="E2F0F4"/>
            <w:vAlign w:val="center"/>
          </w:tcPr>
          <w:p w14:paraId="1886CB6A" w14:textId="77777777" w:rsidR="001849C4" w:rsidRPr="00221776" w:rsidRDefault="001849C4" w:rsidP="006B69CD">
            <w:r w:rsidRPr="00221776">
              <w:t>Agents de contamination</w:t>
            </w:r>
          </w:p>
        </w:tc>
        <w:tc>
          <w:tcPr>
            <w:tcW w:w="2101" w:type="dxa"/>
            <w:tcBorders>
              <w:top w:val="nil"/>
              <w:left w:val="nil"/>
              <w:bottom w:val="nil"/>
              <w:right w:val="nil"/>
            </w:tcBorders>
            <w:shd w:val="clear" w:color="auto" w:fill="E2F0F4"/>
            <w:vAlign w:val="center"/>
          </w:tcPr>
          <w:p w14:paraId="063659B5" w14:textId="77777777" w:rsidR="001849C4" w:rsidRPr="00221776" w:rsidRDefault="001849C4" w:rsidP="006B69CD">
            <w:r w:rsidRPr="00221776">
              <w:t>Type de respirateur</w:t>
            </w:r>
          </w:p>
        </w:tc>
        <w:tc>
          <w:tcPr>
            <w:tcW w:w="3597" w:type="dxa"/>
            <w:tcBorders>
              <w:top w:val="nil"/>
              <w:left w:val="nil"/>
              <w:bottom w:val="nil"/>
              <w:right w:val="nil"/>
            </w:tcBorders>
            <w:shd w:val="clear" w:color="auto" w:fill="E2F0F4"/>
            <w:vAlign w:val="center"/>
          </w:tcPr>
          <w:p w14:paraId="6E1C3112" w14:textId="77777777" w:rsidR="001849C4" w:rsidRPr="00221776" w:rsidRDefault="001849C4" w:rsidP="006B69CD">
            <w:r w:rsidRPr="00221776">
              <w:t>Changement</w:t>
            </w:r>
          </w:p>
        </w:tc>
      </w:tr>
      <w:tr w:rsidR="001849C4" w:rsidRPr="00DB7240" w14:paraId="737D581A" w14:textId="77777777" w:rsidTr="006B69CD">
        <w:trPr>
          <w:trHeight w:val="538"/>
        </w:trPr>
        <w:tc>
          <w:tcPr>
            <w:tcW w:w="2106" w:type="dxa"/>
            <w:tcBorders>
              <w:top w:val="nil"/>
              <w:left w:val="nil"/>
              <w:bottom w:val="single" w:sz="4" w:space="0" w:color="21B9DA" w:themeColor="accent1"/>
              <w:right w:val="nil"/>
            </w:tcBorders>
            <w:shd w:val="clear" w:color="auto" w:fill="FFFFFF" w:themeFill="background1"/>
            <w:vAlign w:val="center"/>
          </w:tcPr>
          <w:p w14:paraId="131D814D" w14:textId="77777777" w:rsidR="001849C4" w:rsidRPr="00B35F97" w:rsidRDefault="001849C4" w:rsidP="006B69CD">
            <w:r w:rsidRPr="00B35F97">
              <w:t>Exemple :</w:t>
            </w:r>
          </w:p>
        </w:tc>
        <w:tc>
          <w:tcPr>
            <w:tcW w:w="2101" w:type="dxa"/>
            <w:tcBorders>
              <w:top w:val="nil"/>
              <w:left w:val="nil"/>
              <w:bottom w:val="single" w:sz="4" w:space="0" w:color="21B9DA" w:themeColor="accent1"/>
              <w:right w:val="nil"/>
            </w:tcBorders>
            <w:shd w:val="clear" w:color="auto" w:fill="FFFFFF" w:themeFill="background1"/>
            <w:vAlign w:val="center"/>
          </w:tcPr>
          <w:p w14:paraId="6DF614AD" w14:textId="77777777" w:rsidR="001849C4" w:rsidRPr="00B35F97" w:rsidRDefault="001849C4" w:rsidP="006B69CD"/>
        </w:tc>
        <w:tc>
          <w:tcPr>
            <w:tcW w:w="2101" w:type="dxa"/>
            <w:tcBorders>
              <w:top w:val="nil"/>
              <w:left w:val="nil"/>
              <w:bottom w:val="single" w:sz="4" w:space="0" w:color="21B9DA" w:themeColor="accent1"/>
              <w:right w:val="nil"/>
            </w:tcBorders>
            <w:shd w:val="clear" w:color="auto" w:fill="FFFFFF" w:themeFill="background1"/>
            <w:vAlign w:val="center"/>
          </w:tcPr>
          <w:p w14:paraId="14842969" w14:textId="77777777" w:rsidR="001849C4" w:rsidRPr="00B35F97" w:rsidRDefault="001849C4" w:rsidP="006B69CD">
            <w:r w:rsidRPr="00B35F97">
              <w:t>Masque P100, jetable, contre les particules</w:t>
            </w:r>
          </w:p>
        </w:tc>
        <w:tc>
          <w:tcPr>
            <w:tcW w:w="3597" w:type="dxa"/>
            <w:tcBorders>
              <w:top w:val="nil"/>
              <w:left w:val="nil"/>
              <w:bottom w:val="single" w:sz="4" w:space="0" w:color="21B9DA" w:themeColor="accent1"/>
              <w:right w:val="nil"/>
            </w:tcBorders>
            <w:shd w:val="clear" w:color="auto" w:fill="FFFFFF"/>
            <w:vAlign w:val="center"/>
          </w:tcPr>
          <w:p w14:paraId="2D355EAA" w14:textId="77777777" w:rsidR="001849C4" w:rsidRPr="00B35F97" w:rsidRDefault="001849C4" w:rsidP="006B69CD">
            <w:r w:rsidRPr="00B35F97">
              <w:t>À jeter après chaque utilisation</w:t>
            </w:r>
          </w:p>
        </w:tc>
      </w:tr>
      <w:tr w:rsidR="001849C4" w:rsidRPr="00DB7240" w14:paraId="1148B03D" w14:textId="77777777" w:rsidTr="001849C4">
        <w:trPr>
          <w:trHeight w:val="1805"/>
        </w:trPr>
        <w:tc>
          <w:tcPr>
            <w:tcW w:w="2106" w:type="dxa"/>
            <w:tcBorders>
              <w:top w:val="single" w:sz="4" w:space="0" w:color="21B9DA" w:themeColor="accent1"/>
              <w:left w:val="nil"/>
              <w:bottom w:val="single" w:sz="4" w:space="0" w:color="21B9DA" w:themeColor="accent1"/>
              <w:right w:val="nil"/>
            </w:tcBorders>
            <w:shd w:val="clear" w:color="auto" w:fill="FFFFFF" w:themeFill="background1"/>
            <w:vAlign w:val="center"/>
          </w:tcPr>
          <w:p w14:paraId="2AA9CE10" w14:textId="77777777" w:rsidR="001849C4" w:rsidRPr="00B35F97" w:rsidRDefault="001849C4" w:rsidP="006B69CD"/>
        </w:tc>
        <w:tc>
          <w:tcPr>
            <w:tcW w:w="2101" w:type="dxa"/>
            <w:tcBorders>
              <w:top w:val="single" w:sz="4" w:space="0" w:color="21B9DA" w:themeColor="accent1"/>
              <w:left w:val="nil"/>
              <w:bottom w:val="single" w:sz="4" w:space="0" w:color="21B9DA" w:themeColor="accent1"/>
              <w:right w:val="nil"/>
            </w:tcBorders>
            <w:shd w:val="clear" w:color="auto" w:fill="FFFFFF" w:themeFill="background1"/>
            <w:vAlign w:val="center"/>
          </w:tcPr>
          <w:p w14:paraId="4F5315F3" w14:textId="77777777" w:rsidR="001849C4" w:rsidRPr="00B35F97" w:rsidRDefault="001849C4" w:rsidP="006B69CD"/>
        </w:tc>
        <w:tc>
          <w:tcPr>
            <w:tcW w:w="2101" w:type="dxa"/>
            <w:tcBorders>
              <w:top w:val="single" w:sz="4" w:space="0" w:color="21B9DA" w:themeColor="accent1"/>
              <w:left w:val="nil"/>
              <w:bottom w:val="single" w:sz="4" w:space="0" w:color="21B9DA" w:themeColor="accent1"/>
              <w:right w:val="nil"/>
            </w:tcBorders>
            <w:shd w:val="clear" w:color="auto" w:fill="FFFFFF" w:themeFill="background1"/>
            <w:vAlign w:val="center"/>
          </w:tcPr>
          <w:p w14:paraId="417DF8D3" w14:textId="77777777" w:rsidR="001849C4" w:rsidRPr="00B35F97" w:rsidRDefault="001849C4" w:rsidP="006B69CD">
            <w:r w:rsidRPr="00B35F97">
              <w:t>Demi-</w:t>
            </w:r>
            <w:r>
              <w:t>m</w:t>
            </w:r>
            <w:r w:rsidRPr="00B35F97">
              <w:t>asque avec filtres P100</w:t>
            </w:r>
          </w:p>
        </w:tc>
        <w:tc>
          <w:tcPr>
            <w:tcW w:w="3597" w:type="dxa"/>
            <w:tcBorders>
              <w:top w:val="single" w:sz="4" w:space="0" w:color="21B9DA" w:themeColor="accent1"/>
              <w:left w:val="nil"/>
              <w:bottom w:val="single" w:sz="4" w:space="0" w:color="21B9DA" w:themeColor="accent1"/>
              <w:right w:val="nil"/>
            </w:tcBorders>
            <w:shd w:val="clear" w:color="auto" w:fill="FFFFFF"/>
          </w:tcPr>
          <w:p w14:paraId="18BF7F8F" w14:textId="77777777" w:rsidR="001849C4" w:rsidRPr="00CF4508" w:rsidRDefault="001849C4" w:rsidP="001849C4">
            <w:pPr>
              <w:pStyle w:val="Paragraphedeliste"/>
              <w:spacing w:before="60" w:after="60"/>
            </w:pPr>
            <w:r w:rsidRPr="00CF4508">
              <w:t>Nettoyer le masque après chaque utilisation</w:t>
            </w:r>
          </w:p>
          <w:p w14:paraId="058D60AD" w14:textId="77777777" w:rsidR="001849C4" w:rsidRPr="00CF4508" w:rsidRDefault="001849C4" w:rsidP="001849C4">
            <w:pPr>
              <w:pStyle w:val="Paragraphedeliste"/>
              <w:spacing w:before="60" w:after="60"/>
            </w:pPr>
            <w:r w:rsidRPr="00CF4508">
              <w:t>Remplacer les filtres dès que la respiration est difficile ou que les filtres sont souillés, mouillés ou endommagés</w:t>
            </w:r>
          </w:p>
          <w:p w14:paraId="1BC28A84" w14:textId="77777777" w:rsidR="001849C4" w:rsidRPr="00B35F97" w:rsidRDefault="001849C4" w:rsidP="001849C4">
            <w:pPr>
              <w:pStyle w:val="Paragraphedeliste"/>
              <w:spacing w:before="60" w:after="60"/>
              <w:rPr>
                <w:lang w:eastAsia="fr-CA"/>
              </w:rPr>
            </w:pPr>
            <w:r w:rsidRPr="00CF4508">
              <w:t>Après 40</w:t>
            </w:r>
            <w:r>
              <w:t xml:space="preserve"> </w:t>
            </w:r>
            <w:r w:rsidRPr="00CF4508">
              <w:t>h ou 30 jours d’utilisation normale</w:t>
            </w:r>
          </w:p>
        </w:tc>
      </w:tr>
    </w:tbl>
    <w:p w14:paraId="4CB16BE1" w14:textId="61AC8E0B" w:rsidR="00AE143A" w:rsidRPr="00AE143A" w:rsidRDefault="00AE143A" w:rsidP="001849C4">
      <w:pPr>
        <w:ind w:left="283" w:hanging="170"/>
      </w:pPr>
    </w:p>
    <w:p w14:paraId="13DF0F74" w14:textId="58B3FC39" w:rsidR="002C48E7" w:rsidRDefault="00882E08" w:rsidP="00F2161E">
      <w:r w:rsidRPr="00261026">
        <w:lastRenderedPageBreak/>
        <w:t>La fréquence de changement de</w:t>
      </w:r>
      <w:r w:rsidR="00265573">
        <w:t>s</w:t>
      </w:r>
      <w:r w:rsidRPr="00261026">
        <w:t xml:space="preserve"> cartouches peut s'établir à l'aide de courbes fournies par le manufacturier, de mesures expérimentales, de modèles de prédiction mathématique ou de simulations en milieu de travail. Quelle que soit la méthode utilisée pour l'estimation de la durée de vie de la cartouche, il faut s'assurer que les données disponibles s'appliquent aux contaminants présents et aux conditions d'utilisation (pourcentage d'humidité, débit respiratoire, etc.). Lors de l'estimation du temps de service d'une cartouche chimique ou d'un boîtier filtrant, il faut être particulièrement vigilant dans le cas d'une exposition à des contaminants multiples. Le temps de service de la cartouche chimique sera alors déterminé par le temps de claquage du contaminant le plus volatile.</w:t>
      </w:r>
    </w:p>
    <w:p w14:paraId="07A663A3" w14:textId="14B2366F" w:rsidR="00882E08" w:rsidRDefault="00882E08" w:rsidP="00F2161E">
      <w:r w:rsidRPr="00261026">
        <w:t xml:space="preserve">Malgré les indicateurs de temps de service et le calendrier de changement de cartouches indiqué au PPR, l'utilisation de la cartouche chimique ou du boîtier filtrant doit cesser dès que la date d'expiration est dépassée (s'il y en a une) ou dès que le travailleur perçoit une odeur. C'est pourquoi l'utilisation </w:t>
      </w:r>
      <w:proofErr w:type="gramStart"/>
      <w:r w:rsidRPr="00261026">
        <w:t>d'un APR</w:t>
      </w:r>
      <w:proofErr w:type="gramEnd"/>
      <w:r w:rsidRPr="00261026">
        <w:t xml:space="preserve"> à épuration d'air à cartouches chimiques ou à boîtier filtrant n'est généralement pas recommandée lorsque les contaminants sont inodores ou lorsqu'ils possèdent de faibles caractéristiques de détection, leur seuil olfactif étant plus élevé que leur VEA. C'est plutôt </w:t>
      </w:r>
      <w:proofErr w:type="gramStart"/>
      <w:r w:rsidRPr="00261026">
        <w:t>un APR</w:t>
      </w:r>
      <w:proofErr w:type="gramEnd"/>
      <w:r w:rsidRPr="00261026">
        <w:t xml:space="preserve"> à approvisionnement d'air qui serait alors de mise.</w:t>
      </w:r>
    </w:p>
    <w:p w14:paraId="07005FD9" w14:textId="77777777" w:rsidR="00882E08" w:rsidRPr="00DB7240" w:rsidRDefault="00882E08" w:rsidP="00F2161E"/>
    <w:p w14:paraId="6AEA97CF" w14:textId="1320D645" w:rsidR="00827280" w:rsidRPr="00F2161E" w:rsidRDefault="00827280" w:rsidP="00F2161E">
      <w:pPr>
        <w:pStyle w:val="Titre2"/>
      </w:pPr>
      <w:bookmarkStart w:id="19" w:name="_Toc227224265"/>
      <w:r w:rsidRPr="00F2161E">
        <w:t>Ajustement de l'appareil de protection respiratoire</w:t>
      </w:r>
      <w:bookmarkEnd w:id="19"/>
    </w:p>
    <w:p w14:paraId="4AE076A7" w14:textId="57E115F8" w:rsidR="00827280" w:rsidRPr="00DB7240" w:rsidRDefault="00827280" w:rsidP="00F2161E">
      <w:pPr>
        <w:pStyle w:val="Titre3"/>
      </w:pPr>
      <w:r w:rsidRPr="00DB7240">
        <w:t>Essais d'ajustement</w:t>
      </w:r>
    </w:p>
    <w:p w14:paraId="23155E8B" w14:textId="59C5ACC5" w:rsidR="002014D0" w:rsidRPr="00261026" w:rsidRDefault="002014D0" w:rsidP="00F2161E">
      <w:r w:rsidRPr="00261026">
        <w:t xml:space="preserve">L’essai d’ajustement (aussi appelé </w:t>
      </w:r>
      <w:r w:rsidR="001E56CE" w:rsidRPr="00261026">
        <w:t>« </w:t>
      </w:r>
      <w:r w:rsidR="00265573" w:rsidRPr="00265573">
        <w:rPr>
          <w:i/>
          <w:iCs/>
        </w:rPr>
        <w:t>f</w:t>
      </w:r>
      <w:r w:rsidRPr="00265573">
        <w:rPr>
          <w:i/>
          <w:iCs/>
        </w:rPr>
        <w:t>it test</w:t>
      </w:r>
      <w:r w:rsidR="001E56CE" w:rsidRPr="00261026">
        <w:t> »</w:t>
      </w:r>
      <w:r w:rsidRPr="00261026">
        <w:t xml:space="preserve">) permet </w:t>
      </w:r>
      <w:r w:rsidR="00265573" w:rsidRPr="00265573">
        <w:t>de vérifier</w:t>
      </w:r>
      <w:r w:rsidRPr="00261026">
        <w:t xml:space="preserve"> que l’APR choisi offre la protection escomptée, c’est-à-dire que la pièce faciale forme un joint étanche avec le visage. Il permet donc de sélectionner le modèle, la taille et le type d’APR </w:t>
      </w:r>
      <w:r w:rsidR="002B1A3E">
        <w:t>les</w:t>
      </w:r>
      <w:r w:rsidRPr="00261026">
        <w:t xml:space="preserve"> mieux adapté</w:t>
      </w:r>
      <w:r w:rsidR="002B1A3E">
        <w:t>s</w:t>
      </w:r>
      <w:r w:rsidRPr="00261026">
        <w:t xml:space="preserve"> à l’utilisateur</w:t>
      </w:r>
      <w:r w:rsidR="000B463E" w:rsidRPr="00261026">
        <w:t xml:space="preserve">. </w:t>
      </w:r>
      <w:r w:rsidRPr="00261026">
        <w:t>Ainsi, un utilisateur pourrait ne pas être adéquatement protégé même s’il a le bon APR pour sa situation de travail, par exemple si la taille de l’APR n’est pas adaptée à la morphologie de son visage.</w:t>
      </w:r>
    </w:p>
    <w:p w14:paraId="2205ED7E" w14:textId="6D411D06" w:rsidR="002014D0" w:rsidRPr="00261026" w:rsidRDefault="002014D0" w:rsidP="00F2161E">
      <w:r w:rsidRPr="00261026">
        <w:t xml:space="preserve">L’essai d’ajustement est un excellent moment pour vérifier et ajuster les pratiques liées au port de l’APR. La personne effectuant les essais d’ajustement peut favoriser l’optimisation des techniques de l’utilisateur alors que celui-ci vérifie l’intégrité de son APR, le met bien en place et en </w:t>
      </w:r>
      <w:r w:rsidR="00265573" w:rsidRPr="00265573">
        <w:t>confirme</w:t>
      </w:r>
      <w:r w:rsidRPr="00261026">
        <w:t xml:space="preserve"> l’étanchéité.</w:t>
      </w:r>
    </w:p>
    <w:p w14:paraId="645EC169" w14:textId="4A919908" w:rsidR="00E462ED" w:rsidRPr="00261026" w:rsidRDefault="00827280" w:rsidP="00F2161E">
      <w:r w:rsidRPr="00261026">
        <w:t>Selon la norme CSA Z94.4-</w:t>
      </w:r>
      <w:r w:rsidR="008B508E" w:rsidRPr="00261026">
        <w:t>11</w:t>
      </w:r>
      <w:r w:rsidRPr="00261026">
        <w:t>, des essais d'ajustement</w:t>
      </w:r>
      <w:r w:rsidR="002014D0" w:rsidRPr="00261026">
        <w:t xml:space="preserve"> </w:t>
      </w:r>
      <w:r w:rsidRPr="00261026">
        <w:t>doivent être faits lors de la sélection d'</w:t>
      </w:r>
      <w:r w:rsidR="00265573">
        <w:t xml:space="preserve">un </w:t>
      </w:r>
      <w:r w:rsidRPr="00261026">
        <w:t xml:space="preserve">APR </w:t>
      </w:r>
      <w:r w:rsidR="005265D1" w:rsidRPr="00261026">
        <w:t>constitué</w:t>
      </w:r>
      <w:r w:rsidRPr="00261026">
        <w:t xml:space="preserve"> de pièces faciales ajustées et devraient être répétés par la suite </w:t>
      </w:r>
      <w:r w:rsidR="005E3CAA" w:rsidRPr="00261026">
        <w:t xml:space="preserve">tous les </w:t>
      </w:r>
      <w:r w:rsidR="005E3CAA" w:rsidRPr="00E40914">
        <w:rPr>
          <w:b/>
          <w:color w:val="21B9DA" w:themeColor="accent1"/>
        </w:rPr>
        <w:t>DEUX ANS</w:t>
      </w:r>
      <w:r w:rsidR="005E3CAA" w:rsidRPr="00E40914">
        <w:rPr>
          <w:color w:val="21B9DA" w:themeColor="accent1"/>
        </w:rPr>
        <w:t xml:space="preserve"> </w:t>
      </w:r>
      <w:r w:rsidRPr="00261026">
        <w:t>ou chaque fois que se présentent des conditions qui peuvent jouer sur l'ajustement de l'APR</w:t>
      </w:r>
      <w:r w:rsidR="00E462ED" w:rsidRPr="00261026">
        <w:t> :</w:t>
      </w:r>
    </w:p>
    <w:p w14:paraId="402D0C31" w14:textId="158A9873" w:rsidR="00E462ED" w:rsidRPr="00FB41C3" w:rsidRDefault="001849C4" w:rsidP="00FB41C3">
      <w:pPr>
        <w:pStyle w:val="Paragraphedeliste"/>
      </w:pPr>
      <w:proofErr w:type="gramStart"/>
      <w:r>
        <w:t>p</w:t>
      </w:r>
      <w:r w:rsidR="00E462ED" w:rsidRPr="00FB41C3">
        <w:t>endant</w:t>
      </w:r>
      <w:proofErr w:type="gramEnd"/>
      <w:r w:rsidR="00E462ED" w:rsidRPr="00FB41C3">
        <w:t xml:space="preserve"> ou après la formation théorique sur la protection respiratoire</w:t>
      </w:r>
      <w:r>
        <w:t xml:space="preserve"> </w:t>
      </w:r>
      <w:r w:rsidR="00E462ED" w:rsidRPr="00FB41C3">
        <w:t>;</w:t>
      </w:r>
    </w:p>
    <w:p w14:paraId="176DBB05" w14:textId="5243930C" w:rsidR="00E462ED" w:rsidRPr="00FB41C3" w:rsidRDefault="001849C4" w:rsidP="00FB41C3">
      <w:pPr>
        <w:pStyle w:val="Paragraphedeliste"/>
      </w:pPr>
      <w:proofErr w:type="gramStart"/>
      <w:r>
        <w:t>a</w:t>
      </w:r>
      <w:r w:rsidR="00E462ED" w:rsidRPr="00FB41C3">
        <w:t>vant</w:t>
      </w:r>
      <w:proofErr w:type="gramEnd"/>
      <w:r w:rsidR="00E462ED" w:rsidRPr="00FB41C3">
        <w:t xml:space="preserve"> la première utilisation en milieu de travail</w:t>
      </w:r>
      <w:r>
        <w:t xml:space="preserve"> </w:t>
      </w:r>
      <w:r w:rsidR="00E462ED" w:rsidRPr="00FB41C3">
        <w:t>;</w:t>
      </w:r>
    </w:p>
    <w:p w14:paraId="0FFF5947" w14:textId="797D2D66" w:rsidR="00E462ED" w:rsidRPr="00FB41C3" w:rsidRDefault="001849C4" w:rsidP="00FB41C3">
      <w:pPr>
        <w:pStyle w:val="Paragraphedeliste"/>
      </w:pPr>
      <w:proofErr w:type="gramStart"/>
      <w:r>
        <w:t>l</w:t>
      </w:r>
      <w:r w:rsidR="00E462ED" w:rsidRPr="00FB41C3">
        <w:t>orsque</w:t>
      </w:r>
      <w:proofErr w:type="gramEnd"/>
      <w:r w:rsidR="00E462ED" w:rsidRPr="00FB41C3">
        <w:t xml:space="preserve"> la marque, le modèle ou la taille de l’APR </w:t>
      </w:r>
      <w:r w:rsidR="000B463E" w:rsidRPr="00FB41C3">
        <w:t xml:space="preserve">sont </w:t>
      </w:r>
      <w:r w:rsidR="00E462ED" w:rsidRPr="00FB41C3">
        <w:t>modifié</w:t>
      </w:r>
      <w:r w:rsidR="000B463E" w:rsidRPr="00FB41C3">
        <w:t>s</w:t>
      </w:r>
      <w:r>
        <w:t xml:space="preserve"> </w:t>
      </w:r>
      <w:r w:rsidR="00E462ED" w:rsidRPr="00FB41C3">
        <w:t>;</w:t>
      </w:r>
    </w:p>
    <w:p w14:paraId="5DFAC541" w14:textId="11CCD111" w:rsidR="00E462ED" w:rsidRPr="00FB41C3" w:rsidRDefault="001849C4" w:rsidP="00FB41C3">
      <w:pPr>
        <w:pStyle w:val="Paragraphedeliste"/>
      </w:pPr>
      <w:proofErr w:type="gramStart"/>
      <w:r>
        <w:t>l</w:t>
      </w:r>
      <w:r w:rsidR="00E462ED" w:rsidRPr="00FB41C3">
        <w:t>orsque</w:t>
      </w:r>
      <w:proofErr w:type="gramEnd"/>
      <w:r w:rsidR="00E462ED" w:rsidRPr="00FB41C3">
        <w:t xml:space="preserve"> le poids de l’utilisateur a changé de manière </w:t>
      </w:r>
      <w:r w:rsidR="00265573" w:rsidRPr="00265573">
        <w:t>importante</w:t>
      </w:r>
      <w:r>
        <w:t xml:space="preserve"> </w:t>
      </w:r>
      <w:r w:rsidR="00E462ED" w:rsidRPr="00FB41C3">
        <w:t>;</w:t>
      </w:r>
    </w:p>
    <w:p w14:paraId="7DA56183" w14:textId="7ABBCDA3" w:rsidR="00D2158D" w:rsidRPr="00FB41C3" w:rsidRDefault="001849C4" w:rsidP="00FB41C3">
      <w:pPr>
        <w:pStyle w:val="Paragraphedeliste"/>
      </w:pPr>
      <w:proofErr w:type="gramStart"/>
      <w:r>
        <w:t>l</w:t>
      </w:r>
      <w:r w:rsidR="00E462ED" w:rsidRPr="00FB41C3">
        <w:t>orsque</w:t>
      </w:r>
      <w:proofErr w:type="gramEnd"/>
      <w:r w:rsidR="00E462ED" w:rsidRPr="00FB41C3">
        <w:t xml:space="preserve"> le visage a subi des changements (chirurgie esthétique, cicatrice profonde</w:t>
      </w:r>
      <w:r w:rsidR="00D2158D" w:rsidRPr="00FB41C3">
        <w:t>, bijoux faciaux, modification de la dentition ou nouvelles prothèses dentaires)</w:t>
      </w:r>
      <w:r>
        <w:t xml:space="preserve"> </w:t>
      </w:r>
      <w:r w:rsidR="00D2158D" w:rsidRPr="00FB41C3">
        <w:t>;</w:t>
      </w:r>
    </w:p>
    <w:p w14:paraId="17189631" w14:textId="2C3EA7E5" w:rsidR="00D2158D" w:rsidRPr="00FB41C3" w:rsidRDefault="001849C4" w:rsidP="00FB41C3">
      <w:pPr>
        <w:pStyle w:val="Paragraphedeliste"/>
      </w:pPr>
      <w:proofErr w:type="gramStart"/>
      <w:r>
        <w:t>l</w:t>
      </w:r>
      <w:r w:rsidR="00D2158D" w:rsidRPr="00FB41C3">
        <w:t>orsque</w:t>
      </w:r>
      <w:proofErr w:type="gramEnd"/>
      <w:r w:rsidR="00D2158D" w:rsidRPr="00FB41C3">
        <w:t xml:space="preserve"> l’utilisateur trouve l’APR intolérable</w:t>
      </w:r>
      <w:r>
        <w:t xml:space="preserve"> </w:t>
      </w:r>
      <w:r w:rsidR="00D2158D" w:rsidRPr="00FB41C3">
        <w:t>;</w:t>
      </w:r>
    </w:p>
    <w:p w14:paraId="3AE07CE3" w14:textId="2E5C7699" w:rsidR="00B35F97" w:rsidRDefault="001849C4" w:rsidP="00F2161E">
      <w:pPr>
        <w:pStyle w:val="Paragraphedeliste"/>
      </w:pPr>
      <w:proofErr w:type="gramStart"/>
      <w:r>
        <w:t>s</w:t>
      </w:r>
      <w:r w:rsidR="00D2158D" w:rsidRPr="00FB41C3">
        <w:t>i</w:t>
      </w:r>
      <w:proofErr w:type="gramEnd"/>
      <w:r w:rsidR="00D2158D" w:rsidRPr="00FB41C3">
        <w:t xml:space="preserve"> de nouveaux EPI </w:t>
      </w:r>
      <w:r w:rsidR="00D667BE" w:rsidRPr="00FB41C3">
        <w:t>pouvant affect</w:t>
      </w:r>
      <w:r w:rsidR="005265D1" w:rsidRPr="00FB41C3">
        <w:t>er</w:t>
      </w:r>
      <w:r w:rsidR="00D667BE" w:rsidRPr="00FB41C3">
        <w:t xml:space="preserve"> l’ajustement de l’APR </w:t>
      </w:r>
      <w:r w:rsidR="00D2158D" w:rsidRPr="00FB41C3">
        <w:t>sont utilisés</w:t>
      </w:r>
      <w:r w:rsidR="00D667BE" w:rsidRPr="00FB41C3">
        <w:t xml:space="preserve">. </w:t>
      </w:r>
      <w:bookmarkStart w:id="20" w:name="_Hlk120800051"/>
    </w:p>
    <w:p w14:paraId="2E90274C" w14:textId="108729EB" w:rsidR="00F636AE" w:rsidRPr="00261026" w:rsidRDefault="00F636AE" w:rsidP="00F2161E">
      <w:r w:rsidRPr="00ED7667">
        <w:rPr>
          <w:b/>
          <w:color w:val="21B9DA" w:themeColor="accent1"/>
        </w:rPr>
        <w:t>Essai quantitatif</w:t>
      </w:r>
      <w:r w:rsidRPr="00ED7667">
        <w:rPr>
          <w:color w:val="21B9DA" w:themeColor="accent1"/>
        </w:rPr>
        <w:t xml:space="preserve"> : </w:t>
      </w:r>
      <w:r w:rsidR="00265573">
        <w:t>e</w:t>
      </w:r>
      <w:r w:rsidRPr="00261026">
        <w:t xml:space="preserve">ssai d’ajustement </w:t>
      </w:r>
      <w:r w:rsidR="00265573" w:rsidRPr="00265573">
        <w:t>effectué à l'aide d'un</w:t>
      </w:r>
      <w:r w:rsidR="00265573">
        <w:t xml:space="preserve"> </w:t>
      </w:r>
      <w:r w:rsidRPr="00261026">
        <w:t xml:space="preserve">instrument destiné à mesurer les fuites </w:t>
      </w:r>
      <w:proofErr w:type="gramStart"/>
      <w:r w:rsidRPr="00261026">
        <w:t>d'un APR</w:t>
      </w:r>
      <w:proofErr w:type="gramEnd"/>
      <w:r w:rsidRPr="00261026">
        <w:t>, afin de déterminer si son degré d'ajustement est acceptable.</w:t>
      </w:r>
    </w:p>
    <w:p w14:paraId="4CCB4E85" w14:textId="23BF3060" w:rsidR="00F636AE" w:rsidRPr="00261026" w:rsidRDefault="00F636AE" w:rsidP="00F2161E">
      <w:r w:rsidRPr="00261026">
        <w:t xml:space="preserve">En pratique, cet essai consiste à diffuser un aérosol, habituellement une huile, dans une enceinte d'essai placée autour de la tête et des épaules de l'utilisateur de I’APR, ou de tout son corps. Des photomètres mesurent simultanément la lumière dispersée par un grand nombre de particules afin de déterminer la concentration relative de l'aérosol. Un appareil mesure ensuite successivement la concentration relative de l'aérosol à l'essai dans l'enceinte et la concentration à l'intérieur de </w:t>
      </w:r>
      <w:r w:rsidRPr="00261026">
        <w:lastRenderedPageBreak/>
        <w:t>I'APR, alors que l’utilisateur effectue une série d'exercices destinés à créer, sur le joint facial, un stress semblable à celui qui est prévu dans les conditions du milieu de travail.</w:t>
      </w:r>
      <w:bookmarkEnd w:id="20"/>
    </w:p>
    <w:p w14:paraId="30B9CE01" w14:textId="6C45ABB5" w:rsidR="00827280" w:rsidRPr="00261026" w:rsidRDefault="00827280" w:rsidP="00F2161E">
      <w:r w:rsidRPr="00261026">
        <w:t>Pour plus de détails, consulter les annexes B et C de la norme C</w:t>
      </w:r>
      <w:r w:rsidR="00882DB5">
        <w:t>S</w:t>
      </w:r>
      <w:r w:rsidRPr="00261026">
        <w:t>A Z94.4-</w:t>
      </w:r>
      <w:r w:rsidR="002E0B85" w:rsidRPr="00261026">
        <w:t>11</w:t>
      </w:r>
      <w:r w:rsidRPr="00261026">
        <w:t>.</w:t>
      </w:r>
    </w:p>
    <w:p w14:paraId="6E50905F" w14:textId="5D904774" w:rsidR="00827280" w:rsidRPr="00261026" w:rsidRDefault="00827280" w:rsidP="00F2161E">
      <w:r w:rsidRPr="00261026">
        <w:t>Les autres équipements de protection individuelle (lunettes, coquilles) doivent être portés lors des essais d'ajustement.</w:t>
      </w:r>
    </w:p>
    <w:p w14:paraId="3DD9DEE2" w14:textId="317DDCBB" w:rsidR="00A17DC0" w:rsidRPr="00261026" w:rsidRDefault="00A17DC0" w:rsidP="00F2161E">
      <w:pPr>
        <w:pStyle w:val="Titre3"/>
      </w:pPr>
      <w:r w:rsidRPr="00261026">
        <w:t>Essais d'étanchéité</w:t>
      </w:r>
    </w:p>
    <w:p w14:paraId="768AA9BC" w14:textId="7EB40916" w:rsidR="00A17DC0" w:rsidRPr="00261026" w:rsidRDefault="00265573" w:rsidP="00F2161E">
      <w:r w:rsidRPr="00265573">
        <w:rPr>
          <w:b/>
          <w:bCs/>
          <w:color w:val="21B9DA" w:themeColor="accent1"/>
        </w:rPr>
        <w:t>Lors de</w:t>
      </w:r>
      <w:r w:rsidR="00A17DC0" w:rsidRPr="0054493D">
        <w:rPr>
          <w:b/>
          <w:bCs/>
          <w:color w:val="21B9DA" w:themeColor="accent1"/>
        </w:rPr>
        <w:t xml:space="preserve"> chaque utilisation </w:t>
      </w:r>
      <w:proofErr w:type="gramStart"/>
      <w:r w:rsidR="00A17DC0" w:rsidRPr="0054493D">
        <w:rPr>
          <w:b/>
          <w:bCs/>
          <w:color w:val="21B9DA" w:themeColor="accent1"/>
        </w:rPr>
        <w:t>d'un APR</w:t>
      </w:r>
      <w:proofErr w:type="gramEnd"/>
      <w:r w:rsidR="00A17DC0" w:rsidRPr="0054493D">
        <w:rPr>
          <w:color w:val="21B9DA" w:themeColor="accent1"/>
        </w:rPr>
        <w:t xml:space="preserve"> </w:t>
      </w:r>
      <w:r w:rsidR="00A17DC0" w:rsidRPr="00261026">
        <w:t xml:space="preserve">avec pièces faciales ajustées, les travailleurs doivent effectuer un essai d'étanchéité afin de s'assurer que la pièce faciale est bien ajustée au visage. On effectue ces essais après avoir vérifié le bon fonctionnement des soupapes et après s'être assuré que l'APR est </w:t>
      </w:r>
      <w:proofErr w:type="gramStart"/>
      <w:r w:rsidR="00A17DC0" w:rsidRPr="00261026">
        <w:t>positionné</w:t>
      </w:r>
      <w:proofErr w:type="gramEnd"/>
      <w:r w:rsidR="00A17DC0" w:rsidRPr="00261026">
        <w:t xml:space="preserve"> correctement</w:t>
      </w:r>
      <w:r>
        <w:t>,</w:t>
      </w:r>
      <w:r w:rsidR="00A17DC0" w:rsidRPr="00261026">
        <w:t xml:space="preserve"> selon les recommandations du fabricant. Les essais sont de deux types : à pression négative et à pression positive.</w:t>
      </w:r>
    </w:p>
    <w:p w14:paraId="124354EB" w14:textId="4CB5CB83" w:rsidR="00AE143A" w:rsidRPr="00261026" w:rsidRDefault="00A17DC0" w:rsidP="00F2161E">
      <w:r w:rsidRPr="00261026">
        <w:t>Dans le cas des essais à pression négative avec le masque jetable, il s'agit pour le travailleur de placer les deux mains par-dessus le masque sans l'écraser</w:t>
      </w:r>
      <w:r w:rsidR="00265573">
        <w:t xml:space="preserve">, puis </w:t>
      </w:r>
      <w:r w:rsidRPr="00261026">
        <w:t xml:space="preserve">inspirer. </w:t>
      </w:r>
      <w:r w:rsidR="00265573">
        <w:t>Pour</w:t>
      </w:r>
      <w:r w:rsidRPr="00261026">
        <w:t xml:space="preserve"> les autres APR, le travailleur inhale légèrement, après avoir bouché les orifices des cartouches ou des filtres, afin de créer un vide. Si l'essai est bien effectué et l'APR bien ajusté, la pièce faciale s'affaisse légèrement vers le visage. Ensuite, le travailleur procède à l'essai à pression positive. S'il utilise un masque jetable, il </w:t>
      </w:r>
      <w:r w:rsidR="002B1A3E">
        <w:t xml:space="preserve">le </w:t>
      </w:r>
      <w:r w:rsidRPr="00261026">
        <w:t>recouvre avec les deux mains sans l'écraser</w:t>
      </w:r>
      <w:r w:rsidR="00265573">
        <w:t xml:space="preserve">, puis </w:t>
      </w:r>
      <w:r w:rsidRPr="00261026">
        <w:t xml:space="preserve">souffle doucement. </w:t>
      </w:r>
      <w:r w:rsidR="00265573">
        <w:t>Pour</w:t>
      </w:r>
      <w:r w:rsidRPr="00261026">
        <w:t xml:space="preserve"> les autres types d'APR, le travailleur recouvre la soupape expiratoire avec la paume de la main et souffle légèrement. Si l'étanchéité est bonne, la pièce faciale bombe un peu.</w:t>
      </w:r>
    </w:p>
    <w:p w14:paraId="0D299889" w14:textId="21766CD8" w:rsidR="00A17DC0" w:rsidRDefault="00A17DC0" w:rsidP="00F2161E">
      <w:r w:rsidRPr="00DB7240">
        <w:t>Pour plus de détails, consulter l'annexe A de la norme CSA Z94.4-11.</w:t>
      </w:r>
    </w:p>
    <w:p w14:paraId="7F1D540F" w14:textId="1D906D62" w:rsidR="00936804" w:rsidRPr="00DB7240" w:rsidRDefault="00936804" w:rsidP="00F2161E">
      <w:pPr>
        <w:rPr>
          <w:b/>
          <w:bCs/>
          <w:u w:val="single"/>
        </w:rPr>
      </w:pPr>
      <w:r w:rsidRPr="00DB7240">
        <w:rPr>
          <w:noProof/>
        </w:rPr>
        <w:drawing>
          <wp:inline distT="0" distB="0" distL="0" distR="0" wp14:anchorId="232EBD96" wp14:editId="6B0EABBF">
            <wp:extent cx="2430780" cy="1584960"/>
            <wp:effectExtent l="0" t="0" r="7620" b="0"/>
            <wp:docPr id="14" name="Image 14" descr="P6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P686#yIS1"/>
                    <pic:cNvPicPr/>
                  </pic:nvPicPr>
                  <pic:blipFill rotWithShape="1">
                    <a:blip r:embed="rId38" cstate="screen">
                      <a:extLst>
                        <a:ext uri="{28A0092B-C50C-407E-A947-70E740481C1C}">
                          <a14:useLocalDpi xmlns:a14="http://schemas.microsoft.com/office/drawing/2010/main"/>
                        </a:ext>
                      </a:extLst>
                    </a:blip>
                    <a:srcRect/>
                    <a:stretch/>
                  </pic:blipFill>
                  <pic:spPr bwMode="auto">
                    <a:xfrm>
                      <a:off x="0" y="0"/>
                      <a:ext cx="2430780" cy="1584960"/>
                    </a:xfrm>
                    <a:prstGeom prst="rect">
                      <a:avLst/>
                    </a:prstGeom>
                    <a:ln>
                      <a:noFill/>
                    </a:ln>
                    <a:extLst>
                      <a:ext uri="{53640926-AAD7-44D8-BBD7-CCE9431645EC}">
                        <a14:shadowObscured xmlns:a14="http://schemas.microsoft.com/office/drawing/2010/main"/>
                      </a:ext>
                    </a:extLst>
                  </pic:spPr>
                </pic:pic>
              </a:graphicData>
            </a:graphic>
          </wp:inline>
        </w:drawing>
      </w:r>
      <w:r w:rsidRPr="00DB7240">
        <w:rPr>
          <w:noProof/>
        </w:rPr>
        <w:drawing>
          <wp:inline distT="0" distB="0" distL="0" distR="0" wp14:anchorId="5455B497" wp14:editId="2CDFB320">
            <wp:extent cx="2377440" cy="1600200"/>
            <wp:effectExtent l="0" t="0" r="3810" b="0"/>
            <wp:docPr id="15" name="Image 15" descr="P686#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P686#yIS2"/>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2377440" cy="1600200"/>
                    </a:xfrm>
                    <a:prstGeom prst="rect">
                      <a:avLst/>
                    </a:prstGeom>
                    <a:ln>
                      <a:noFill/>
                    </a:ln>
                    <a:extLst>
                      <a:ext uri="{53640926-AAD7-44D8-BBD7-CCE9431645EC}">
                        <a14:shadowObscured xmlns:a14="http://schemas.microsoft.com/office/drawing/2010/main"/>
                      </a:ext>
                    </a:extLst>
                  </pic:spPr>
                </pic:pic>
              </a:graphicData>
            </a:graphic>
          </wp:inline>
        </w:drawing>
      </w:r>
    </w:p>
    <w:p w14:paraId="3169ADE7" w14:textId="1D5CEC8B" w:rsidR="00A17DC0" w:rsidRPr="00DB7240" w:rsidRDefault="00A17DC0" w:rsidP="00F2161E">
      <w:r w:rsidRPr="00DB7240">
        <w:t xml:space="preserve">Vérification </w:t>
      </w:r>
      <w:r w:rsidR="00265573">
        <w:t>de l’</w:t>
      </w:r>
      <w:r w:rsidRPr="00DB7240">
        <w:t>étanchéité à pression négative</w:t>
      </w:r>
      <w:r w:rsidR="00265573">
        <w:t xml:space="preserve">     </w:t>
      </w:r>
      <w:r w:rsidRPr="00DB7240">
        <w:t xml:space="preserve">Vérification </w:t>
      </w:r>
      <w:r w:rsidR="00265573">
        <w:t>de l’</w:t>
      </w:r>
      <w:r w:rsidRPr="00DB7240">
        <w:t>étanchéité à pression positive</w:t>
      </w:r>
    </w:p>
    <w:p w14:paraId="77D2EDB3" w14:textId="77777777" w:rsidR="00CF4508" w:rsidRDefault="00CF4508">
      <w:pPr>
        <w:spacing w:before="0" w:after="160" w:line="259" w:lineRule="auto"/>
        <w:rPr>
          <w:b/>
          <w:caps/>
          <w:color w:val="21B9DA" w:themeColor="accent1"/>
          <w:spacing w:val="-2"/>
          <w:sz w:val="32"/>
          <w:szCs w:val="36"/>
        </w:rPr>
      </w:pPr>
      <w:r>
        <w:br w:type="page"/>
      </w:r>
    </w:p>
    <w:p w14:paraId="6287D174" w14:textId="219BFA02" w:rsidR="00827280" w:rsidRPr="00F2161E" w:rsidRDefault="00827280" w:rsidP="00F2161E">
      <w:pPr>
        <w:pStyle w:val="Titre2"/>
      </w:pPr>
      <w:bookmarkStart w:id="21" w:name="_Toc227224266"/>
      <w:r w:rsidRPr="00F2161E">
        <w:lastRenderedPageBreak/>
        <w:t>Formation</w:t>
      </w:r>
      <w:bookmarkEnd w:id="21"/>
    </w:p>
    <w:p w14:paraId="22932AAD" w14:textId="6471569B" w:rsidR="00EC26A3" w:rsidRPr="00261026" w:rsidRDefault="00827280" w:rsidP="00F2161E">
      <w:r w:rsidRPr="00261026">
        <w:t>La formation est un des éléments incontournables du PPR. Les travailleurs visés par le PPR doivent recevoir une formation qui leur permettra d’acquérir l’aisance nécessaire pour utiliser correctement leur APR, et ce, de façon sécuritaire.</w:t>
      </w:r>
    </w:p>
    <w:p w14:paraId="6081B801" w14:textId="11D9A85B" w:rsidR="00827280" w:rsidRPr="00261026" w:rsidRDefault="00827280" w:rsidP="00F2161E">
      <w:r w:rsidRPr="00261026">
        <w:t xml:space="preserve">Pour que la formation soit efficace, elle doit comporter les trois </w:t>
      </w:r>
      <w:r w:rsidR="00DC5501" w:rsidRPr="00261026">
        <w:t xml:space="preserve">volets </w:t>
      </w:r>
      <w:r w:rsidRPr="00261026">
        <w:t>suivants :</w:t>
      </w:r>
    </w:p>
    <w:p w14:paraId="6B7CF845" w14:textId="7F255DB9" w:rsidR="00827280" w:rsidRPr="00DB7240" w:rsidRDefault="001849C4" w:rsidP="00E73A4A">
      <w:pPr>
        <w:pStyle w:val="Paragraphedeliste"/>
        <w:numPr>
          <w:ilvl w:val="0"/>
          <w:numId w:val="2"/>
        </w:numPr>
        <w:ind w:left="340" w:hanging="227"/>
      </w:pPr>
      <w:proofErr w:type="gramStart"/>
      <w:r>
        <w:t>t</w:t>
      </w:r>
      <w:r w:rsidR="00265573" w:rsidRPr="00265573">
        <w:t>héorie</w:t>
      </w:r>
      <w:proofErr w:type="gramEnd"/>
      <w:r w:rsidR="00265573">
        <w:t xml:space="preserve"> </w:t>
      </w:r>
      <w:r w:rsidR="00827280" w:rsidRPr="00DB7240">
        <w:t>;</w:t>
      </w:r>
    </w:p>
    <w:p w14:paraId="344D5D36" w14:textId="52E69619" w:rsidR="00827280" w:rsidRPr="00DB7240" w:rsidRDefault="001849C4" w:rsidP="00E73A4A">
      <w:pPr>
        <w:pStyle w:val="Paragraphedeliste"/>
        <w:numPr>
          <w:ilvl w:val="0"/>
          <w:numId w:val="2"/>
        </w:numPr>
        <w:ind w:left="340" w:hanging="227"/>
      </w:pPr>
      <w:proofErr w:type="gramStart"/>
      <w:r>
        <w:t>p</w:t>
      </w:r>
      <w:r w:rsidR="00827280" w:rsidRPr="00DB7240">
        <w:t>ratique</w:t>
      </w:r>
      <w:proofErr w:type="gramEnd"/>
      <w:r w:rsidR="00265573">
        <w:t xml:space="preserve"> </w:t>
      </w:r>
      <w:r w:rsidR="00827280" w:rsidRPr="00DB7240">
        <w:t>;</w:t>
      </w:r>
    </w:p>
    <w:p w14:paraId="332285C4" w14:textId="2620BB6F" w:rsidR="00EC26A3" w:rsidRPr="00DB7240" w:rsidRDefault="001849C4" w:rsidP="00E73A4A">
      <w:pPr>
        <w:pStyle w:val="Paragraphedeliste"/>
        <w:numPr>
          <w:ilvl w:val="0"/>
          <w:numId w:val="2"/>
        </w:numPr>
        <w:ind w:left="340" w:hanging="227"/>
      </w:pPr>
      <w:proofErr w:type="gramStart"/>
      <w:r>
        <w:t>i</w:t>
      </w:r>
      <w:r w:rsidR="00827280" w:rsidRPr="00DB7240">
        <w:t>ntégration</w:t>
      </w:r>
      <w:proofErr w:type="gramEnd"/>
      <w:r w:rsidR="00827280" w:rsidRPr="00DB7240">
        <w:t>.</w:t>
      </w:r>
    </w:p>
    <w:p w14:paraId="23B29704" w14:textId="155841EF" w:rsidR="00AF3A2F" w:rsidRPr="00AF3A2F" w:rsidRDefault="00DC5501" w:rsidP="00F2161E">
      <w:pPr>
        <w:rPr>
          <w:b/>
          <w:bCs/>
        </w:rPr>
      </w:pPr>
      <w:r w:rsidRPr="00FB41C3">
        <w:rPr>
          <w:b/>
          <w:bCs/>
        </w:rPr>
        <w:t xml:space="preserve">Chacun de </w:t>
      </w:r>
      <w:r w:rsidR="00882DB5" w:rsidRPr="00FB41C3">
        <w:rPr>
          <w:b/>
          <w:bCs/>
        </w:rPr>
        <w:t>c</w:t>
      </w:r>
      <w:r w:rsidRPr="00FB41C3">
        <w:rPr>
          <w:b/>
          <w:bCs/>
        </w:rPr>
        <w:t>es volets se détaille de la façon suivante</w:t>
      </w:r>
      <w:r w:rsidR="001427F4" w:rsidRPr="00FB41C3">
        <w:rPr>
          <w:b/>
          <w:bCs/>
        </w:rPr>
        <w:t> :</w:t>
      </w:r>
    </w:p>
    <w:p w14:paraId="1F173338" w14:textId="31E67611" w:rsidR="00B35F97" w:rsidRPr="00B35F97" w:rsidRDefault="00DC5501" w:rsidP="00F2161E">
      <w:pPr>
        <w:pStyle w:val="Titre3"/>
      </w:pPr>
      <w:r w:rsidRPr="00DB7240">
        <w:t>Volet t</w:t>
      </w:r>
      <w:r w:rsidR="00827280" w:rsidRPr="00DB7240">
        <w:t>héorique</w:t>
      </w:r>
    </w:p>
    <w:p w14:paraId="3983EE64" w14:textId="5595A634" w:rsidR="00827280" w:rsidRPr="00261026" w:rsidRDefault="00827280" w:rsidP="00F2161E">
      <w:r w:rsidRPr="00261026">
        <w:t xml:space="preserve">Cette partie de la formation vise à expliquer aux travailleurs </w:t>
      </w:r>
      <w:r w:rsidR="00265573" w:rsidRPr="00265573">
        <w:t>les risques de l'exposition</w:t>
      </w:r>
      <w:r w:rsidR="00265573">
        <w:t xml:space="preserve"> </w:t>
      </w:r>
      <w:r w:rsidRPr="00261026">
        <w:t>aux contaminants pour chaque situation de travail, les moyens de prévention mis à leur disposition, incluant la protection respiratoire, et la façon de les utiliser adéquatement. En ce qui concerne la protection respiratoire plus particulièrement, la formation théorique comprend les éléments suivants</w:t>
      </w:r>
      <w:r w:rsidR="0051400C" w:rsidRPr="00261026">
        <w:t> :</w:t>
      </w:r>
      <w:r w:rsidRPr="00261026">
        <w:t xml:space="preserve"> une présentation des caractéristiques, du fonctionnement et des limites des APR retenus pour chaque situation de travail, des explications sur les techniques d'inspection et les essais d'étanchéité, des consignes pour l’utilisation, l'entretien et l'entreposage adéquats des APR, ainsi que des directives en cas d'urgence ou de défectuosité. L’acquisition de ces connaissances est une base essentielle à l’apprentissage des habiletés reliées au port d’un APR, couvert par la deuxième partie de la formation.</w:t>
      </w:r>
    </w:p>
    <w:p w14:paraId="568521BF" w14:textId="24C216DF" w:rsidR="00AE143A" w:rsidRDefault="00095D43" w:rsidP="00AF3A2F">
      <w:r w:rsidRPr="00261026">
        <w:t>La formation théorique présente également les modalités spécifiques du PPR, soit les contaminants identifiés par le biais de produits ou de matériaux, les travaux spécifiques qui exposent les travailleurs aux contaminants, les effets sur la santé des travailleurs liés aux contaminants retenus, les procédés et les méthodes sécuritair</w:t>
      </w:r>
      <w:r w:rsidRPr="00B35F97">
        <w:t xml:space="preserve">es, </w:t>
      </w:r>
      <w:r w:rsidR="00265573" w:rsidRPr="00265573">
        <w:t>ainsi que</w:t>
      </w:r>
      <w:r w:rsidR="00265573">
        <w:t xml:space="preserve"> </w:t>
      </w:r>
      <w:r w:rsidR="003F53CA" w:rsidRPr="00B35F97">
        <w:t>l’utilisation et l’entretien des outils de contrôle des poussières de silice cristalline.</w:t>
      </w:r>
    </w:p>
    <w:p w14:paraId="34C49BE0" w14:textId="7B17AE42" w:rsidR="00827280" w:rsidRPr="00DB7240" w:rsidRDefault="00DC5501" w:rsidP="00F2161E">
      <w:pPr>
        <w:pStyle w:val="Titre3"/>
      </w:pPr>
      <w:r w:rsidRPr="00DB7240">
        <w:t>Volet p</w:t>
      </w:r>
      <w:r w:rsidR="00827280" w:rsidRPr="00DB7240">
        <w:t>ratique</w:t>
      </w:r>
    </w:p>
    <w:p w14:paraId="1222A9EF" w14:textId="7D54228F" w:rsidR="00F2161E" w:rsidRDefault="00827280" w:rsidP="0054493D">
      <w:r w:rsidRPr="00261026">
        <w:t>La formation prévoi</w:t>
      </w:r>
      <w:r w:rsidR="00D334BE" w:rsidRPr="00261026">
        <w:t>t</w:t>
      </w:r>
      <w:r w:rsidRPr="00261026">
        <w:t xml:space="preserve"> une partie d'expérimentation</w:t>
      </w:r>
      <w:r w:rsidR="00E523C7">
        <w:t>,</w:t>
      </w:r>
      <w:r w:rsidRPr="00261026">
        <w:t xml:space="preserve"> où les travailleurs appren</w:t>
      </w:r>
      <w:r w:rsidR="0051400C" w:rsidRPr="00261026">
        <w:t>nent</w:t>
      </w:r>
      <w:r w:rsidRPr="00261026">
        <w:t xml:space="preserve"> à manipuler leur APR et à développer les habiletés nécessaires à une bonne utilisation. Cette partie pratique de la formation couvr</w:t>
      </w:r>
      <w:r w:rsidR="00D334BE" w:rsidRPr="00261026">
        <w:t>e</w:t>
      </w:r>
      <w:r w:rsidRPr="00261026">
        <w:t xml:space="preserve"> différents </w:t>
      </w:r>
      <w:r w:rsidR="0051400C" w:rsidRPr="00261026">
        <w:t>aspects</w:t>
      </w:r>
      <w:r w:rsidR="00E523C7">
        <w:t>,</w:t>
      </w:r>
      <w:r w:rsidR="0051400C" w:rsidRPr="00261026">
        <w:t xml:space="preserve"> </w:t>
      </w:r>
      <w:r w:rsidRPr="00261026">
        <w:t>tels que l'examen visuel de l'APR, son installation, le nettoyage, l'entretien et l'entreposage d'un tel équipement. Enfin, une simulation de situations d'urgence ou de mauvais fonctionnement de l'APR permet de vérifier la capacité des travailleurs à réagir adéquatement dans de telles circonstances.</w:t>
      </w:r>
    </w:p>
    <w:p w14:paraId="5768AE8A" w14:textId="77777777" w:rsidR="008976AC" w:rsidRDefault="008976AC">
      <w:pPr>
        <w:spacing w:before="0" w:after="160" w:line="259" w:lineRule="auto"/>
        <w:rPr>
          <w:b/>
          <w:bCs/>
          <w:color w:val="42738D" w:themeColor="text2"/>
          <w:sz w:val="28"/>
          <w:szCs w:val="28"/>
        </w:rPr>
      </w:pPr>
      <w:r>
        <w:br w:type="page"/>
      </w:r>
    </w:p>
    <w:p w14:paraId="58A02A5C" w14:textId="2360E61D" w:rsidR="00827280" w:rsidRPr="00DB7240" w:rsidRDefault="00DC5501" w:rsidP="00F2161E">
      <w:pPr>
        <w:pStyle w:val="Titre3"/>
      </w:pPr>
      <w:r w:rsidRPr="00DB7240">
        <w:lastRenderedPageBreak/>
        <w:t>Volet i</w:t>
      </w:r>
      <w:r w:rsidR="00827280" w:rsidRPr="00DB7240">
        <w:t>ntégration</w:t>
      </w:r>
    </w:p>
    <w:p w14:paraId="145CBA22" w14:textId="1FBEC89A" w:rsidR="00827280" w:rsidRPr="00261026" w:rsidRDefault="00827280" w:rsidP="00F2161E">
      <w:r w:rsidRPr="00261026">
        <w:t>Cet aspect de la formation</w:t>
      </w:r>
      <w:r w:rsidR="00D334BE" w:rsidRPr="00261026">
        <w:t xml:space="preserve"> </w:t>
      </w:r>
      <w:r w:rsidR="000D4663" w:rsidRPr="00261026">
        <w:t xml:space="preserve">vise </w:t>
      </w:r>
      <w:r w:rsidRPr="00261026">
        <w:t>l’adoption d’un comportement sécuritaire, soit</w:t>
      </w:r>
      <w:r w:rsidR="00E523C7">
        <w:t>,</w:t>
      </w:r>
      <w:r w:rsidRPr="00261026">
        <w:t xml:space="preserve"> dans ce cas-ci, l’utilisation </w:t>
      </w:r>
      <w:proofErr w:type="gramStart"/>
      <w:r w:rsidRPr="00261026">
        <w:t>d’un APR</w:t>
      </w:r>
      <w:proofErr w:type="gramEnd"/>
      <w:r w:rsidRPr="00261026">
        <w:t xml:space="preserve"> selon les recommandations données. Pour adopter ou changer un comportement, il faut y voir un avantage supérieur à l'inconvénient qu'il apporte.</w:t>
      </w:r>
    </w:p>
    <w:p w14:paraId="445D6984" w14:textId="2E937A1E" w:rsidR="00827280" w:rsidRPr="00261026" w:rsidRDefault="00827280" w:rsidP="00F2161E">
      <w:r w:rsidRPr="00261026">
        <w:t xml:space="preserve">La </w:t>
      </w:r>
      <w:r w:rsidR="0003216A" w:rsidRPr="00261026">
        <w:t>formation amène</w:t>
      </w:r>
      <w:r w:rsidRPr="00261026">
        <w:t xml:space="preserve"> les travailleurs à prendre conscience des bienfaits reliés à la protection respiratoire. Ils doivent réaliser que la protection de leur santé par une bonne utilisation de leur APR est un avantage supérieur aux inconvénients inhérents au port de l'APR. Par conséquent, les raisons qui risquent de faire obstacle ou de retarder l’adoption du comportement souhaité doivent être recherchées et discutées avec les travailleurs et les superviseurs au moment de la formation. Cette étape permet d’identifier les éléments qui faciliteront la reconnaissance de l’importance du comportement souhaité et son adoption.</w:t>
      </w:r>
    </w:p>
    <w:p w14:paraId="5E7953C7" w14:textId="49F59533" w:rsidR="007B1FDE" w:rsidRPr="00DB7240" w:rsidRDefault="00827280" w:rsidP="00F2161E">
      <w:r w:rsidRPr="00261026">
        <w:t xml:space="preserve">La formation </w:t>
      </w:r>
      <w:r w:rsidR="00D334BE" w:rsidRPr="00261026">
        <w:t xml:space="preserve">est </w:t>
      </w:r>
      <w:r w:rsidRPr="00261026">
        <w:t>donnée annuellement ou dès qu'une situation de travail est modifiée. La reprise de la formation assure le maintien et l'amélioration des connaissances et des habiletés. Elle facilite</w:t>
      </w:r>
      <w:r w:rsidRPr="00DB7240">
        <w:t xml:space="preserve"> aussi l'adoption du comportement préventif souhaité.</w:t>
      </w:r>
    </w:p>
    <w:p w14:paraId="4A6BC492" w14:textId="77777777" w:rsidR="008976AC" w:rsidRPr="002A4E74" w:rsidRDefault="008976AC" w:rsidP="002A4E74"/>
    <w:p w14:paraId="0FD17258" w14:textId="1C858C80" w:rsidR="00827280" w:rsidRPr="00E40914" w:rsidRDefault="00827280" w:rsidP="00E40914">
      <w:pPr>
        <w:pStyle w:val="Titre2"/>
      </w:pPr>
      <w:bookmarkStart w:id="22" w:name="_Toc227224267"/>
      <w:r w:rsidRPr="00DB7240">
        <w:t>Évaluation médicale</w:t>
      </w:r>
      <w:bookmarkEnd w:id="22"/>
    </w:p>
    <w:p w14:paraId="64F68A0B" w14:textId="77777777" w:rsidR="00827280" w:rsidRPr="00DB7240" w:rsidRDefault="00827280" w:rsidP="00F2161E">
      <w:pPr>
        <w:pStyle w:val="Titre3"/>
      </w:pPr>
      <w:r w:rsidRPr="00DB7240">
        <w:t xml:space="preserve">Évaluation de la capacité à porter </w:t>
      </w:r>
      <w:proofErr w:type="gramStart"/>
      <w:r w:rsidRPr="00DB7240">
        <w:t>un APR</w:t>
      </w:r>
      <w:proofErr w:type="gramEnd"/>
    </w:p>
    <w:p w14:paraId="62BE093F" w14:textId="033A07E4" w:rsidR="00827280" w:rsidRPr="00261026" w:rsidRDefault="00827280" w:rsidP="007C240F">
      <w:r w:rsidRPr="00261026">
        <w:t xml:space="preserve">Selon la norme </w:t>
      </w:r>
      <w:r w:rsidR="00B35F97" w:rsidRPr="00261026">
        <w:t>CSA Z94.4-11</w:t>
      </w:r>
      <w:r w:rsidR="00B35F97">
        <w:t xml:space="preserve"> </w:t>
      </w:r>
      <w:proofErr w:type="gramStart"/>
      <w:r w:rsidR="00E523C7">
        <w:t xml:space="preserve">( </w:t>
      </w:r>
      <w:r w:rsidRPr="00261026">
        <w:t>Choix</w:t>
      </w:r>
      <w:proofErr w:type="gramEnd"/>
      <w:r w:rsidRPr="00261026">
        <w:t xml:space="preserve">, entretien et utilisation des </w:t>
      </w:r>
      <w:proofErr w:type="gramStart"/>
      <w:r w:rsidR="002C48E7" w:rsidRPr="00261026">
        <w:t>respirateurs</w:t>
      </w:r>
      <w:r w:rsidR="00E523C7">
        <w:t xml:space="preserve"> )</w:t>
      </w:r>
      <w:proofErr w:type="gramEnd"/>
      <w:r w:rsidR="00E523C7">
        <w:t>,</w:t>
      </w:r>
      <w:r w:rsidR="002C48E7">
        <w:t xml:space="preserve"> </w:t>
      </w:r>
      <w:r w:rsidR="002C48E7" w:rsidRPr="00261026">
        <w:t>l’évaluation</w:t>
      </w:r>
      <w:r w:rsidRPr="00261026">
        <w:t xml:space="preserve"> médicale constitue un des éléments du PPR. </w:t>
      </w:r>
      <w:r w:rsidR="00A15EDB" w:rsidRPr="00261026">
        <w:t>L</w:t>
      </w:r>
      <w:r w:rsidRPr="00261026">
        <w:t xml:space="preserve">'administrateur du programme, ou son représentant, doit déterminer, selon la recommandation d'une personne qualifiée, si un employé est en mesure de porter un respirateur. Si l'administrateur du programme considère que, en raison de la santé ou de la condition physique d'une personne, </w:t>
      </w:r>
      <w:r w:rsidR="008968D6" w:rsidRPr="00261026">
        <w:t>il est requis d'</w:t>
      </w:r>
      <w:r w:rsidRPr="00261026">
        <w:t>obtenir l'avis d'un médecin avant qu'elle puisse porter un respirateur, cette personne doit consulter un médecin qui connaît le genre de travail qu'elle a à accomplir, ainsi que les conditions dans lesquelles le travail est exécuté.</w:t>
      </w:r>
    </w:p>
    <w:p w14:paraId="610B4FEC" w14:textId="562B0058" w:rsidR="00F2161E" w:rsidRDefault="00827280" w:rsidP="007C240F">
      <w:r w:rsidRPr="00261026">
        <w:t xml:space="preserve">Par ailleurs, le travailleur appelé à utiliser </w:t>
      </w:r>
      <w:proofErr w:type="gramStart"/>
      <w:r w:rsidRPr="00261026">
        <w:t>un APR</w:t>
      </w:r>
      <w:proofErr w:type="gramEnd"/>
      <w:r w:rsidRPr="00261026">
        <w:t xml:space="preserve"> d</w:t>
      </w:r>
      <w:r w:rsidR="00D334BE" w:rsidRPr="00261026">
        <w:t>oit</w:t>
      </w:r>
      <w:r w:rsidRPr="00261026">
        <w:t xml:space="preserve"> toujours avoir la possibilité de rencontrer un médecin s'il ressent des malaises inhabituels lorsqu'il porte l'APR, s'il a des inquiétudes sur </w:t>
      </w:r>
      <w:r w:rsidR="00E523C7" w:rsidRPr="00E523C7">
        <w:t>son état de santé</w:t>
      </w:r>
      <w:r w:rsidR="00E523C7">
        <w:t xml:space="preserve"> </w:t>
      </w:r>
      <w:r w:rsidRPr="00261026">
        <w:t xml:space="preserve">ou pour toute autre question en lien avec l'utilisation </w:t>
      </w:r>
      <w:proofErr w:type="gramStart"/>
      <w:r w:rsidRPr="00261026">
        <w:t>d'un APR</w:t>
      </w:r>
      <w:proofErr w:type="gramEnd"/>
      <w:r w:rsidRPr="00261026">
        <w:t xml:space="preserve"> pour son travail. Dans ce contexte, le médecin pourra, selon les besoins, vérifier auprès de l'employeur la nature des tâches effectuées par ce travailleur, les conditions d'exécution du travail, de même que la nature des contaminants présents dans cette situation de travail. Il pourra également revoir avec le travailleur son </w:t>
      </w:r>
      <w:r w:rsidR="00E523C7" w:rsidRPr="00E523C7">
        <w:t>historique professionnel</w:t>
      </w:r>
      <w:r w:rsidRPr="00261026">
        <w:t xml:space="preserve"> (utilisation </w:t>
      </w:r>
      <w:proofErr w:type="gramStart"/>
      <w:r w:rsidRPr="00261026">
        <w:t>d'un</w:t>
      </w:r>
      <w:r w:rsidR="00E523C7">
        <w:t xml:space="preserve"> </w:t>
      </w:r>
      <w:r w:rsidRPr="00261026">
        <w:t>APR</w:t>
      </w:r>
      <w:proofErr w:type="gramEnd"/>
      <w:r w:rsidRPr="00261026">
        <w:t xml:space="preserve"> dans le passé, évaluation de la tolérance à l'APR, restriction au travail connue, etc.). </w:t>
      </w:r>
      <w:r w:rsidR="00E523C7">
        <w:br/>
      </w:r>
      <w:r w:rsidRPr="00261026">
        <w:t xml:space="preserve">Ces démarches permettront au médecin de donner au travailleur des informations spécifiques à sa situation et à son environnement de travail ainsi qu'à </w:t>
      </w:r>
      <w:r w:rsidR="00E523C7" w:rsidRPr="00E523C7">
        <w:t>son état de santé</w:t>
      </w:r>
      <w:r w:rsidRPr="00261026">
        <w:t>. Au besoin, une évaluation médicale plus poussée pourra être faite</w:t>
      </w:r>
      <w:r w:rsidR="00E523C7">
        <w:t>,</w:t>
      </w:r>
      <w:r w:rsidRPr="00261026">
        <w:t xml:space="preserve"> selon le jugement du médecin.</w:t>
      </w:r>
    </w:p>
    <w:p w14:paraId="3B698EFB" w14:textId="77777777" w:rsidR="00ED7667" w:rsidRPr="002A4E74" w:rsidRDefault="00ED7667" w:rsidP="002A4E74"/>
    <w:p w14:paraId="2F440646" w14:textId="77777777" w:rsidR="008976AC" w:rsidRDefault="008976AC">
      <w:pPr>
        <w:spacing w:before="0" w:after="160" w:line="259" w:lineRule="auto"/>
        <w:rPr>
          <w:b/>
          <w:caps/>
          <w:color w:val="21B9DA" w:themeColor="accent1"/>
          <w:spacing w:val="-2"/>
          <w:sz w:val="32"/>
          <w:szCs w:val="36"/>
        </w:rPr>
      </w:pPr>
      <w:r>
        <w:br w:type="page"/>
      </w:r>
    </w:p>
    <w:p w14:paraId="044501A9" w14:textId="65FCD353" w:rsidR="00827280" w:rsidRPr="00DB7240" w:rsidRDefault="00827280" w:rsidP="00F2161E">
      <w:pPr>
        <w:pStyle w:val="Titre2"/>
      </w:pPr>
      <w:bookmarkStart w:id="23" w:name="_Toc227224268"/>
      <w:r w:rsidRPr="00DB7240">
        <w:lastRenderedPageBreak/>
        <w:t>Nettoyage, vérification et entreposage des appareils de protection respiratoire</w:t>
      </w:r>
      <w:bookmarkEnd w:id="23"/>
    </w:p>
    <w:p w14:paraId="6EA3A587" w14:textId="178A24CE" w:rsidR="00FB41C3" w:rsidRPr="00DB7240" w:rsidRDefault="00827280" w:rsidP="007C240F">
      <w:r w:rsidRPr="00DB7240">
        <w:t xml:space="preserve">Le nettoyage, la vérification et l'entreposage adéquats </w:t>
      </w:r>
      <w:proofErr w:type="gramStart"/>
      <w:r w:rsidRPr="00DB7240">
        <w:t>d'un APR</w:t>
      </w:r>
      <w:proofErr w:type="gramEnd"/>
      <w:r w:rsidRPr="00DB7240">
        <w:t xml:space="preserve"> assurent l'hygiène, la performance et la durée de vie de l'appareil.</w:t>
      </w:r>
    </w:p>
    <w:p w14:paraId="0E1E6470" w14:textId="0EAA41F0" w:rsidR="00827280" w:rsidRPr="00DB7240" w:rsidRDefault="00B17811" w:rsidP="00F2161E">
      <w:pPr>
        <w:pStyle w:val="Titre3"/>
      </w:pPr>
      <w:r w:rsidRPr="00DB7240">
        <w:t>N</w:t>
      </w:r>
      <w:r w:rsidR="00827280" w:rsidRPr="00DB7240">
        <w:t>ettoyage</w:t>
      </w:r>
    </w:p>
    <w:p w14:paraId="654AC9E9" w14:textId="0D20F48B" w:rsidR="00B804F2" w:rsidRPr="00261026" w:rsidRDefault="00827280" w:rsidP="00F2161E">
      <w:r w:rsidRPr="00261026">
        <w:t>L</w:t>
      </w:r>
      <w:r w:rsidR="007F22AB" w:rsidRPr="00261026">
        <w:t xml:space="preserve">es </w:t>
      </w:r>
      <w:r w:rsidR="00B804F2" w:rsidRPr="00261026">
        <w:t>APR non jetables doivent être nettoyés et désinfectés sur une base régulière.</w:t>
      </w:r>
    </w:p>
    <w:p w14:paraId="0204E0CB" w14:textId="3818F79B" w:rsidR="00CC225A" w:rsidRPr="00DB7240" w:rsidRDefault="00B804F2" w:rsidP="007C240F">
      <w:r w:rsidRPr="00261026">
        <w:t xml:space="preserve">Préférablement, </w:t>
      </w:r>
      <w:proofErr w:type="gramStart"/>
      <w:r w:rsidRPr="002B632B">
        <w:rPr>
          <w:b/>
          <w:bCs/>
          <w:color w:val="21B9DA" w:themeColor="accent1"/>
        </w:rPr>
        <w:t>un APR</w:t>
      </w:r>
      <w:proofErr w:type="gramEnd"/>
      <w:r w:rsidRPr="002B632B">
        <w:rPr>
          <w:b/>
          <w:bCs/>
          <w:color w:val="21B9DA" w:themeColor="accent1"/>
        </w:rPr>
        <w:t xml:space="preserve"> devrait être réservé à l’usage exclusif d’une seule personne</w:t>
      </w:r>
      <w:r w:rsidRPr="00261026">
        <w:t>. Dans le cas contraire, on doit le nettoyer et le désinfecter avant de l’utiliser à nouveau, en suivant les instructions du fabricant ou les procédures prévues au PPR, selon la fréquence établie dans l’entreprise</w:t>
      </w:r>
      <w:r w:rsidR="00E523C7">
        <w:t>.</w:t>
      </w:r>
    </w:p>
    <w:p w14:paraId="4E23E722" w14:textId="77777777" w:rsidR="00CC225A" w:rsidRPr="00FB41C3" w:rsidRDefault="00CC225A" w:rsidP="00F2161E">
      <w:pPr>
        <w:rPr>
          <w:b/>
          <w:bCs/>
        </w:rPr>
      </w:pPr>
      <w:r w:rsidRPr="00FB41C3">
        <w:rPr>
          <w:b/>
          <w:bCs/>
        </w:rPr>
        <w:t>APR assigné à un seul utilisateur :</w:t>
      </w:r>
    </w:p>
    <w:p w14:paraId="34B087AD" w14:textId="77777777" w:rsidR="00CC225A" w:rsidRPr="006145B4" w:rsidRDefault="00CC225A" w:rsidP="00F2161E">
      <w:pPr>
        <w:ind w:left="113"/>
        <w:rPr>
          <w:b/>
          <w:bCs/>
          <w:color w:val="21B9DA" w:themeColor="accent1"/>
          <w:u w:val="single"/>
        </w:rPr>
      </w:pPr>
      <w:r w:rsidRPr="006145B4">
        <w:rPr>
          <w:b/>
          <w:bCs/>
          <w:color w:val="21B9DA" w:themeColor="accent1"/>
          <w:u w:val="single"/>
        </w:rPr>
        <w:t xml:space="preserve">Après chaque usage : </w:t>
      </w:r>
    </w:p>
    <w:p w14:paraId="6D1AAD23" w14:textId="2EED1A80" w:rsidR="005638ED" w:rsidRPr="00CF4508" w:rsidRDefault="00CC225A" w:rsidP="00CF4508">
      <w:pPr>
        <w:pStyle w:val="Paragraphedeliste"/>
      </w:pPr>
      <w:r w:rsidRPr="00F2161E">
        <w:t>Essuyer les surfaces de la pièce faciale avec une serviette humide conçue pour les APR.</w:t>
      </w:r>
    </w:p>
    <w:p w14:paraId="08BF6D46" w14:textId="6D5B92C6" w:rsidR="00CC225A" w:rsidRPr="006145B4" w:rsidRDefault="00CC225A" w:rsidP="00F2161E">
      <w:pPr>
        <w:ind w:left="113"/>
        <w:rPr>
          <w:b/>
          <w:bCs/>
          <w:color w:val="21B9DA" w:themeColor="accent1"/>
          <w:u w:val="single"/>
        </w:rPr>
      </w:pPr>
      <w:r w:rsidRPr="006145B4">
        <w:rPr>
          <w:b/>
          <w:bCs/>
          <w:color w:val="21B9DA" w:themeColor="accent1"/>
          <w:u w:val="single"/>
        </w:rPr>
        <w:t>À intervalles réguliers :</w:t>
      </w:r>
    </w:p>
    <w:p w14:paraId="2D52D725" w14:textId="35BDA613" w:rsidR="00827280" w:rsidRPr="00DB7240" w:rsidRDefault="00A9111C" w:rsidP="00F2161E">
      <w:pPr>
        <w:pStyle w:val="Paragraphedeliste"/>
      </w:pPr>
      <w:r w:rsidRPr="00F2161E">
        <w:t>Nettoyer et désinfecter à fond en suivant la procédure de nettoyage et d’entretien d’un APR.</w:t>
      </w:r>
    </w:p>
    <w:p w14:paraId="458612EA" w14:textId="68D85A3C" w:rsidR="00A9111C" w:rsidRPr="00FB41C3" w:rsidRDefault="00A9111C" w:rsidP="00F2161E">
      <w:pPr>
        <w:rPr>
          <w:b/>
          <w:bCs/>
        </w:rPr>
      </w:pPr>
      <w:r w:rsidRPr="00FB41C3">
        <w:rPr>
          <w:b/>
          <w:bCs/>
        </w:rPr>
        <w:t>APR assigné à plus d’un utilisateur</w:t>
      </w:r>
      <w:r w:rsidR="00F14C9A" w:rsidRPr="00FB41C3">
        <w:rPr>
          <w:b/>
          <w:bCs/>
        </w:rPr>
        <w:t xml:space="preserve"> (non recommandé</w:t>
      </w:r>
      <w:r w:rsidR="002B57BB" w:rsidRPr="00FB41C3">
        <w:rPr>
          <w:b/>
          <w:bCs/>
        </w:rPr>
        <w:t>)</w:t>
      </w:r>
      <w:r w:rsidRPr="00FB41C3">
        <w:rPr>
          <w:b/>
          <w:bCs/>
        </w:rPr>
        <w:t> :</w:t>
      </w:r>
    </w:p>
    <w:p w14:paraId="753A9D09" w14:textId="5847611F" w:rsidR="00A9111C" w:rsidRPr="006145B4" w:rsidRDefault="00A9111C" w:rsidP="00FB41C3">
      <w:pPr>
        <w:rPr>
          <w:b/>
          <w:bCs/>
          <w:color w:val="21B9DA" w:themeColor="accent1"/>
          <w:u w:val="single"/>
        </w:rPr>
      </w:pPr>
      <w:r w:rsidRPr="006145B4">
        <w:rPr>
          <w:b/>
          <w:bCs/>
          <w:color w:val="21B9DA" w:themeColor="accent1"/>
          <w:u w:val="single"/>
        </w:rPr>
        <w:t>Après chaque usage :</w:t>
      </w:r>
    </w:p>
    <w:p w14:paraId="14A3E4A3" w14:textId="044DC9FB" w:rsidR="005638ED" w:rsidRDefault="00A9111C" w:rsidP="00F2161E">
      <w:pPr>
        <w:pStyle w:val="Paragraphedeliste"/>
      </w:pPr>
      <w:r w:rsidRPr="00BB02D6">
        <w:t>Nettoyer et désinfecter à fond en suivant la procédure de nettoyage et d’entretien d’un APR.</w:t>
      </w:r>
    </w:p>
    <w:p w14:paraId="52C6A49F" w14:textId="361A6CB1" w:rsidR="00827280" w:rsidRPr="00FB41C3" w:rsidRDefault="00827280" w:rsidP="00F2161E">
      <w:pPr>
        <w:rPr>
          <w:b/>
          <w:bCs/>
        </w:rPr>
      </w:pPr>
      <w:r w:rsidRPr="00FB41C3">
        <w:rPr>
          <w:b/>
          <w:bCs/>
        </w:rPr>
        <w:t xml:space="preserve">Un espace </w:t>
      </w:r>
      <w:r w:rsidR="009904E6" w:rsidRPr="00FB41C3">
        <w:rPr>
          <w:b/>
          <w:bCs/>
        </w:rPr>
        <w:t>doit être</w:t>
      </w:r>
      <w:r w:rsidR="009A55AF" w:rsidRPr="00FB41C3">
        <w:rPr>
          <w:b/>
          <w:bCs/>
        </w:rPr>
        <w:t xml:space="preserve"> </w:t>
      </w:r>
      <w:r w:rsidR="002B1A3E" w:rsidRPr="00FB41C3">
        <w:rPr>
          <w:b/>
          <w:bCs/>
        </w:rPr>
        <w:t>consacré</w:t>
      </w:r>
      <w:r w:rsidRPr="00FB41C3">
        <w:rPr>
          <w:b/>
          <w:bCs/>
        </w:rPr>
        <w:t xml:space="preserve"> à cette tâche. Cet espace </w:t>
      </w:r>
      <w:r w:rsidR="00E523C7" w:rsidRPr="00E523C7">
        <w:rPr>
          <w:b/>
          <w:bCs/>
        </w:rPr>
        <w:t>comprend</w:t>
      </w:r>
      <w:r w:rsidRPr="00FB41C3">
        <w:rPr>
          <w:b/>
          <w:bCs/>
        </w:rPr>
        <w:t xml:space="preserve"> :</w:t>
      </w:r>
    </w:p>
    <w:p w14:paraId="29A64CD7" w14:textId="747878DA" w:rsidR="00827280" w:rsidRPr="00BB02D6" w:rsidRDefault="00E523C7" w:rsidP="00BB02D6">
      <w:pPr>
        <w:pStyle w:val="Paragraphedeliste"/>
      </w:pPr>
      <w:proofErr w:type="gramStart"/>
      <w:r>
        <w:t>u</w:t>
      </w:r>
      <w:r w:rsidR="0025270A" w:rsidRPr="00BB02D6">
        <w:t>n</w:t>
      </w:r>
      <w:proofErr w:type="gramEnd"/>
      <w:r w:rsidR="00827280" w:rsidRPr="00BB02D6">
        <w:t xml:space="preserve"> comptoir équipé du matériel, des outils et </w:t>
      </w:r>
      <w:r w:rsidR="00290175">
        <w:t xml:space="preserve">des </w:t>
      </w:r>
      <w:r w:rsidR="00827280" w:rsidRPr="00BB02D6">
        <w:t>accessoires compatibles avec chaque type d'APR;</w:t>
      </w:r>
    </w:p>
    <w:p w14:paraId="6BDEAF37" w14:textId="18DC1EB8" w:rsidR="00827280" w:rsidRPr="00BB02D6" w:rsidRDefault="00E523C7" w:rsidP="00BB02D6">
      <w:pPr>
        <w:pStyle w:val="Paragraphedeliste"/>
      </w:pPr>
      <w:proofErr w:type="gramStart"/>
      <w:r>
        <w:t>l</w:t>
      </w:r>
      <w:r w:rsidR="0025270A" w:rsidRPr="00BB02D6">
        <w:t>es</w:t>
      </w:r>
      <w:proofErr w:type="gramEnd"/>
      <w:r w:rsidR="00827280" w:rsidRPr="00BB02D6">
        <w:t xml:space="preserve"> pièces de remplacement nécessaires;</w:t>
      </w:r>
    </w:p>
    <w:p w14:paraId="58F4CC63" w14:textId="5E2EBF68" w:rsidR="00827280" w:rsidRPr="00BB02D6" w:rsidRDefault="00E523C7" w:rsidP="00BB02D6">
      <w:pPr>
        <w:pStyle w:val="Paragraphedeliste"/>
      </w:pPr>
      <w:proofErr w:type="gramStart"/>
      <w:r>
        <w:t>u</w:t>
      </w:r>
      <w:r w:rsidR="0025270A" w:rsidRPr="00BB02D6">
        <w:t>n</w:t>
      </w:r>
      <w:proofErr w:type="gramEnd"/>
      <w:r w:rsidR="00827280" w:rsidRPr="00BB02D6">
        <w:t xml:space="preserve"> évier avec eau chaude et eau froide;</w:t>
      </w:r>
    </w:p>
    <w:p w14:paraId="4251D219" w14:textId="23B56EEB" w:rsidR="00827280" w:rsidRPr="00BB02D6" w:rsidRDefault="00E523C7" w:rsidP="00BB02D6">
      <w:pPr>
        <w:pStyle w:val="Paragraphedeliste"/>
      </w:pPr>
      <w:proofErr w:type="gramStart"/>
      <w:r>
        <w:t>d</w:t>
      </w:r>
      <w:r w:rsidR="0025270A" w:rsidRPr="00BB02D6">
        <w:t>es</w:t>
      </w:r>
      <w:proofErr w:type="gramEnd"/>
      <w:r w:rsidR="00827280" w:rsidRPr="00BB02D6">
        <w:t xml:space="preserve"> produits de nettoyage et des brosses;</w:t>
      </w:r>
    </w:p>
    <w:p w14:paraId="3B6D20E1" w14:textId="2930D185" w:rsidR="00BB02D6" w:rsidRDefault="00E523C7" w:rsidP="00F2161E">
      <w:pPr>
        <w:pStyle w:val="Paragraphedeliste"/>
      </w:pPr>
      <w:proofErr w:type="gramStart"/>
      <w:r>
        <w:t>u</w:t>
      </w:r>
      <w:r w:rsidR="0025270A" w:rsidRPr="00BB02D6">
        <w:t>n</w:t>
      </w:r>
      <w:proofErr w:type="gramEnd"/>
      <w:r w:rsidR="00827280" w:rsidRPr="00BB02D6">
        <w:t xml:space="preserve"> égouttoir et du papier pour assécher l'appareil.</w:t>
      </w:r>
    </w:p>
    <w:p w14:paraId="40D377A8" w14:textId="71789EB3" w:rsidR="00827280" w:rsidRPr="00DB7240" w:rsidRDefault="00B17811" w:rsidP="002B632B">
      <w:pPr>
        <w:pStyle w:val="Titre3"/>
      </w:pPr>
      <w:r w:rsidRPr="00DB7240">
        <w:t>V</w:t>
      </w:r>
      <w:r w:rsidR="00827280" w:rsidRPr="00DB7240">
        <w:t>érification</w:t>
      </w:r>
    </w:p>
    <w:p w14:paraId="633F5C0F" w14:textId="29B2A99C" w:rsidR="00AE143A" w:rsidRPr="00DB7240" w:rsidRDefault="00827280" w:rsidP="00F2161E">
      <w:r w:rsidRPr="00261026">
        <w:t>Avant et après chaque utilisation, toutes les pièces de l'APR (les pièces faciales, les courroies, les soupapes</w:t>
      </w:r>
      <w:r w:rsidR="009904E6" w:rsidRPr="00261026">
        <w:t xml:space="preserve"> et</w:t>
      </w:r>
      <w:r w:rsidRPr="00261026">
        <w:t xml:space="preserve"> les tuyaux) doivent être inspectées. Au besoin, les pièces défectueuses doivent être remplacées. </w:t>
      </w:r>
    </w:p>
    <w:p w14:paraId="34B7C341" w14:textId="77777777" w:rsidR="008976AC" w:rsidRDefault="008976AC">
      <w:pPr>
        <w:spacing w:before="0" w:after="160" w:line="259" w:lineRule="auto"/>
        <w:rPr>
          <w:b/>
          <w:bCs/>
          <w:color w:val="42738D" w:themeColor="text2"/>
          <w:sz w:val="28"/>
          <w:szCs w:val="28"/>
        </w:rPr>
      </w:pPr>
      <w:r>
        <w:br w:type="page"/>
      </w:r>
    </w:p>
    <w:p w14:paraId="0EAF34D9" w14:textId="5FB16D37" w:rsidR="00827280" w:rsidRPr="00DB7240" w:rsidRDefault="00B17811" w:rsidP="00F2161E">
      <w:pPr>
        <w:pStyle w:val="Titre3"/>
      </w:pPr>
      <w:r w:rsidRPr="00DB7240">
        <w:lastRenderedPageBreak/>
        <w:t>E</w:t>
      </w:r>
      <w:r w:rsidR="00827280" w:rsidRPr="00DB7240">
        <w:t>ntreposage</w:t>
      </w:r>
    </w:p>
    <w:p w14:paraId="32D9BC48" w14:textId="25731475" w:rsidR="00CF4508" w:rsidRPr="00BB02D6" w:rsidRDefault="00827280" w:rsidP="007C240F">
      <w:r w:rsidRPr="00DB7240">
        <w:t>L'</w:t>
      </w:r>
      <w:r w:rsidR="00A9111C" w:rsidRPr="00DB7240">
        <w:t xml:space="preserve">entreposage des </w:t>
      </w:r>
      <w:r w:rsidRPr="00DB7240">
        <w:t>APR</w:t>
      </w:r>
      <w:r w:rsidR="00A9111C" w:rsidRPr="00DB7240">
        <w:t xml:space="preserve">, qu’il soit </w:t>
      </w:r>
      <w:r w:rsidR="00A9111C" w:rsidRPr="006145B4">
        <w:rPr>
          <w:b/>
          <w:bCs/>
          <w:color w:val="21B9DA" w:themeColor="accent1"/>
        </w:rPr>
        <w:t xml:space="preserve">de courte ou </w:t>
      </w:r>
      <w:r w:rsidR="00290175">
        <w:rPr>
          <w:b/>
          <w:bCs/>
          <w:color w:val="21B9DA" w:themeColor="accent1"/>
        </w:rPr>
        <w:t xml:space="preserve">de </w:t>
      </w:r>
      <w:r w:rsidR="00A9111C" w:rsidRPr="006145B4">
        <w:rPr>
          <w:b/>
          <w:bCs/>
          <w:color w:val="21B9DA" w:themeColor="accent1"/>
        </w:rPr>
        <w:t>longue durée</w:t>
      </w:r>
      <w:r w:rsidR="00F5591F" w:rsidRPr="00A33694">
        <w:rPr>
          <w:color w:val="000000"/>
        </w:rPr>
        <w:t xml:space="preserve">, </w:t>
      </w:r>
      <w:r w:rsidR="00F5591F" w:rsidRPr="00DB7240">
        <w:t>doit assurer une protection contre :</w:t>
      </w:r>
      <w:r w:rsidR="007C240F" w:rsidRPr="00BB02D6">
        <w:t xml:space="preserve"> </w:t>
      </w:r>
      <w:r w:rsidR="00290175">
        <w:t>l</w:t>
      </w:r>
      <w:r w:rsidR="00CF4508" w:rsidRPr="00BB02D6">
        <w:t>a poussière;</w:t>
      </w:r>
    </w:p>
    <w:p w14:paraId="6618D339" w14:textId="3C0006FE" w:rsidR="00CF4508" w:rsidRPr="00BB02D6" w:rsidRDefault="00290175" w:rsidP="0002732E">
      <w:pPr>
        <w:pStyle w:val="Paragraphedeliste"/>
        <w:spacing w:before="60" w:after="60"/>
      </w:pPr>
      <w:proofErr w:type="gramStart"/>
      <w:r>
        <w:t>l</w:t>
      </w:r>
      <w:r w:rsidR="00CF4508" w:rsidRPr="00BB02D6">
        <w:t>e</w:t>
      </w:r>
      <w:proofErr w:type="gramEnd"/>
      <w:r w:rsidR="00CF4508" w:rsidRPr="00BB02D6">
        <w:t xml:space="preserve"> soleil;</w:t>
      </w:r>
    </w:p>
    <w:p w14:paraId="616C0CF8" w14:textId="258B2489" w:rsidR="00CF4508" w:rsidRPr="00BB02D6" w:rsidRDefault="00290175" w:rsidP="0002732E">
      <w:pPr>
        <w:pStyle w:val="Paragraphedeliste"/>
        <w:spacing w:before="60" w:after="60"/>
      </w:pPr>
      <w:proofErr w:type="gramStart"/>
      <w:r>
        <w:t>l</w:t>
      </w:r>
      <w:r w:rsidR="00CF4508" w:rsidRPr="00BB02D6">
        <w:t>a</w:t>
      </w:r>
      <w:proofErr w:type="gramEnd"/>
      <w:r w:rsidR="00CF4508" w:rsidRPr="00BB02D6">
        <w:t xml:space="preserve"> chaleur;</w:t>
      </w:r>
    </w:p>
    <w:p w14:paraId="093A6914" w14:textId="7A0AB883" w:rsidR="00CF4508" w:rsidRPr="00BB02D6" w:rsidRDefault="00290175" w:rsidP="0002732E">
      <w:pPr>
        <w:pStyle w:val="Paragraphedeliste"/>
        <w:spacing w:before="60" w:after="60"/>
      </w:pPr>
      <w:proofErr w:type="gramStart"/>
      <w:r>
        <w:t>l</w:t>
      </w:r>
      <w:r w:rsidR="00CF4508" w:rsidRPr="00BB02D6">
        <w:t>’humidité</w:t>
      </w:r>
      <w:proofErr w:type="gramEnd"/>
      <w:r w:rsidR="00CF4508" w:rsidRPr="00BB02D6">
        <w:t xml:space="preserve"> excessive;</w:t>
      </w:r>
    </w:p>
    <w:p w14:paraId="20DDD5B8" w14:textId="53D1DF9C" w:rsidR="00CF4508" w:rsidRPr="00BB02D6" w:rsidRDefault="00290175" w:rsidP="0002732E">
      <w:pPr>
        <w:pStyle w:val="Paragraphedeliste"/>
        <w:spacing w:before="60" w:after="60"/>
      </w:pPr>
      <w:proofErr w:type="gramStart"/>
      <w:r>
        <w:t>l</w:t>
      </w:r>
      <w:r w:rsidR="00CF4508" w:rsidRPr="00BB02D6">
        <w:t>es</w:t>
      </w:r>
      <w:proofErr w:type="gramEnd"/>
      <w:r w:rsidR="00CF4508" w:rsidRPr="00BB02D6">
        <w:t xml:space="preserve"> produits chimiques;</w:t>
      </w:r>
    </w:p>
    <w:p w14:paraId="795CC92F" w14:textId="7D1C5C0E" w:rsidR="00CF4508" w:rsidRDefault="00290175" w:rsidP="0002732E">
      <w:pPr>
        <w:pStyle w:val="Paragraphedeliste"/>
        <w:spacing w:before="60" w:after="60"/>
      </w:pPr>
      <w:proofErr w:type="gramStart"/>
      <w:r>
        <w:t>l</w:t>
      </w:r>
      <w:r w:rsidR="00CF4508" w:rsidRPr="00BB02D6">
        <w:t>es</w:t>
      </w:r>
      <w:proofErr w:type="gramEnd"/>
      <w:r w:rsidR="00CF4508" w:rsidRPr="00BB02D6">
        <w:t xml:space="preserve"> dommages mécaniques;</w:t>
      </w:r>
    </w:p>
    <w:p w14:paraId="779F0C01" w14:textId="7DDBC9A5" w:rsidR="00CF4508" w:rsidRDefault="00290175" w:rsidP="0002732E">
      <w:pPr>
        <w:pStyle w:val="Paragraphedeliste"/>
        <w:spacing w:before="60" w:after="60"/>
      </w:pPr>
      <w:proofErr w:type="gramStart"/>
      <w:r>
        <w:t>l</w:t>
      </w:r>
      <w:r w:rsidR="00CF4508" w:rsidRPr="00BB02D6">
        <w:t>es</w:t>
      </w:r>
      <w:proofErr w:type="gramEnd"/>
      <w:r w:rsidR="00CF4508" w:rsidRPr="00BB02D6">
        <w:t xml:space="preserve"> vibrations;</w:t>
      </w:r>
    </w:p>
    <w:p w14:paraId="2B9C6CD7" w14:textId="1C0E2EFD" w:rsidR="00CF4508" w:rsidRPr="00BB02D6" w:rsidRDefault="00290175" w:rsidP="0002732E">
      <w:pPr>
        <w:pStyle w:val="Paragraphedeliste"/>
        <w:spacing w:before="60" w:after="60"/>
      </w:pPr>
      <w:proofErr w:type="gramStart"/>
      <w:r>
        <w:t>l</w:t>
      </w:r>
      <w:r w:rsidR="00CF4508" w:rsidRPr="00BB02D6">
        <w:t>’ozone</w:t>
      </w:r>
      <w:proofErr w:type="gramEnd"/>
      <w:r w:rsidR="00CF4508" w:rsidRPr="00BB02D6">
        <w:t>;</w:t>
      </w:r>
    </w:p>
    <w:p w14:paraId="2B082BEE" w14:textId="52DEB7E0" w:rsidR="00CF4508" w:rsidRPr="00BB02D6" w:rsidRDefault="00290175" w:rsidP="0002732E">
      <w:pPr>
        <w:pStyle w:val="Paragraphedeliste"/>
        <w:spacing w:before="60" w:after="60"/>
      </w:pPr>
      <w:proofErr w:type="gramStart"/>
      <w:r>
        <w:t>l</w:t>
      </w:r>
      <w:r w:rsidR="00CF4508" w:rsidRPr="00BB02D6">
        <w:t>e</w:t>
      </w:r>
      <w:proofErr w:type="gramEnd"/>
      <w:r w:rsidR="00CF4508" w:rsidRPr="00BB02D6">
        <w:t xml:space="preserve"> froid extrême;</w:t>
      </w:r>
    </w:p>
    <w:p w14:paraId="738A094C" w14:textId="66455838" w:rsidR="00CF4508" w:rsidRPr="00BB02D6" w:rsidRDefault="00290175" w:rsidP="0002732E">
      <w:pPr>
        <w:pStyle w:val="Paragraphedeliste"/>
        <w:spacing w:before="60" w:after="60"/>
      </w:pPr>
      <w:proofErr w:type="gramStart"/>
      <w:r>
        <w:t>l</w:t>
      </w:r>
      <w:r w:rsidR="00CF4508" w:rsidRPr="00BB02D6">
        <w:t>a</w:t>
      </w:r>
      <w:proofErr w:type="gramEnd"/>
      <w:r w:rsidR="00CF4508" w:rsidRPr="00BB02D6">
        <w:t xml:space="preserve"> vermine;</w:t>
      </w:r>
    </w:p>
    <w:p w14:paraId="11939F86" w14:textId="4226DB31" w:rsidR="00CF4508" w:rsidRPr="00BB02D6" w:rsidRDefault="00290175" w:rsidP="0002732E">
      <w:pPr>
        <w:pStyle w:val="Paragraphedeliste"/>
        <w:spacing w:before="60" w:after="60"/>
      </w:pPr>
      <w:proofErr w:type="gramStart"/>
      <w:r>
        <w:t>l</w:t>
      </w:r>
      <w:r w:rsidR="00CF4508" w:rsidRPr="00BB02D6">
        <w:t>’huile</w:t>
      </w:r>
      <w:proofErr w:type="gramEnd"/>
      <w:r w:rsidR="00CF4508" w:rsidRPr="00BB02D6">
        <w:t>;</w:t>
      </w:r>
    </w:p>
    <w:p w14:paraId="5892427A" w14:textId="74AA73FD" w:rsidR="00CF4508" w:rsidRDefault="00290175" w:rsidP="0002732E">
      <w:pPr>
        <w:pStyle w:val="Paragraphedeliste"/>
        <w:spacing w:before="60" w:after="60"/>
      </w:pPr>
      <w:proofErr w:type="gramStart"/>
      <w:r>
        <w:t>l</w:t>
      </w:r>
      <w:r w:rsidR="00CF4508" w:rsidRPr="00BB02D6">
        <w:t>a</w:t>
      </w:r>
      <w:proofErr w:type="gramEnd"/>
      <w:r w:rsidR="00CF4508" w:rsidRPr="00BB02D6">
        <w:t xml:space="preserve"> graisse;</w:t>
      </w:r>
    </w:p>
    <w:p w14:paraId="3C9A5120" w14:textId="6F798864" w:rsidR="00CF4508" w:rsidRDefault="00290175" w:rsidP="0002732E">
      <w:pPr>
        <w:pStyle w:val="Paragraphedeliste"/>
        <w:spacing w:before="60" w:after="60"/>
      </w:pPr>
      <w:proofErr w:type="gramStart"/>
      <w:r>
        <w:t>l</w:t>
      </w:r>
      <w:r w:rsidR="00CF4508" w:rsidRPr="00BB02D6">
        <w:t>a</w:t>
      </w:r>
      <w:proofErr w:type="gramEnd"/>
      <w:r w:rsidR="00CF4508" w:rsidRPr="00BB02D6">
        <w:t xml:space="preserve"> déformation des pièces en caoutchouc ou en élastomère.</w:t>
      </w:r>
    </w:p>
    <w:p w14:paraId="1F1A1B61" w14:textId="02F3A36A" w:rsidR="004E7B19" w:rsidRPr="00DB7240" w:rsidRDefault="004E7B19" w:rsidP="00CF4508">
      <w:r w:rsidRPr="00DB7240">
        <w:t xml:space="preserve">L’APR sans ses cartouches ou </w:t>
      </w:r>
      <w:r w:rsidR="00290175">
        <w:t xml:space="preserve">ses </w:t>
      </w:r>
      <w:r w:rsidRPr="00DB7240">
        <w:t xml:space="preserve">filtres à particules doit être placé dans un contenant hermétique (ex. : sac de type </w:t>
      </w:r>
      <w:proofErr w:type="spellStart"/>
      <w:r w:rsidRPr="00DB7240">
        <w:t>Ziploc</w:t>
      </w:r>
      <w:proofErr w:type="spellEnd"/>
      <w:r w:rsidRPr="00DB7240">
        <w:t>).</w:t>
      </w:r>
    </w:p>
    <w:p w14:paraId="41FF9C15" w14:textId="7F6BDBB1" w:rsidR="00ED7667" w:rsidRDefault="004E7B19" w:rsidP="00B9094B">
      <w:r w:rsidRPr="00DB7240">
        <w:t xml:space="preserve">De plus, les cartouches doivent être posées à plat afin d'éviter le tassement du matériel d'épuration. Les cartouches chimiques, les filtres à particules et les masques jetables qui n'ont jamais été utilisés doivent demeurer dans leur contenant d'origine. Après leur usage, si </w:t>
      </w:r>
      <w:r w:rsidR="002B1A3E">
        <w:t>l'on</w:t>
      </w:r>
      <w:r w:rsidRPr="00DB7240">
        <w:t xml:space="preserve"> prévoit </w:t>
      </w:r>
      <w:r w:rsidR="002B1A3E">
        <w:t xml:space="preserve">de </w:t>
      </w:r>
      <w:r w:rsidRPr="00DB7240">
        <w:t xml:space="preserve">s'en servir </w:t>
      </w:r>
      <w:r w:rsidR="00290175">
        <w:t>à</w:t>
      </w:r>
      <w:r w:rsidRPr="00DB7240">
        <w:t xml:space="preserve"> nouveau, ils doivent être placés dans un contenant fermé, dans un milieu sec et exempt de contaminants.</w:t>
      </w:r>
    </w:p>
    <w:p w14:paraId="7D45E324" w14:textId="77777777" w:rsidR="00B9094B" w:rsidRDefault="00B9094B" w:rsidP="00B9094B"/>
    <w:p w14:paraId="5D85CDA9" w14:textId="40EC3D7C" w:rsidR="00943E13" w:rsidRPr="00B9094B" w:rsidRDefault="00943E13" w:rsidP="00B9094B">
      <w:pPr>
        <w:pStyle w:val="Titre2"/>
      </w:pPr>
      <w:bookmarkStart w:id="24" w:name="_Toc227224269"/>
      <w:r w:rsidRPr="00B9094B">
        <w:t>Évaluation du programme de protection respiratoire</w:t>
      </w:r>
      <w:bookmarkEnd w:id="24"/>
    </w:p>
    <w:p w14:paraId="5DB0E915" w14:textId="2302D884" w:rsidR="00943E13" w:rsidRPr="00261026" w:rsidRDefault="001850A8" w:rsidP="00F2161E">
      <w:r w:rsidRPr="00261026">
        <w:t>L’administrateur</w:t>
      </w:r>
      <w:r w:rsidR="00943E13" w:rsidRPr="00261026">
        <w:t xml:space="preserve"> du PPR doit évaluer annuellement l’efficacité du PPR afin de repérer les faiblesses</w:t>
      </w:r>
      <w:r w:rsidR="00035BDA" w:rsidRPr="00261026">
        <w:t xml:space="preserve"> et </w:t>
      </w:r>
      <w:r w:rsidR="0002732E">
        <w:t>d’</w:t>
      </w:r>
      <w:r w:rsidR="00035BDA" w:rsidRPr="00261026">
        <w:t>appliquer les correctifs appropriés et</w:t>
      </w:r>
      <w:r w:rsidR="0002732E">
        <w:t>, puis</w:t>
      </w:r>
      <w:r w:rsidR="00035BDA" w:rsidRPr="00261026">
        <w:t xml:space="preserve"> </w:t>
      </w:r>
      <w:r w:rsidR="00943E13" w:rsidRPr="00261026">
        <w:t>s’assurer que :</w:t>
      </w:r>
    </w:p>
    <w:p w14:paraId="58A87311" w14:textId="3DE0F7CB" w:rsidR="00943E13" w:rsidRPr="00ED7667" w:rsidRDefault="0002732E" w:rsidP="00ED7667">
      <w:pPr>
        <w:pStyle w:val="Paragraphedeliste"/>
      </w:pPr>
      <w:proofErr w:type="gramStart"/>
      <w:r>
        <w:t>s</w:t>
      </w:r>
      <w:r w:rsidR="00943E13" w:rsidRPr="00ED7667">
        <w:t>on</w:t>
      </w:r>
      <w:proofErr w:type="gramEnd"/>
      <w:r w:rsidR="00943E13" w:rsidRPr="00ED7667">
        <w:t xml:space="preserve"> contenu est disponible par écrit</w:t>
      </w:r>
      <w:r>
        <w:t xml:space="preserve"> </w:t>
      </w:r>
      <w:r w:rsidR="00943E13" w:rsidRPr="00ED7667">
        <w:t>;</w:t>
      </w:r>
    </w:p>
    <w:p w14:paraId="67C5373F" w14:textId="7A8EF711" w:rsidR="00943E13" w:rsidRPr="00ED7667" w:rsidRDefault="0002732E" w:rsidP="00ED7667">
      <w:pPr>
        <w:pStyle w:val="Paragraphedeliste"/>
      </w:pPr>
      <w:proofErr w:type="gramStart"/>
      <w:r>
        <w:t>i</w:t>
      </w:r>
      <w:r w:rsidR="00943E13" w:rsidRPr="00ED7667">
        <w:t>l</w:t>
      </w:r>
      <w:proofErr w:type="gramEnd"/>
      <w:r w:rsidR="00943E13" w:rsidRPr="00ED7667">
        <w:t xml:space="preserve"> est appliqué adéquatement par tous les utilisateurs d’APR</w:t>
      </w:r>
      <w:r>
        <w:t xml:space="preserve"> </w:t>
      </w:r>
      <w:r w:rsidR="00943E13" w:rsidRPr="00ED7667">
        <w:t>;</w:t>
      </w:r>
    </w:p>
    <w:p w14:paraId="6B9C24AA" w14:textId="59A93C96" w:rsidR="00035BDA" w:rsidRPr="00ED7667" w:rsidRDefault="0002732E" w:rsidP="00ED7667">
      <w:pPr>
        <w:pStyle w:val="Paragraphedeliste"/>
      </w:pPr>
      <w:proofErr w:type="gramStart"/>
      <w:r>
        <w:t>t</w:t>
      </w:r>
      <w:r w:rsidR="00943E13" w:rsidRPr="00ED7667">
        <w:t>ous</w:t>
      </w:r>
      <w:proofErr w:type="gramEnd"/>
      <w:r w:rsidR="00943E13" w:rsidRPr="00ED7667">
        <w:t xml:space="preserve"> les objectifs du PPR en matière de protection des travailleurs sont atteints</w:t>
      </w:r>
      <w:r>
        <w:t xml:space="preserve"> </w:t>
      </w:r>
      <w:r w:rsidR="00035BDA" w:rsidRPr="00ED7667">
        <w:t>;</w:t>
      </w:r>
    </w:p>
    <w:p w14:paraId="5F60A9D8" w14:textId="4C86389C" w:rsidR="00035BDA" w:rsidRPr="00ED7667" w:rsidRDefault="0002732E" w:rsidP="00ED7667">
      <w:pPr>
        <w:pStyle w:val="Paragraphedeliste"/>
      </w:pPr>
      <w:proofErr w:type="gramStart"/>
      <w:r>
        <w:t>t</w:t>
      </w:r>
      <w:r w:rsidR="00035BDA" w:rsidRPr="00ED7667">
        <w:t>ous</w:t>
      </w:r>
      <w:proofErr w:type="gramEnd"/>
      <w:r w:rsidR="00035BDA" w:rsidRPr="00ED7667">
        <w:t xml:space="preserve"> les éléments du PPR sont en accord avec la r</w:t>
      </w:r>
      <w:r w:rsidR="008968D6" w:rsidRPr="00ED7667">
        <w:t>é</w:t>
      </w:r>
      <w:r w:rsidR="00035BDA" w:rsidRPr="00ED7667">
        <w:t>glementation et les directives de l’établissement</w:t>
      </w:r>
      <w:r>
        <w:t xml:space="preserve"> </w:t>
      </w:r>
      <w:r w:rsidR="00035BDA" w:rsidRPr="00ED7667">
        <w:t>;</w:t>
      </w:r>
    </w:p>
    <w:p w14:paraId="15773AD5" w14:textId="543684A6" w:rsidR="00035BDA" w:rsidRPr="00ED7667" w:rsidRDefault="0002732E" w:rsidP="00ED7667">
      <w:pPr>
        <w:pStyle w:val="Paragraphedeliste"/>
      </w:pPr>
      <w:proofErr w:type="gramStart"/>
      <w:r>
        <w:t>l</w:t>
      </w:r>
      <w:r w:rsidR="00943E13" w:rsidRPr="00ED7667">
        <w:t>a</w:t>
      </w:r>
      <w:proofErr w:type="gramEnd"/>
      <w:r w:rsidR="00943E13" w:rsidRPr="00ED7667">
        <w:t xml:space="preserve"> </w:t>
      </w:r>
      <w:r w:rsidR="00035BDA" w:rsidRPr="00ED7667">
        <w:t xml:space="preserve">gestion du PPR </w:t>
      </w:r>
      <w:r w:rsidR="00D77C87" w:rsidRPr="00ED7667">
        <w:t xml:space="preserve">est </w:t>
      </w:r>
      <w:r w:rsidR="00035BDA" w:rsidRPr="00ED7667">
        <w:t xml:space="preserve">bien </w:t>
      </w:r>
      <w:r w:rsidR="00D77C87" w:rsidRPr="00ED7667">
        <w:t xml:space="preserve">définie </w:t>
      </w:r>
      <w:r w:rsidR="00035BDA" w:rsidRPr="00ED7667">
        <w:t>et efficace (rôles, responsabilités, procédure de sélection et d’utilisation des APR)</w:t>
      </w:r>
      <w:r>
        <w:t xml:space="preserve"> </w:t>
      </w:r>
      <w:r w:rsidR="00035BDA" w:rsidRPr="00ED7667">
        <w:t>;</w:t>
      </w:r>
    </w:p>
    <w:p w14:paraId="6E60AB7A" w14:textId="7DD2CF93" w:rsidR="0075681D" w:rsidRPr="00ED7667" w:rsidRDefault="0002732E" w:rsidP="00ED7667">
      <w:pPr>
        <w:pStyle w:val="Paragraphedeliste"/>
      </w:pPr>
      <w:proofErr w:type="gramStart"/>
      <w:r>
        <w:t>l</w:t>
      </w:r>
      <w:r w:rsidR="00035BDA" w:rsidRPr="00ED7667">
        <w:t>a</w:t>
      </w:r>
      <w:proofErr w:type="gramEnd"/>
      <w:r w:rsidR="00035BDA" w:rsidRPr="00ED7667">
        <w:t xml:space="preserve"> satisfaction des utilisateurs </w:t>
      </w:r>
      <w:r w:rsidRPr="0002732E">
        <w:t>par rapport</w:t>
      </w:r>
      <w:r w:rsidR="00035BDA" w:rsidRPr="00ED7667">
        <w:t xml:space="preserve"> </w:t>
      </w:r>
      <w:r w:rsidR="0080155E" w:rsidRPr="00ED7667">
        <w:t>au confort,</w:t>
      </w:r>
      <w:r w:rsidR="00D77C87" w:rsidRPr="00ED7667">
        <w:t xml:space="preserve"> à la</w:t>
      </w:r>
      <w:r w:rsidR="0080155E" w:rsidRPr="00ED7667">
        <w:t xml:space="preserve"> vision, </w:t>
      </w:r>
      <w:r w:rsidR="00D77C87" w:rsidRPr="00ED7667">
        <w:t xml:space="preserve">à la </w:t>
      </w:r>
      <w:r w:rsidR="0080155E" w:rsidRPr="00ED7667">
        <w:t xml:space="preserve">mobilité, </w:t>
      </w:r>
      <w:r w:rsidR="00EF167F" w:rsidRPr="00ED7667">
        <w:t>etc.</w:t>
      </w:r>
      <w:r w:rsidR="00D77C87" w:rsidRPr="00ED7667">
        <w:t xml:space="preserve"> </w:t>
      </w:r>
      <w:r w:rsidR="0075681D" w:rsidRPr="00ED7667">
        <w:t>est évaluée</w:t>
      </w:r>
      <w:r>
        <w:t xml:space="preserve"> ;</w:t>
      </w:r>
    </w:p>
    <w:p w14:paraId="60FB2857" w14:textId="4A8BB530" w:rsidR="00035BDA" w:rsidRPr="00ED7667" w:rsidRDefault="0002732E" w:rsidP="00ED7667">
      <w:pPr>
        <w:pStyle w:val="Paragraphedeliste"/>
      </w:pPr>
      <w:proofErr w:type="gramStart"/>
      <w:r>
        <w:t>l</w:t>
      </w:r>
      <w:r w:rsidR="0075681D" w:rsidRPr="00ED7667">
        <w:t>es</w:t>
      </w:r>
      <w:proofErr w:type="gramEnd"/>
      <w:r w:rsidR="0075681D" w:rsidRPr="00ED7667">
        <w:t xml:space="preserve"> </w:t>
      </w:r>
      <w:r w:rsidR="0080155E" w:rsidRPr="00ED7667">
        <w:t xml:space="preserve">problèmes de performance et </w:t>
      </w:r>
      <w:r w:rsidR="0075681D" w:rsidRPr="00ED7667">
        <w:t xml:space="preserve">les </w:t>
      </w:r>
      <w:r w:rsidR="0080155E" w:rsidRPr="00ED7667">
        <w:t>correctifs à apporter</w:t>
      </w:r>
      <w:r w:rsidR="0075681D" w:rsidRPr="00ED7667">
        <w:t xml:space="preserve"> sont documentés</w:t>
      </w:r>
      <w:r>
        <w:t xml:space="preserve"> </w:t>
      </w:r>
      <w:r w:rsidR="0080155E" w:rsidRPr="00ED7667">
        <w:t>;</w:t>
      </w:r>
    </w:p>
    <w:p w14:paraId="5DC02567" w14:textId="6CB2C6F4" w:rsidR="0080155E" w:rsidRPr="00ED7667" w:rsidRDefault="0002732E" w:rsidP="00ED7667">
      <w:pPr>
        <w:pStyle w:val="Paragraphedeliste"/>
      </w:pPr>
      <w:proofErr w:type="gramStart"/>
      <w:r>
        <w:t>l</w:t>
      </w:r>
      <w:r w:rsidR="0080155E" w:rsidRPr="00ED7667">
        <w:t>a</w:t>
      </w:r>
      <w:proofErr w:type="gramEnd"/>
      <w:r w:rsidR="0080155E" w:rsidRPr="00ED7667">
        <w:t xml:space="preserve"> formation donnée est adéquate</w:t>
      </w:r>
      <w:r w:rsidR="0075681D" w:rsidRPr="00ED7667">
        <w:t xml:space="preserve"> et que </w:t>
      </w:r>
      <w:r w:rsidR="0080155E" w:rsidRPr="00ED7667">
        <w:t>les besoins de renouvellement des connaissances</w:t>
      </w:r>
      <w:r w:rsidR="0075681D" w:rsidRPr="00ED7667">
        <w:t xml:space="preserve"> sont évalués</w:t>
      </w:r>
      <w:r>
        <w:t xml:space="preserve"> </w:t>
      </w:r>
      <w:r w:rsidR="0080155E" w:rsidRPr="00ED7667">
        <w:t>;</w:t>
      </w:r>
    </w:p>
    <w:p w14:paraId="602D797D" w14:textId="4C03ADC9" w:rsidR="0080155E" w:rsidRPr="00ED7667" w:rsidRDefault="0002732E" w:rsidP="00ED7667">
      <w:pPr>
        <w:pStyle w:val="Paragraphedeliste"/>
      </w:pPr>
      <w:proofErr w:type="gramStart"/>
      <w:r>
        <w:t>l</w:t>
      </w:r>
      <w:r w:rsidR="0080155E" w:rsidRPr="00ED7667">
        <w:t>a</w:t>
      </w:r>
      <w:proofErr w:type="gramEnd"/>
      <w:r w:rsidR="0080155E" w:rsidRPr="00ED7667">
        <w:t xml:space="preserve"> conformité des méthodes utilisées avec les procédures établies </w:t>
      </w:r>
      <w:r>
        <w:t>pour</w:t>
      </w:r>
      <w:r w:rsidR="0080155E" w:rsidRPr="00ED7667">
        <w:t xml:space="preserve"> l’inspection, l’entreposage et l’entretien des APR</w:t>
      </w:r>
      <w:r w:rsidR="0075681D" w:rsidRPr="00ED7667">
        <w:t xml:space="preserve"> </w:t>
      </w:r>
      <w:r w:rsidR="008B52E6">
        <w:br/>
      </w:r>
      <w:r w:rsidR="008B52E6" w:rsidRPr="008B52E6">
        <w:t>est vérifiée</w:t>
      </w:r>
      <w:r w:rsidR="0080155E" w:rsidRPr="00ED7667">
        <w:t>;</w:t>
      </w:r>
    </w:p>
    <w:p w14:paraId="7DC5B873" w14:textId="2545293A" w:rsidR="007B1FDE" w:rsidRPr="00ED7667" w:rsidRDefault="0002732E" w:rsidP="00ED7667">
      <w:pPr>
        <w:pStyle w:val="Paragraphedeliste"/>
      </w:pPr>
      <w:proofErr w:type="gramStart"/>
      <w:r>
        <w:t>l</w:t>
      </w:r>
      <w:r w:rsidR="0080155E" w:rsidRPr="00ED7667">
        <w:t>a</w:t>
      </w:r>
      <w:proofErr w:type="gramEnd"/>
      <w:r w:rsidR="0080155E" w:rsidRPr="00ED7667">
        <w:t xml:space="preserve"> tenue des registres est à jour</w:t>
      </w:r>
      <w:r w:rsidR="008B52E6">
        <w:t xml:space="preserve"> </w:t>
      </w:r>
      <w:r w:rsidR="008B52E6" w:rsidRPr="008B52E6">
        <w:t>et documentée par écrit</w:t>
      </w:r>
      <w:r w:rsidR="008B52E6">
        <w:t>.</w:t>
      </w:r>
    </w:p>
    <w:p w14:paraId="53705B56" w14:textId="08CA5A27" w:rsidR="0080155E" w:rsidRPr="00DB7240" w:rsidRDefault="0080155E" w:rsidP="00F2161E">
      <w:pPr>
        <w:pStyle w:val="Titre3"/>
      </w:pPr>
      <w:r w:rsidRPr="00DB7240">
        <w:lastRenderedPageBreak/>
        <w:t>Tenue de registres</w:t>
      </w:r>
    </w:p>
    <w:p w14:paraId="07C51170" w14:textId="74DAC684" w:rsidR="0080155E" w:rsidRPr="00DB7240" w:rsidRDefault="001850A8" w:rsidP="00F2161E">
      <w:r w:rsidRPr="00DB7240">
        <w:t>L’administrateur</w:t>
      </w:r>
      <w:r w:rsidR="0080155E" w:rsidRPr="00DB7240">
        <w:t xml:space="preserve"> du PPR doit s’assurer que des registres appropriés sont conservés pour toutes les activités liées au programme</w:t>
      </w:r>
      <w:r w:rsidR="00BC7C14" w:rsidRPr="00DB7240">
        <w:t xml:space="preserve"> pour une période minimale de </w:t>
      </w:r>
      <w:r w:rsidR="008B52E6">
        <w:rPr>
          <w:b/>
        </w:rPr>
        <w:t>10</w:t>
      </w:r>
      <w:r w:rsidR="00BC7C14" w:rsidRPr="006C4F56">
        <w:rPr>
          <w:b/>
        </w:rPr>
        <w:t xml:space="preserve"> ans</w:t>
      </w:r>
      <w:r w:rsidR="008B52E6">
        <w:rPr>
          <w:b/>
        </w:rPr>
        <w:t xml:space="preserve"> </w:t>
      </w:r>
      <w:r w:rsidR="00BC7C14" w:rsidRPr="00DB7240">
        <w:t xml:space="preserve">ou pour la durée de l’emploi de l’utilisateur </w:t>
      </w:r>
      <w:proofErr w:type="gramStart"/>
      <w:r w:rsidR="00BC7C14" w:rsidRPr="00DB7240">
        <w:t>d’un APR</w:t>
      </w:r>
      <w:proofErr w:type="gramEnd"/>
      <w:r w:rsidR="00BC7C14" w:rsidRPr="00DB7240">
        <w:t xml:space="preserve">, si celle-ci excède </w:t>
      </w:r>
      <w:r w:rsidR="008B52E6">
        <w:br/>
      </w:r>
      <w:r w:rsidR="00BC7C14" w:rsidRPr="00DB7240">
        <w:t>10 ans.</w:t>
      </w:r>
    </w:p>
    <w:p w14:paraId="75A4F588" w14:textId="10F81BC6" w:rsidR="00BC7C14" w:rsidRPr="00AF3A2F" w:rsidRDefault="00BC7C14" w:rsidP="00AF3A2F">
      <w:pPr>
        <w:pStyle w:val="Normalbold"/>
      </w:pPr>
      <w:r w:rsidRPr="00AF3A2F">
        <w:t>Des registres documentant les éléments suivants doivent être maintenus :</w:t>
      </w:r>
    </w:p>
    <w:p w14:paraId="194E27F7" w14:textId="1AE58F2E" w:rsidR="00BC7C14" w:rsidRPr="00BB02D6" w:rsidRDefault="00BC7C14" w:rsidP="00BB02D6">
      <w:pPr>
        <w:pStyle w:val="Paragraphedeliste"/>
      </w:pPr>
      <w:r w:rsidRPr="00BB02D6">
        <w:t>Le nom des personnes responsables et leurs coordonnées à jour;</w:t>
      </w:r>
    </w:p>
    <w:p w14:paraId="73B287AA" w14:textId="194BD384" w:rsidR="00BC7C14" w:rsidRPr="00BB02D6" w:rsidRDefault="00BC7C14" w:rsidP="00BB02D6">
      <w:pPr>
        <w:pStyle w:val="Paragraphedeliste"/>
      </w:pPr>
      <w:r w:rsidRPr="00BB02D6">
        <w:t>L’évaluation des risques, et ce, pour documenter les besoins initiaux et actuels;</w:t>
      </w:r>
    </w:p>
    <w:p w14:paraId="0CFE3DDB" w14:textId="4FB364EE" w:rsidR="00BC7C14" w:rsidRPr="00BB02D6" w:rsidRDefault="00BC7C14" w:rsidP="00BB02D6">
      <w:pPr>
        <w:pStyle w:val="Paragraphedeliste"/>
      </w:pPr>
      <w:r w:rsidRPr="00BB02D6">
        <w:t>La procédure de sélection des APR, à mettre à jour en fonction des nouveaux dangers pour les voies respiratoires;</w:t>
      </w:r>
    </w:p>
    <w:p w14:paraId="3033DD2C" w14:textId="1EF8657D" w:rsidR="00BC7C14" w:rsidRPr="00BB02D6" w:rsidRDefault="00BC7C14" w:rsidP="00BB02D6">
      <w:pPr>
        <w:pStyle w:val="Paragraphedeliste"/>
      </w:pPr>
      <w:r w:rsidRPr="00BB02D6">
        <w:t>La formation reçue par les utilisateurs d’APR;</w:t>
      </w:r>
    </w:p>
    <w:p w14:paraId="3A5A268E" w14:textId="4A00E47A" w:rsidR="00BC7C14" w:rsidRPr="00BB02D6" w:rsidRDefault="00BC7C14" w:rsidP="00BB02D6">
      <w:pPr>
        <w:pStyle w:val="Paragraphedeliste"/>
      </w:pPr>
      <w:r w:rsidRPr="00BB02D6">
        <w:t xml:space="preserve">La formation reçue par les personnes ayant d’autres rôles et responsabilités au PPR </w:t>
      </w:r>
      <w:r w:rsidR="00EF167F" w:rsidRPr="00BB02D6">
        <w:t>(</w:t>
      </w:r>
      <w:r w:rsidR="008968D6" w:rsidRPr="008B52E6">
        <w:rPr>
          <w:i/>
          <w:iCs/>
        </w:rPr>
        <w:t>f</w:t>
      </w:r>
      <w:r w:rsidR="00EF167F" w:rsidRPr="008B52E6">
        <w:rPr>
          <w:i/>
          <w:iCs/>
        </w:rPr>
        <w:t>it</w:t>
      </w:r>
      <w:r w:rsidRPr="008B52E6">
        <w:rPr>
          <w:i/>
          <w:iCs/>
        </w:rPr>
        <w:t xml:space="preserve"> test</w:t>
      </w:r>
      <w:r w:rsidRPr="00BB02D6">
        <w:t>, remplacement de pièce, etc.);</w:t>
      </w:r>
    </w:p>
    <w:p w14:paraId="42C830A2" w14:textId="12D7FD52" w:rsidR="00BC7C14" w:rsidRPr="00BB02D6" w:rsidRDefault="00A97A15" w:rsidP="00BB02D6">
      <w:pPr>
        <w:pStyle w:val="Paragraphedeliste"/>
      </w:pPr>
      <w:r w:rsidRPr="00BB02D6">
        <w:t xml:space="preserve">La surveillance de la santé confirmant qu’aucun utilisateur inapte ne porte </w:t>
      </w:r>
      <w:proofErr w:type="gramStart"/>
      <w:r w:rsidRPr="00BB02D6">
        <w:t>un APR</w:t>
      </w:r>
      <w:proofErr w:type="gramEnd"/>
      <w:r w:rsidRPr="00BB02D6">
        <w:t>, incluant les examens médicaux et les restrictions, le cas échéant;</w:t>
      </w:r>
    </w:p>
    <w:p w14:paraId="031DE944" w14:textId="1A236222" w:rsidR="00A97A15" w:rsidRPr="00BB02D6" w:rsidRDefault="00A97A15" w:rsidP="00BB02D6">
      <w:pPr>
        <w:pStyle w:val="Paragraphedeliste"/>
      </w:pPr>
      <w:r w:rsidRPr="00BB02D6">
        <w:t>Les essais d’ajustement</w:t>
      </w:r>
      <w:r w:rsidR="00763484" w:rsidRPr="00BB02D6">
        <w:t xml:space="preserve"> (optionnels)</w:t>
      </w:r>
      <w:r w:rsidRPr="00BB02D6">
        <w:t xml:space="preserve"> pour les utilisateurs d’APR;</w:t>
      </w:r>
    </w:p>
    <w:p w14:paraId="2AE3B546" w14:textId="2B47BDE9" w:rsidR="00A97A15" w:rsidRPr="00BB02D6" w:rsidRDefault="00A97A15" w:rsidP="00BB02D6">
      <w:pPr>
        <w:pStyle w:val="Paragraphedeliste"/>
      </w:pPr>
      <w:r w:rsidRPr="00BB02D6">
        <w:t xml:space="preserve">Les tâches d’inspection, d’entretien et d’entreposage des APR, incluant les réparations et </w:t>
      </w:r>
      <w:r w:rsidR="008B52E6">
        <w:t xml:space="preserve">les </w:t>
      </w:r>
      <w:r w:rsidRPr="00BB02D6">
        <w:t>étalonnage</w:t>
      </w:r>
      <w:r w:rsidR="007175B0" w:rsidRPr="00BB02D6">
        <w:t>s</w:t>
      </w:r>
      <w:r w:rsidR="008B52E6">
        <w:t>,</w:t>
      </w:r>
      <w:r w:rsidRPr="00BB02D6">
        <w:t xml:space="preserve"> si applicable</w:t>
      </w:r>
      <w:r w:rsidR="008968D6" w:rsidRPr="00BB02D6">
        <w:t>s</w:t>
      </w:r>
      <w:r w:rsidRPr="00BB02D6">
        <w:t>;</w:t>
      </w:r>
    </w:p>
    <w:p w14:paraId="7C578801" w14:textId="7A70F4FA" w:rsidR="00A97A15" w:rsidRPr="00BB02D6" w:rsidRDefault="00A97A15" w:rsidP="00BB02D6">
      <w:pPr>
        <w:pStyle w:val="Paragraphedeliste"/>
      </w:pPr>
      <w:r w:rsidRPr="00BB02D6">
        <w:t xml:space="preserve">Les évaluations annuelles du PPR, et ce, afin </w:t>
      </w:r>
      <w:r w:rsidR="008B52E6" w:rsidRPr="008B52E6">
        <w:t>de s'assurer</w:t>
      </w:r>
      <w:r w:rsidRPr="00BB02D6">
        <w:t xml:space="preserve"> que celui-ci est bien géré.</w:t>
      </w:r>
    </w:p>
    <w:p w14:paraId="7E407E97" w14:textId="77777777" w:rsidR="000B1029" w:rsidRPr="00DB7240" w:rsidRDefault="000B1029" w:rsidP="00F2161E"/>
    <w:p w14:paraId="54A0C71B" w14:textId="6A049B4E" w:rsidR="001076FB" w:rsidRDefault="001076FB">
      <w:pPr>
        <w:spacing w:before="0" w:after="160" w:line="259" w:lineRule="auto"/>
      </w:pPr>
      <w:r>
        <w:br w:type="page"/>
      </w:r>
    </w:p>
    <w:p w14:paraId="4DC6F3C6" w14:textId="61DE62D7" w:rsidR="007175B0" w:rsidRPr="00DB7240" w:rsidRDefault="006F64D6" w:rsidP="00F2161E">
      <w:r w:rsidRPr="00C152ED">
        <w:rPr>
          <w:b/>
          <w:bCs/>
          <w:noProof/>
          <w:color w:val="21B9DA" w:themeColor="accent1"/>
          <w:sz w:val="56"/>
          <w:szCs w:val="96"/>
        </w:rPr>
        <w:lastRenderedPageBreak/>
        <w:drawing>
          <wp:anchor distT="0" distB="0" distL="114300" distR="114300" simplePos="0" relativeHeight="251678720" behindDoc="1" locked="0" layoutInCell="1" allowOverlap="1" wp14:anchorId="2B82B4B6" wp14:editId="5F6E423F">
            <wp:simplePos x="0" y="0"/>
            <wp:positionH relativeFrom="column">
              <wp:posOffset>-709816</wp:posOffset>
            </wp:positionH>
            <wp:positionV relativeFrom="paragraph">
              <wp:posOffset>-1440180</wp:posOffset>
            </wp:positionV>
            <wp:extent cx="7748905" cy="10027994"/>
            <wp:effectExtent l="0" t="0" r="4445" b="0"/>
            <wp:wrapNone/>
            <wp:docPr id="112555662" name="Picture 3" descr="P77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55662" name="Picture 3" descr="P778#y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748905" cy="10027994"/>
                    </a:xfrm>
                    <a:prstGeom prst="rect">
                      <a:avLst/>
                    </a:prstGeom>
                  </pic:spPr>
                </pic:pic>
              </a:graphicData>
            </a:graphic>
            <wp14:sizeRelH relativeFrom="margin">
              <wp14:pctWidth>0</wp14:pctWidth>
            </wp14:sizeRelH>
            <wp14:sizeRelV relativeFrom="margin">
              <wp14:pctHeight>0</wp14:pctHeight>
            </wp14:sizeRelV>
          </wp:anchor>
        </w:drawing>
      </w:r>
    </w:p>
    <w:p w14:paraId="7D3310AE" w14:textId="77777777" w:rsidR="001076FB" w:rsidRDefault="001076FB" w:rsidP="00F2161E">
      <w:pPr>
        <w:pStyle w:val="Titre1"/>
      </w:pPr>
    </w:p>
    <w:p w14:paraId="31A6F21C" w14:textId="77777777" w:rsidR="001076FB" w:rsidRDefault="001076FB" w:rsidP="00F2161E">
      <w:pPr>
        <w:pStyle w:val="Titre1"/>
      </w:pPr>
    </w:p>
    <w:p w14:paraId="3EDF2FA3" w14:textId="77777777" w:rsidR="001076FB" w:rsidRDefault="001076FB" w:rsidP="00F2161E">
      <w:pPr>
        <w:pStyle w:val="Titre1"/>
      </w:pPr>
    </w:p>
    <w:p w14:paraId="6C8DB036" w14:textId="28F67571" w:rsidR="001076FB" w:rsidRDefault="002B57BB" w:rsidP="00451DAA">
      <w:pPr>
        <w:pStyle w:val="Titre1"/>
      </w:pPr>
      <w:bookmarkStart w:id="25" w:name="_Toc227224270"/>
      <w:r w:rsidRPr="00DB7240">
        <w:t>POLITIQUE</w:t>
      </w:r>
      <w:bookmarkStart w:id="26" w:name="_Toc213852283"/>
      <w:r w:rsidR="00451DAA">
        <w:t xml:space="preserve"> </w:t>
      </w:r>
      <w:r w:rsidR="00451DAA">
        <w:br/>
      </w:r>
      <w:bookmarkEnd w:id="26"/>
      <w:r w:rsidR="00B071FF">
        <w:t>ET</w:t>
      </w:r>
      <w:r w:rsidR="00934582">
        <w:t xml:space="preserve"> </w:t>
      </w:r>
      <w:bookmarkStart w:id="27" w:name="_Toc213852284"/>
      <w:r w:rsidRPr="00DB7240">
        <w:t>PROCÉDURES</w:t>
      </w:r>
      <w:bookmarkEnd w:id="25"/>
      <w:bookmarkEnd w:id="27"/>
    </w:p>
    <w:p w14:paraId="46375F6E" w14:textId="77777777" w:rsidR="001076FB" w:rsidRDefault="001076FB">
      <w:pPr>
        <w:spacing w:before="0" w:after="160" w:line="259" w:lineRule="auto"/>
        <w:rPr>
          <w:b/>
          <w:caps/>
          <w:color w:val="21B9DA" w:themeColor="accent1"/>
          <w:sz w:val="96"/>
          <w:szCs w:val="96"/>
        </w:rPr>
      </w:pPr>
      <w:r>
        <w:br w:type="page"/>
      </w:r>
    </w:p>
    <w:p w14:paraId="2CAE9E38" w14:textId="6F0E66CD" w:rsidR="00827280" w:rsidRPr="00DB7240" w:rsidRDefault="00363CDF" w:rsidP="00501E18">
      <w:pPr>
        <w:pStyle w:val="Titre2"/>
      </w:pPr>
      <w:bookmarkStart w:id="28" w:name="_Toc227224271"/>
      <w:r w:rsidRPr="00DB7240">
        <w:lastRenderedPageBreak/>
        <w:t>Règles</w:t>
      </w:r>
      <w:r w:rsidR="00B071FF" w:rsidRPr="00B071FF">
        <w:t xml:space="preserve"> </w:t>
      </w:r>
      <w:r w:rsidR="00DF7201" w:rsidRPr="00DB7240">
        <w:t>d’utilisation</w:t>
      </w:r>
      <w:r w:rsidRPr="00DB7240">
        <w:t xml:space="preserve"> </w:t>
      </w:r>
      <w:r w:rsidR="00DF7201" w:rsidRPr="00DB7240">
        <w:t>des APR</w:t>
      </w:r>
      <w:bookmarkEnd w:id="28"/>
    </w:p>
    <w:p w14:paraId="769500B9" w14:textId="5B45E714" w:rsidR="00827280" w:rsidRPr="006C4F56" w:rsidRDefault="00827280" w:rsidP="00F2161E">
      <w:r w:rsidRPr="006C4F56">
        <w:t xml:space="preserve">Le port des APR contribue à diminuer l'exposition des travailleurs aux contaminants. Cependant, l'efficacité de l'APR dépend de sa bonne utilisation. Le responsable du programme de protection respiratoire, en accord avec le </w:t>
      </w:r>
      <w:r w:rsidR="00E80C8E" w:rsidRPr="006C4F56">
        <w:t>représentant</w:t>
      </w:r>
      <w:r w:rsidRPr="006C4F56">
        <w:t xml:space="preserve"> santé</w:t>
      </w:r>
      <w:r w:rsidR="003D7FB8">
        <w:t>-</w:t>
      </w:r>
      <w:r w:rsidRPr="006C4F56">
        <w:t>sécurité</w:t>
      </w:r>
      <w:r w:rsidR="003D7FB8">
        <w:t>,</w:t>
      </w:r>
      <w:r w:rsidRPr="006C4F56">
        <w:t xml:space="preserve"> émet les règles d'utilisation suivantes applicables à tous les utilisateurs d'APR :</w:t>
      </w:r>
    </w:p>
    <w:p w14:paraId="4CC7F9B6" w14:textId="77051C0F" w:rsidR="007856EE" w:rsidRPr="00A33694" w:rsidRDefault="00827280" w:rsidP="00E73A4A">
      <w:pPr>
        <w:pStyle w:val="Listenumerique"/>
        <w:numPr>
          <w:ilvl w:val="0"/>
          <w:numId w:val="6"/>
        </w:numPr>
        <w:ind w:left="510" w:hanging="340"/>
      </w:pPr>
      <w:r w:rsidRPr="00A33694">
        <w:t>Le port des APR est obligatoire à toutes les situations identifiées à cet effet</w:t>
      </w:r>
      <w:r w:rsidR="000A65C7" w:rsidRPr="00A33694">
        <w:t xml:space="preserve"> dans </w:t>
      </w:r>
      <w:r w:rsidR="000A65C7" w:rsidRPr="009F7A56">
        <w:t xml:space="preserve">le </w:t>
      </w:r>
      <w:hyperlink w:anchor="Code" w:history="1">
        <w:r w:rsidR="00D02592" w:rsidRPr="00501E18">
          <w:rPr>
            <w:b/>
            <w:bCs/>
            <w:color w:val="21B9DA" w:themeColor="accent1"/>
          </w:rPr>
          <w:t xml:space="preserve">Tableau </w:t>
        </w:r>
        <w:r w:rsidR="002C48E7" w:rsidRPr="00501E18">
          <w:rPr>
            <w:b/>
            <w:bCs/>
            <w:color w:val="21B9DA" w:themeColor="accent1"/>
          </w:rPr>
          <w:t>du Code de situation de protection respiratoire</w:t>
        </w:r>
      </w:hyperlink>
      <w:r w:rsidR="002C48E7" w:rsidRPr="00A33694">
        <w:t xml:space="preserve"> inclus dans ce programme.</w:t>
      </w:r>
    </w:p>
    <w:p w14:paraId="2F84D5A0" w14:textId="2782F920" w:rsidR="007856EE" w:rsidRPr="00A33694" w:rsidRDefault="00827280" w:rsidP="00E73A4A">
      <w:pPr>
        <w:pStyle w:val="Listenumerique"/>
        <w:numPr>
          <w:ilvl w:val="0"/>
          <w:numId w:val="6"/>
        </w:numPr>
        <w:ind w:left="510" w:hanging="340"/>
      </w:pPr>
      <w:r w:rsidRPr="00A33694">
        <w:t>Les travailleurs devant porter des APR munis de pièces faciales étanches doivent porter ceux pour lesquels les essais d'ajustement ont été réussis.</w:t>
      </w:r>
    </w:p>
    <w:p w14:paraId="5A4249C5" w14:textId="3194AB85" w:rsidR="007856EE" w:rsidRPr="00A33694" w:rsidRDefault="00827280" w:rsidP="00E73A4A">
      <w:pPr>
        <w:pStyle w:val="Listenumerique"/>
        <w:numPr>
          <w:ilvl w:val="0"/>
          <w:numId w:val="6"/>
        </w:numPr>
        <w:ind w:left="510" w:hanging="340"/>
      </w:pPr>
      <w:r w:rsidRPr="00A33694">
        <w:t>Les responsables de la distribution des APR doivent remettre aux travailleurs uniquement les APR retenus pour chacun d'entre eux.</w:t>
      </w:r>
    </w:p>
    <w:p w14:paraId="5D531170" w14:textId="77777777" w:rsidR="00CB309E" w:rsidRPr="00A33694" w:rsidRDefault="00827280" w:rsidP="00E73A4A">
      <w:pPr>
        <w:pStyle w:val="Listenumerique"/>
        <w:numPr>
          <w:ilvl w:val="0"/>
          <w:numId w:val="6"/>
        </w:numPr>
        <w:ind w:left="510" w:hanging="340"/>
      </w:pPr>
      <w:r w:rsidRPr="00A33694">
        <w:t>Les APR doivent être inspectés avant et après chaque utilisation en respectant la procédure établie; tout défaut doit être rapporté au responsable de l'entretien des APR.</w:t>
      </w:r>
    </w:p>
    <w:p w14:paraId="799C68C6" w14:textId="77777777" w:rsidR="00CB309E" w:rsidRPr="00A33694" w:rsidRDefault="00CB309E" w:rsidP="00E73A4A">
      <w:pPr>
        <w:pStyle w:val="Listenumerique"/>
        <w:numPr>
          <w:ilvl w:val="0"/>
          <w:numId w:val="6"/>
        </w:numPr>
        <w:ind w:left="510" w:hanging="340"/>
      </w:pPr>
      <w:r w:rsidRPr="00A33694">
        <w:t>Les cartouches chimiques des APR à épuration d'air doivent être remplacées selon le calendrier établi; toutefois, la cartouche doit être changée dès qu'une odeur est perçue ou si elle est défectueuse.</w:t>
      </w:r>
    </w:p>
    <w:p w14:paraId="3333084B" w14:textId="696D465B" w:rsidR="00CB309E" w:rsidRPr="00A33694" w:rsidRDefault="00CB309E" w:rsidP="00E73A4A">
      <w:pPr>
        <w:pStyle w:val="Listenumerique"/>
        <w:numPr>
          <w:ilvl w:val="0"/>
          <w:numId w:val="6"/>
        </w:numPr>
        <w:ind w:left="510" w:hanging="340"/>
      </w:pPr>
      <w:r w:rsidRPr="00A33694">
        <w:t>Les essais d'étanchéité doivent être effectués avant chaque utilisation d'APR muni d</w:t>
      </w:r>
      <w:r w:rsidR="003D7FB8" w:rsidRPr="00A33694">
        <w:t>'une</w:t>
      </w:r>
      <w:r w:rsidRPr="00A33694">
        <w:t xml:space="preserve"> pièce faciale ajustée (demi-masque ou masque complet) selon la procédure établie.</w:t>
      </w:r>
    </w:p>
    <w:p w14:paraId="1237A840" w14:textId="0DCCACFA" w:rsidR="007856EE" w:rsidRPr="00A33694" w:rsidRDefault="00827280" w:rsidP="00E73A4A">
      <w:pPr>
        <w:pStyle w:val="Listenumerique"/>
        <w:numPr>
          <w:ilvl w:val="0"/>
          <w:numId w:val="6"/>
        </w:numPr>
        <w:ind w:left="510" w:hanging="340"/>
      </w:pPr>
      <w:r w:rsidRPr="00A33694">
        <w:t>Lors de l'utilisation d'un APR muni d'une pièce faciale ajustée, rien ne doit s'interposer entre la surface d'étanchéité et le visage de l'utilisateur</w:t>
      </w:r>
      <w:r w:rsidR="00DD366B" w:rsidRPr="00A33694">
        <w:t xml:space="preserve"> (</w:t>
      </w:r>
      <w:r w:rsidR="009460CA" w:rsidRPr="00A33694">
        <w:t xml:space="preserve">particulièrement </w:t>
      </w:r>
      <w:r w:rsidR="00DD366B" w:rsidRPr="00A33694">
        <w:t xml:space="preserve">dans des conditions </w:t>
      </w:r>
      <w:r w:rsidR="009460CA" w:rsidRPr="00A33694">
        <w:t>d’utilisation en</w:t>
      </w:r>
      <w:r w:rsidR="00DD366B" w:rsidRPr="00A33694">
        <w:t xml:space="preserve"> pression négative)</w:t>
      </w:r>
      <w:r w:rsidRPr="00A33694">
        <w:t xml:space="preserve">. Ainsi, les travailleurs devant porter ce type </w:t>
      </w:r>
      <w:proofErr w:type="gramStart"/>
      <w:r w:rsidRPr="00A33694">
        <w:t>d'</w:t>
      </w:r>
      <w:r w:rsidR="00D02592">
        <w:t xml:space="preserve">un </w:t>
      </w:r>
      <w:r w:rsidRPr="00A33694">
        <w:t>APR</w:t>
      </w:r>
      <w:proofErr w:type="gramEnd"/>
      <w:r w:rsidRPr="00A33694">
        <w:t xml:space="preserve"> doivent être fraîchement rasés (voir </w:t>
      </w:r>
      <w:r w:rsidR="00D02592">
        <w:t xml:space="preserve">la </w:t>
      </w:r>
      <w:r w:rsidRPr="00A33694">
        <w:t xml:space="preserve">Politique concernant le port de la barbe). </w:t>
      </w:r>
    </w:p>
    <w:p w14:paraId="0189FDBC" w14:textId="7B233F13" w:rsidR="007856EE" w:rsidRPr="00A33694" w:rsidRDefault="00827280" w:rsidP="00E73A4A">
      <w:pPr>
        <w:pStyle w:val="Listenumerique"/>
        <w:numPr>
          <w:ilvl w:val="0"/>
          <w:numId w:val="6"/>
        </w:numPr>
        <w:ind w:left="510" w:hanging="340"/>
      </w:pPr>
      <w:r w:rsidRPr="00A33694">
        <w:t>L'APR doit être porté durant toute la durée de l'exposition et tant que le risque d'exposition subsiste.</w:t>
      </w:r>
    </w:p>
    <w:p w14:paraId="2A70DD03" w14:textId="4A4E49D4" w:rsidR="00827280" w:rsidRPr="00A33694" w:rsidRDefault="00827280" w:rsidP="00E73A4A">
      <w:pPr>
        <w:pStyle w:val="Listenumerique"/>
        <w:numPr>
          <w:ilvl w:val="0"/>
          <w:numId w:val="6"/>
        </w:numPr>
        <w:ind w:left="510" w:hanging="340"/>
      </w:pPr>
      <w:r w:rsidRPr="00A33694">
        <w:t>Les APR doivent être nettoyés et désinfectés selon la procédure établie.</w:t>
      </w:r>
    </w:p>
    <w:p w14:paraId="46DB7CC1" w14:textId="46528092" w:rsidR="00827280" w:rsidRPr="00A33694" w:rsidRDefault="00827280" w:rsidP="00E73A4A">
      <w:pPr>
        <w:pStyle w:val="Listenumerique"/>
        <w:numPr>
          <w:ilvl w:val="0"/>
          <w:numId w:val="6"/>
        </w:numPr>
        <w:ind w:left="510" w:hanging="340"/>
      </w:pPr>
      <w:r w:rsidRPr="00A33694">
        <w:t>Les APR doivent être entreposés selon la procédure établie.</w:t>
      </w:r>
    </w:p>
    <w:p w14:paraId="47E230AB" w14:textId="77777777" w:rsidR="00AE143A" w:rsidRPr="00AE143A" w:rsidRDefault="00AE143A" w:rsidP="00F2161E">
      <w:bookmarkStart w:id="29" w:name="_Hlk113893114"/>
    </w:p>
    <w:p w14:paraId="5C14FF7A" w14:textId="0A1ED395" w:rsidR="00827280" w:rsidRPr="00501E18" w:rsidRDefault="00DF7201" w:rsidP="00501E18">
      <w:pPr>
        <w:pStyle w:val="Titre2"/>
      </w:pPr>
      <w:bookmarkStart w:id="30" w:name="_Toc227224272"/>
      <w:r w:rsidRPr="00501E18">
        <w:t>Politique concernant le port de la barbe</w:t>
      </w:r>
      <w:bookmarkEnd w:id="30"/>
    </w:p>
    <w:p w14:paraId="2494ABE5" w14:textId="2F2CDDAD" w:rsidR="00827280" w:rsidRPr="006C4F56" w:rsidRDefault="000F142C" w:rsidP="00F2161E">
      <w:r w:rsidRPr="006C4F56">
        <w:rPr>
          <w:highlight w:val="yellow"/>
        </w:rPr>
        <w:t>[Nom de l’entreprise]</w:t>
      </w:r>
      <w:r w:rsidR="00827280" w:rsidRPr="006C4F56">
        <w:t xml:space="preserve"> reconnaît que le port de la barbe constitue un droit fondamental, protégé </w:t>
      </w:r>
      <w:bookmarkEnd w:id="29"/>
      <w:r w:rsidR="00827280" w:rsidRPr="006C4F56">
        <w:t>par le droit à la vie privée. Cependant, ce droit n'est pas absolu et doit à l'occasion céder le pas devant des motifs de santé et de sécurité.</w:t>
      </w:r>
    </w:p>
    <w:p w14:paraId="05CC28CC" w14:textId="6F8B1690" w:rsidR="00827280" w:rsidRPr="006C4F56" w:rsidRDefault="00827280" w:rsidP="00F2161E">
      <w:bookmarkStart w:id="31" w:name="_Hlk156478446"/>
      <w:r w:rsidRPr="006C4F56">
        <w:t xml:space="preserve">Comme l'efficacité des appareils de protection respiratoire munis de pièces faciales ajustées </w:t>
      </w:r>
      <w:r w:rsidR="009460CA" w:rsidRPr="006C4F56">
        <w:t>utilisé</w:t>
      </w:r>
      <w:r w:rsidR="008968D6" w:rsidRPr="006C4F56">
        <w:t>e</w:t>
      </w:r>
      <w:r w:rsidR="009460CA" w:rsidRPr="006C4F56">
        <w:t xml:space="preserve">s </w:t>
      </w:r>
      <w:r w:rsidR="00DF2AE5" w:rsidRPr="006C4F56">
        <w:t xml:space="preserve">en condition de pression négative </w:t>
      </w:r>
      <w:r w:rsidRPr="006C4F56">
        <w:t xml:space="preserve">(masque jetable, demi-masque et masque complet) dépend de la bonne étanchéité entre la pièce faciale et la peau de l'utilisateur, les travailleurs devant les utiliser doivent avoir la barbe fraîchement rasée. De plus, ils devront s'assurer que les moustaches, </w:t>
      </w:r>
      <w:r w:rsidR="00D02592">
        <w:t xml:space="preserve">les </w:t>
      </w:r>
      <w:r w:rsidRPr="006C4F56">
        <w:t xml:space="preserve">favoris et </w:t>
      </w:r>
      <w:r w:rsidR="00D02592">
        <w:t xml:space="preserve">les </w:t>
      </w:r>
      <w:r w:rsidRPr="006C4F56">
        <w:t>cheveux ne nuisent pas à l'étanchéité du masque.</w:t>
      </w:r>
    </w:p>
    <w:p w14:paraId="0591020B" w14:textId="0D54483E" w:rsidR="00BF60FF" w:rsidRPr="006C4F56" w:rsidRDefault="00BF60FF" w:rsidP="00F2161E">
      <w:r w:rsidRPr="006C4F56">
        <w:t>Il existe sur le marché certains types d'appareils de protection respiratoire qui peuvent être utilisés avec des pièces faciales amples (cagoule ou casque). Le responsable du programme de protection respiratoire en collaboration avec le comité de santé et de sécurité</w:t>
      </w:r>
      <w:r w:rsidR="00D02592">
        <w:t>,</w:t>
      </w:r>
      <w:r w:rsidRPr="006C4F56">
        <w:t xml:space="preserve"> a identifié certaines situations de travail où le port de ces APR est possible. Les personnes concernées ont été avisées lors du choix de </w:t>
      </w:r>
      <w:r w:rsidR="00D02592">
        <w:t>l</w:t>
      </w:r>
      <w:r w:rsidRPr="006C4F56">
        <w:t>’APR.</w:t>
      </w:r>
    </w:p>
    <w:bookmarkEnd w:id="31"/>
    <w:p w14:paraId="4D05996D" w14:textId="35998B2C" w:rsidR="001076FB" w:rsidRDefault="001076FB">
      <w:pPr>
        <w:spacing w:before="0" w:after="160" w:line="259" w:lineRule="auto"/>
        <w:rPr>
          <w:b/>
          <w:caps/>
          <w:color w:val="21B9DA" w:themeColor="accent1"/>
          <w:spacing w:val="-2"/>
          <w:sz w:val="32"/>
          <w:szCs w:val="36"/>
        </w:rPr>
      </w:pPr>
      <w:r>
        <w:br w:type="page"/>
      </w:r>
    </w:p>
    <w:p w14:paraId="2FF182CE" w14:textId="1333643F" w:rsidR="002D5E55" w:rsidRPr="002A4E74" w:rsidRDefault="000A148B" w:rsidP="00501E18">
      <w:pPr>
        <w:pStyle w:val="Titre2"/>
      </w:pPr>
      <w:bookmarkStart w:id="32" w:name="_Toc227224273"/>
      <w:r w:rsidRPr="002A4E74">
        <w:lastRenderedPageBreak/>
        <w:t>Procédure de nettoyage</w:t>
      </w:r>
      <w:r w:rsidR="00DA3FE7" w:rsidRPr="002A4E74">
        <w:t xml:space="preserve"> et d’entretien</w:t>
      </w:r>
      <w:r w:rsidRPr="002A4E74">
        <w:t xml:space="preserve"> des APR</w:t>
      </w:r>
      <w:bookmarkEnd w:id="32"/>
    </w:p>
    <w:p w14:paraId="68F2BEFC" w14:textId="2844FBEE" w:rsidR="00305F31" w:rsidRPr="006C4F56" w:rsidRDefault="002D5E55" w:rsidP="00F2161E">
      <w:r w:rsidRPr="006C4F56">
        <w:t>L</w:t>
      </w:r>
      <w:r w:rsidR="00305F31" w:rsidRPr="006C4F56">
        <w:t xml:space="preserve">es APR doivent être nettoyés et désinfectés régulièrement, selon la procédure suivante et selon les recommandations </w:t>
      </w:r>
      <w:r w:rsidR="00D02592">
        <w:br/>
      </w:r>
      <w:r w:rsidR="00305F31" w:rsidRPr="006C4F56">
        <w:t>du fabricant :</w:t>
      </w:r>
    </w:p>
    <w:p w14:paraId="65264636" w14:textId="21657965" w:rsidR="00B13A6E" w:rsidRPr="00BB02D6" w:rsidRDefault="00B13A6E" w:rsidP="00E73A4A">
      <w:pPr>
        <w:pStyle w:val="Listenumerique"/>
        <w:numPr>
          <w:ilvl w:val="0"/>
          <w:numId w:val="8"/>
        </w:numPr>
        <w:ind w:left="510" w:hanging="340"/>
      </w:pPr>
      <w:r w:rsidRPr="00BB02D6">
        <w:t>Retirer les filtres, les cartouches ou le boîtier filtrant</w:t>
      </w:r>
      <w:r w:rsidR="00D02592">
        <w:t>.</w:t>
      </w:r>
    </w:p>
    <w:p w14:paraId="28EF90B8" w14:textId="79819E64" w:rsidR="00305F31" w:rsidRPr="00BB02D6" w:rsidRDefault="00305F31" w:rsidP="00E73A4A">
      <w:pPr>
        <w:pStyle w:val="Listenumerique"/>
        <w:numPr>
          <w:ilvl w:val="0"/>
          <w:numId w:val="8"/>
        </w:numPr>
        <w:ind w:left="510" w:hanging="340"/>
      </w:pPr>
      <w:r w:rsidRPr="00BB02D6">
        <w:t xml:space="preserve">Démonter l’APR en retirant les membranes de communication, les soupapes dans le cas des systèmes à surpression, </w:t>
      </w:r>
      <w:r w:rsidR="00D02592">
        <w:br/>
      </w:r>
      <w:r w:rsidRPr="00BB02D6">
        <w:t>les conduits ou toute pièce, selon les recommandations du fabricant</w:t>
      </w:r>
      <w:r w:rsidR="00D02592">
        <w:t>.</w:t>
      </w:r>
    </w:p>
    <w:p w14:paraId="7F77EE35" w14:textId="21387F51" w:rsidR="00305F31" w:rsidRPr="00BB02D6" w:rsidRDefault="00305F31" w:rsidP="00E73A4A">
      <w:pPr>
        <w:pStyle w:val="Listenumerique"/>
        <w:numPr>
          <w:ilvl w:val="0"/>
          <w:numId w:val="8"/>
        </w:numPr>
        <w:ind w:left="510" w:hanging="340"/>
      </w:pPr>
      <w:r w:rsidRPr="00BB02D6">
        <w:t>Jeter ou réparer, selon le cas, toutes les pièces abîmées</w:t>
      </w:r>
      <w:r w:rsidR="00D02592">
        <w:t>.</w:t>
      </w:r>
    </w:p>
    <w:p w14:paraId="02CB8139" w14:textId="01CF15F6" w:rsidR="00305F31" w:rsidRPr="00BB02D6" w:rsidRDefault="00305F31" w:rsidP="00E73A4A">
      <w:pPr>
        <w:pStyle w:val="Listenumerique"/>
        <w:numPr>
          <w:ilvl w:val="0"/>
          <w:numId w:val="8"/>
        </w:numPr>
        <w:ind w:left="510" w:hanging="340"/>
      </w:pPr>
      <w:r w:rsidRPr="00BB02D6">
        <w:t>Laver les pièces par immersion dans l’eau tiède</w:t>
      </w:r>
      <w:r w:rsidR="00C810C7" w:rsidRPr="00BB02D6">
        <w:t xml:space="preserve"> (43</w:t>
      </w:r>
      <w:r w:rsidR="00D02592">
        <w:t xml:space="preserve"> </w:t>
      </w:r>
      <w:r w:rsidR="00C810C7" w:rsidRPr="00BB02D6">
        <w:t>°C max</w:t>
      </w:r>
      <w:r w:rsidR="003D7FB8" w:rsidRPr="00BB02D6">
        <w:t>imum</w:t>
      </w:r>
      <w:r w:rsidR="00C810C7" w:rsidRPr="00BB02D6">
        <w:t>) avec un détergent doux ou un nettoyant recommandé par le fabricant. Ne pas utiliser de brosse</w:t>
      </w:r>
      <w:r w:rsidR="00D02592">
        <w:t xml:space="preserve"> à</w:t>
      </w:r>
      <w:r w:rsidR="00C810C7" w:rsidRPr="00BB02D6">
        <w:t xml:space="preserve"> fils de fer.</w:t>
      </w:r>
    </w:p>
    <w:p w14:paraId="0770BB30" w14:textId="4EE9A162" w:rsidR="00C810C7" w:rsidRPr="00BB02D6" w:rsidRDefault="00C810C7" w:rsidP="00E73A4A">
      <w:pPr>
        <w:pStyle w:val="Listenumerique"/>
        <w:numPr>
          <w:ilvl w:val="0"/>
          <w:numId w:val="8"/>
        </w:numPr>
        <w:ind w:left="510" w:hanging="340"/>
      </w:pPr>
      <w:r w:rsidRPr="00BB02D6">
        <w:t xml:space="preserve">Rincer les pièces à l’eau propre et tiède, préférablement à l’eau courante, </w:t>
      </w:r>
      <w:r w:rsidR="00D02592">
        <w:t xml:space="preserve">et </w:t>
      </w:r>
      <w:r w:rsidRPr="00BB02D6">
        <w:t>les égoutter.</w:t>
      </w:r>
    </w:p>
    <w:p w14:paraId="0D5C7DAD" w14:textId="1D06D880" w:rsidR="00C810C7" w:rsidRPr="00BB02D6" w:rsidRDefault="00C810C7" w:rsidP="00E73A4A">
      <w:pPr>
        <w:pStyle w:val="Listenumerique"/>
        <w:numPr>
          <w:ilvl w:val="0"/>
          <w:numId w:val="8"/>
        </w:numPr>
        <w:ind w:left="510" w:hanging="340"/>
      </w:pPr>
      <w:r w:rsidRPr="00BB02D6">
        <w:t>Si le nettoyant ne contient pas d’agent désinfectant, l’APR devrait être immergé dans une des solutions suivantes :</w:t>
      </w:r>
    </w:p>
    <w:p w14:paraId="2AAC5D93" w14:textId="15AEF5DE" w:rsidR="00C810C7" w:rsidRPr="00BB02D6" w:rsidRDefault="00C810C7" w:rsidP="00E73A4A">
      <w:pPr>
        <w:pStyle w:val="Listenumerique"/>
        <w:numPr>
          <w:ilvl w:val="0"/>
          <w:numId w:val="9"/>
        </w:numPr>
        <w:ind w:left="850" w:hanging="340"/>
      </w:pPr>
      <w:r w:rsidRPr="00BB02D6">
        <w:t>Solution d’hypochlorite (50 ppm de chlore)</w:t>
      </w:r>
      <w:r w:rsidR="00D02592">
        <w:t>,</w:t>
      </w:r>
      <w:r w:rsidRPr="00BB02D6">
        <w:t xml:space="preserve"> qui peut être faite à partir de 1 ml d’eau de javel / </w:t>
      </w:r>
      <w:r w:rsidR="00D02592">
        <w:t>1 L</w:t>
      </w:r>
      <w:r w:rsidRPr="00BB02D6">
        <w:t xml:space="preserve"> d’eau tiède;</w:t>
      </w:r>
    </w:p>
    <w:p w14:paraId="35E342F4" w14:textId="53561858" w:rsidR="00C810C7" w:rsidRPr="00BB02D6" w:rsidRDefault="00C810C7" w:rsidP="00E73A4A">
      <w:pPr>
        <w:pStyle w:val="Listenumerique"/>
        <w:numPr>
          <w:ilvl w:val="0"/>
          <w:numId w:val="9"/>
        </w:numPr>
        <w:ind w:left="850" w:hanging="340"/>
      </w:pPr>
      <w:r w:rsidRPr="00BB02D6">
        <w:t>Solution aqueuse d’</w:t>
      </w:r>
      <w:r w:rsidR="00EF167F" w:rsidRPr="00BB02D6">
        <w:t>iode</w:t>
      </w:r>
      <w:r w:rsidRPr="00BB02D6">
        <w:t xml:space="preserve"> (50 ppm d’iode)</w:t>
      </w:r>
      <w:r w:rsidR="00D02592">
        <w:t>,</w:t>
      </w:r>
      <w:r w:rsidRPr="00BB02D6">
        <w:t xml:space="preserve"> qui peut être faite à partir de 0</w:t>
      </w:r>
      <w:r w:rsidR="00D02592">
        <w:t>,</w:t>
      </w:r>
      <w:r w:rsidRPr="00BB02D6">
        <w:t>8 ml de teinture d’iode (6 à 8 g d’iodure d’ammonium ou de potassium / 100 ml d’alcool à 45</w:t>
      </w:r>
      <w:r w:rsidR="00D02592">
        <w:t xml:space="preserve"> </w:t>
      </w:r>
      <w:r w:rsidRPr="00BB02D6">
        <w:t>%</w:t>
      </w:r>
      <w:r w:rsidR="00361254" w:rsidRPr="00BB02D6">
        <w:t xml:space="preserve"> / 1 </w:t>
      </w:r>
      <w:r w:rsidR="00D02592">
        <w:t>L</w:t>
      </w:r>
      <w:r w:rsidR="00361254" w:rsidRPr="00BB02D6">
        <w:t xml:space="preserve"> d’eau tiède</w:t>
      </w:r>
      <w:r w:rsidR="00B17811" w:rsidRPr="00BB02D6">
        <w:t>)</w:t>
      </w:r>
      <w:r w:rsidR="00361254" w:rsidRPr="00BB02D6">
        <w:t>;</w:t>
      </w:r>
    </w:p>
    <w:p w14:paraId="7B94A2F3" w14:textId="0D14CD86" w:rsidR="00361254" w:rsidRPr="00BB02D6" w:rsidRDefault="00361254" w:rsidP="00E73A4A">
      <w:pPr>
        <w:pStyle w:val="Listenumerique"/>
        <w:numPr>
          <w:ilvl w:val="0"/>
          <w:numId w:val="9"/>
        </w:numPr>
        <w:ind w:left="850" w:hanging="340"/>
      </w:pPr>
      <w:r w:rsidRPr="00BB02D6">
        <w:t>Tout autre produit désinfectant commercial de qualité utilisé selon les recommandations du fabricant.</w:t>
      </w:r>
    </w:p>
    <w:p w14:paraId="6D7EFB0F" w14:textId="44132537" w:rsidR="00272E3B" w:rsidRPr="00BB02D6" w:rsidRDefault="00361254" w:rsidP="00E73A4A">
      <w:pPr>
        <w:pStyle w:val="Listenumerique"/>
        <w:numPr>
          <w:ilvl w:val="0"/>
          <w:numId w:val="8"/>
        </w:numPr>
        <w:ind w:left="510" w:hanging="340"/>
      </w:pPr>
      <w:r w:rsidRPr="00BB02D6">
        <w:t>Rincer les pièces avec de l’eau propre, tiède et, si possible, courante</w:t>
      </w:r>
      <w:r w:rsidR="00D02592">
        <w:t xml:space="preserve">. </w:t>
      </w:r>
      <w:r w:rsidRPr="00BB02D6">
        <w:t>L’importance de bien rincer les pièces ne saurait être surestimée. Les savons et les désinfectants qui sèchent sur les pièces peuvent être irritants pour la peau et causer des dermatites. De plus, certains nettoyants ou désinfectants peuvent détériorer le caoutchouc ou l’élastomère ou corroder les parties métalliques.</w:t>
      </w:r>
    </w:p>
    <w:p w14:paraId="0BA926F7" w14:textId="43B8508A" w:rsidR="00361254" w:rsidRPr="00BB02D6" w:rsidRDefault="001C1C8E" w:rsidP="00E73A4A">
      <w:pPr>
        <w:pStyle w:val="Listenumerique"/>
        <w:numPr>
          <w:ilvl w:val="0"/>
          <w:numId w:val="8"/>
        </w:numPr>
        <w:ind w:left="510" w:hanging="340"/>
      </w:pPr>
      <w:r w:rsidRPr="00BB02D6">
        <w:t>Égoutter les pièces. Elles doivent être asséchées avec un linge propre ou à l’air</w:t>
      </w:r>
      <w:r w:rsidR="00D02592">
        <w:t>.</w:t>
      </w:r>
    </w:p>
    <w:p w14:paraId="10C92BC8" w14:textId="2DF3A2CA" w:rsidR="001C1C8E" w:rsidRPr="00BB02D6" w:rsidRDefault="001C1C8E" w:rsidP="00E73A4A">
      <w:pPr>
        <w:pStyle w:val="Listenumerique"/>
        <w:numPr>
          <w:ilvl w:val="0"/>
          <w:numId w:val="8"/>
        </w:numPr>
        <w:ind w:left="510" w:hanging="340"/>
      </w:pPr>
      <w:r w:rsidRPr="00BB02D6">
        <w:t xml:space="preserve">Rassembler les pièces de l’APR afin de remonter celui-ci </w:t>
      </w:r>
      <w:r w:rsidR="003D7FB8" w:rsidRPr="00BB02D6">
        <w:t>comme</w:t>
      </w:r>
      <w:r w:rsidRPr="00BB02D6">
        <w:t xml:space="preserve"> montr</w:t>
      </w:r>
      <w:r w:rsidR="008968D6" w:rsidRPr="00BB02D6">
        <w:t>é</w:t>
      </w:r>
      <w:r w:rsidRPr="00BB02D6">
        <w:t xml:space="preserve"> lors de la formation</w:t>
      </w:r>
      <w:r w:rsidR="00D02592">
        <w:t>.</w:t>
      </w:r>
    </w:p>
    <w:p w14:paraId="7AE6B4A5" w14:textId="7970B763" w:rsidR="001C1C8E" w:rsidRPr="00BB02D6" w:rsidRDefault="001C1C8E" w:rsidP="00E73A4A">
      <w:pPr>
        <w:pStyle w:val="Listenumerique"/>
        <w:numPr>
          <w:ilvl w:val="0"/>
          <w:numId w:val="8"/>
        </w:numPr>
        <w:ind w:left="510" w:hanging="340"/>
      </w:pPr>
      <w:r w:rsidRPr="00BB02D6">
        <w:t>Mettre l’APR à l’essai pour s’assurer que toutes les pièces ont été correctement réassemblées</w:t>
      </w:r>
      <w:r w:rsidR="00D02592">
        <w:t>.</w:t>
      </w:r>
    </w:p>
    <w:p w14:paraId="41212941" w14:textId="2D837C51" w:rsidR="001C1C8E" w:rsidRPr="00BB02D6" w:rsidRDefault="001C1C8E" w:rsidP="00E73A4A">
      <w:pPr>
        <w:pStyle w:val="Listenumerique"/>
        <w:numPr>
          <w:ilvl w:val="0"/>
          <w:numId w:val="8"/>
        </w:numPr>
        <w:ind w:left="510" w:hanging="340"/>
      </w:pPr>
      <w:r w:rsidRPr="00BB02D6">
        <w:t xml:space="preserve">Déposer l’APR dans </w:t>
      </w:r>
      <w:r w:rsidR="00791B89" w:rsidRPr="00BB02D6">
        <w:t xml:space="preserve">un </w:t>
      </w:r>
      <w:r w:rsidRPr="00BB02D6">
        <w:t xml:space="preserve">sac hermétique, </w:t>
      </w:r>
      <w:r w:rsidR="003D7FB8" w:rsidRPr="00BB02D6">
        <w:t>comme</w:t>
      </w:r>
      <w:r w:rsidRPr="00BB02D6">
        <w:t xml:space="preserve"> montré durant la formation.</w:t>
      </w:r>
    </w:p>
    <w:p w14:paraId="6362DE3C" w14:textId="1A4B98FA" w:rsidR="00BB02D6" w:rsidRPr="002A4E74" w:rsidRDefault="00BB02D6" w:rsidP="002A4E74"/>
    <w:p w14:paraId="04E45DD2" w14:textId="77777777" w:rsidR="006145B4" w:rsidRDefault="006145B4" w:rsidP="006145B4"/>
    <w:p w14:paraId="61510013" w14:textId="6CB5CAD9" w:rsidR="006145B4" w:rsidRPr="006145B4" w:rsidRDefault="006145B4" w:rsidP="006145B4">
      <w:pPr>
        <w:spacing w:before="0" w:after="160" w:line="259" w:lineRule="auto"/>
        <w:rPr>
          <w:b/>
          <w:caps/>
          <w:color w:val="21B9DA" w:themeColor="accent1"/>
          <w:spacing w:val="-2"/>
          <w:sz w:val="32"/>
          <w:szCs w:val="36"/>
        </w:rPr>
      </w:pPr>
      <w:r>
        <w:br w:type="page"/>
      </w:r>
    </w:p>
    <w:tbl>
      <w:tblPr>
        <w:tblStyle w:val="Grilledutableau"/>
        <w:tblpPr w:leftFromText="180" w:rightFromText="180" w:vertAnchor="text" w:horzAnchor="margin" w:tblpY="-64"/>
        <w:tblW w:w="0" w:type="auto"/>
        <w:tblLook w:val="04A0" w:firstRow="1" w:lastRow="0" w:firstColumn="1" w:lastColumn="0" w:noHBand="0" w:noVBand="1"/>
      </w:tblPr>
      <w:tblGrid>
        <w:gridCol w:w="4948"/>
        <w:gridCol w:w="708"/>
        <w:gridCol w:w="708"/>
        <w:gridCol w:w="2960"/>
      </w:tblGrid>
      <w:tr w:rsidR="006145B4" w:rsidRPr="00DB7240" w14:paraId="61F9DA9C" w14:textId="77777777" w:rsidTr="00C3077E">
        <w:tc>
          <w:tcPr>
            <w:tcW w:w="9324" w:type="dxa"/>
            <w:gridSpan w:val="4"/>
            <w:tcBorders>
              <w:top w:val="nil"/>
              <w:left w:val="nil"/>
              <w:bottom w:val="nil"/>
              <w:right w:val="nil"/>
            </w:tcBorders>
            <w:vAlign w:val="center"/>
          </w:tcPr>
          <w:p w14:paraId="0F19F070" w14:textId="088A2820" w:rsidR="006145B4" w:rsidRPr="00501E18" w:rsidRDefault="00EC1D19" w:rsidP="00501E18">
            <w:pPr>
              <w:pStyle w:val="Titre2"/>
            </w:pPr>
            <w:bookmarkStart w:id="33" w:name="_Toc227224274"/>
            <w:r>
              <w:rPr>
                <w:rFonts w:ascii="ZWAdobeF" w:hAnsi="ZWAdobeF" w:cs="ZWAdobeF"/>
                <w:b w:val="0"/>
                <w:color w:val="auto"/>
                <w:spacing w:val="0"/>
                <w:sz w:val="2"/>
                <w:szCs w:val="2"/>
              </w:rPr>
              <w:lastRenderedPageBreak/>
              <w:t>0B</w:t>
            </w:r>
            <w:r w:rsidR="006145B4" w:rsidRPr="00501E18">
              <w:t>Procédure d’inspection des APR</w:t>
            </w:r>
            <w:bookmarkEnd w:id="33"/>
          </w:p>
          <w:p w14:paraId="7129B048" w14:textId="16BFC5EA" w:rsidR="006145B4" w:rsidRDefault="006145B4" w:rsidP="006145B4">
            <w:r w:rsidRPr="00DB7240">
              <w:rPr>
                <w:spacing w:val="-4"/>
                <w:sz w:val="20"/>
              </w:rPr>
              <w:t xml:space="preserve">Les APR à épuration d’air utilisés régulièrement doivent faire l’objet d’une inspection qui inclut </w:t>
            </w:r>
            <w:r w:rsidR="00D02592">
              <w:rPr>
                <w:spacing w:val="-4"/>
                <w:sz w:val="20"/>
              </w:rPr>
              <w:br/>
            </w:r>
            <w:r w:rsidRPr="00DB7240">
              <w:rPr>
                <w:spacing w:val="-4"/>
                <w:sz w:val="20"/>
              </w:rPr>
              <w:t>les points suivants</w:t>
            </w:r>
            <w:r w:rsidR="00D02592">
              <w:rPr>
                <w:spacing w:val="-4"/>
                <w:sz w:val="20"/>
              </w:rPr>
              <w:t>.</w:t>
            </w:r>
          </w:p>
          <w:p w14:paraId="714AE9D7" w14:textId="77777777" w:rsidR="006145B4" w:rsidRPr="006F64D6" w:rsidRDefault="006145B4" w:rsidP="006B69CD">
            <w:pPr>
              <w:pStyle w:val="Normal-tableau"/>
              <w:jc w:val="center"/>
              <w:rPr>
                <w:b/>
                <w:bCs/>
              </w:rPr>
            </w:pPr>
          </w:p>
        </w:tc>
      </w:tr>
      <w:tr w:rsidR="006145B4" w:rsidRPr="00DB7240" w14:paraId="0A1C2D17" w14:textId="77777777" w:rsidTr="006B69CD">
        <w:tc>
          <w:tcPr>
            <w:tcW w:w="4948" w:type="dxa"/>
            <w:tcBorders>
              <w:top w:val="nil"/>
              <w:left w:val="nil"/>
              <w:bottom w:val="nil"/>
              <w:right w:val="nil"/>
            </w:tcBorders>
            <w:vAlign w:val="center"/>
          </w:tcPr>
          <w:p w14:paraId="72158BE7" w14:textId="77777777" w:rsidR="006145B4" w:rsidRPr="006F64D6" w:rsidRDefault="006145B4" w:rsidP="006B69CD">
            <w:pPr>
              <w:pStyle w:val="Normal-tableau"/>
              <w:rPr>
                <w:b/>
                <w:bCs/>
              </w:rPr>
            </w:pPr>
          </w:p>
        </w:tc>
        <w:tc>
          <w:tcPr>
            <w:tcW w:w="1416" w:type="dxa"/>
            <w:gridSpan w:val="2"/>
            <w:tcBorders>
              <w:top w:val="nil"/>
              <w:left w:val="nil"/>
              <w:bottom w:val="nil"/>
              <w:right w:val="nil"/>
            </w:tcBorders>
            <w:vAlign w:val="center"/>
          </w:tcPr>
          <w:p w14:paraId="3FA51D1F" w14:textId="77777777" w:rsidR="006145B4" w:rsidRPr="006F64D6" w:rsidRDefault="006145B4" w:rsidP="006B69CD">
            <w:pPr>
              <w:pStyle w:val="Normal-tableau"/>
              <w:jc w:val="center"/>
              <w:rPr>
                <w:b/>
                <w:bCs/>
              </w:rPr>
            </w:pPr>
          </w:p>
        </w:tc>
        <w:tc>
          <w:tcPr>
            <w:tcW w:w="2960" w:type="dxa"/>
            <w:tcBorders>
              <w:top w:val="nil"/>
              <w:left w:val="nil"/>
              <w:bottom w:val="nil"/>
              <w:right w:val="nil"/>
            </w:tcBorders>
            <w:vAlign w:val="center"/>
          </w:tcPr>
          <w:p w14:paraId="3C5B0002" w14:textId="77777777" w:rsidR="006145B4" w:rsidRPr="006F64D6" w:rsidRDefault="006145B4" w:rsidP="006B69CD">
            <w:pPr>
              <w:pStyle w:val="Normal-tableau"/>
              <w:jc w:val="center"/>
              <w:rPr>
                <w:b/>
                <w:bCs/>
              </w:rPr>
            </w:pPr>
          </w:p>
        </w:tc>
      </w:tr>
      <w:tr w:rsidR="006145B4" w:rsidRPr="00DB7240" w14:paraId="0D3576C4" w14:textId="77777777" w:rsidTr="006B69CD">
        <w:tc>
          <w:tcPr>
            <w:tcW w:w="4948" w:type="dxa"/>
            <w:vMerge w:val="restart"/>
            <w:tcBorders>
              <w:top w:val="nil"/>
              <w:left w:val="nil"/>
              <w:bottom w:val="nil"/>
              <w:right w:val="nil"/>
            </w:tcBorders>
            <w:vAlign w:val="center"/>
          </w:tcPr>
          <w:p w14:paraId="4010B808" w14:textId="77777777" w:rsidR="006145B4" w:rsidRPr="006F64D6" w:rsidRDefault="006145B4" w:rsidP="006B69CD">
            <w:pPr>
              <w:pStyle w:val="Normal-tableau"/>
              <w:rPr>
                <w:b/>
                <w:bCs/>
              </w:rPr>
            </w:pPr>
            <w:r w:rsidRPr="006F64D6">
              <w:rPr>
                <w:b/>
                <w:bCs/>
              </w:rPr>
              <w:t>Points à vérifier</w:t>
            </w:r>
          </w:p>
        </w:tc>
        <w:tc>
          <w:tcPr>
            <w:tcW w:w="1416" w:type="dxa"/>
            <w:gridSpan w:val="2"/>
            <w:tcBorders>
              <w:top w:val="nil"/>
              <w:left w:val="nil"/>
              <w:bottom w:val="nil"/>
              <w:right w:val="nil"/>
            </w:tcBorders>
            <w:vAlign w:val="center"/>
          </w:tcPr>
          <w:p w14:paraId="5C70E8F1" w14:textId="77777777" w:rsidR="006145B4" w:rsidRPr="006F64D6" w:rsidRDefault="006145B4" w:rsidP="006B69CD">
            <w:pPr>
              <w:pStyle w:val="Normal-tableau"/>
              <w:jc w:val="center"/>
              <w:rPr>
                <w:b/>
                <w:bCs/>
              </w:rPr>
            </w:pPr>
            <w:r w:rsidRPr="006F64D6">
              <w:rPr>
                <w:b/>
                <w:bCs/>
              </w:rPr>
              <w:t>Conformité</w:t>
            </w:r>
          </w:p>
        </w:tc>
        <w:tc>
          <w:tcPr>
            <w:tcW w:w="2960" w:type="dxa"/>
            <w:vMerge w:val="restart"/>
            <w:tcBorders>
              <w:top w:val="nil"/>
              <w:left w:val="nil"/>
              <w:bottom w:val="nil"/>
              <w:right w:val="nil"/>
            </w:tcBorders>
            <w:vAlign w:val="center"/>
          </w:tcPr>
          <w:p w14:paraId="72A53DD0" w14:textId="77777777" w:rsidR="006145B4" w:rsidRPr="006F64D6" w:rsidRDefault="006145B4" w:rsidP="006B69CD">
            <w:pPr>
              <w:pStyle w:val="Normal-tableau"/>
              <w:jc w:val="center"/>
              <w:rPr>
                <w:b/>
                <w:bCs/>
              </w:rPr>
            </w:pPr>
            <w:r w:rsidRPr="006F64D6">
              <w:rPr>
                <w:b/>
                <w:bCs/>
              </w:rPr>
              <w:t>Commentaires</w:t>
            </w:r>
          </w:p>
          <w:p w14:paraId="484153B7" w14:textId="77777777" w:rsidR="006145B4" w:rsidRPr="006F64D6" w:rsidRDefault="006145B4" w:rsidP="006B69CD">
            <w:pPr>
              <w:pStyle w:val="Normal-tableau"/>
              <w:jc w:val="center"/>
              <w:rPr>
                <w:b/>
                <w:bCs/>
              </w:rPr>
            </w:pPr>
            <w:r w:rsidRPr="006F64D6">
              <w:rPr>
                <w:b/>
                <w:bCs/>
              </w:rPr>
              <w:t>Informations supplémentaires</w:t>
            </w:r>
          </w:p>
        </w:tc>
      </w:tr>
      <w:tr w:rsidR="006145B4" w:rsidRPr="00DB7240" w14:paraId="162B5022" w14:textId="77777777" w:rsidTr="006B69CD">
        <w:trPr>
          <w:trHeight w:val="602"/>
        </w:trPr>
        <w:tc>
          <w:tcPr>
            <w:tcW w:w="4948" w:type="dxa"/>
            <w:vMerge/>
            <w:tcBorders>
              <w:top w:val="nil"/>
              <w:left w:val="nil"/>
              <w:bottom w:val="nil"/>
              <w:right w:val="nil"/>
            </w:tcBorders>
          </w:tcPr>
          <w:p w14:paraId="5719E42A" w14:textId="77777777" w:rsidR="006145B4" w:rsidRPr="00DB7240" w:rsidRDefault="006145B4" w:rsidP="006B69CD">
            <w:pPr>
              <w:pStyle w:val="Normal-tableau"/>
            </w:pPr>
          </w:p>
        </w:tc>
        <w:tc>
          <w:tcPr>
            <w:tcW w:w="708" w:type="dxa"/>
            <w:tcBorders>
              <w:top w:val="nil"/>
              <w:left w:val="nil"/>
              <w:bottom w:val="nil"/>
              <w:right w:val="nil"/>
            </w:tcBorders>
            <w:vAlign w:val="center"/>
          </w:tcPr>
          <w:p w14:paraId="17530A7C" w14:textId="77777777" w:rsidR="006145B4" w:rsidRPr="006F64D6" w:rsidRDefault="006145B4" w:rsidP="006B69CD">
            <w:pPr>
              <w:pStyle w:val="Normal-tableau"/>
              <w:rPr>
                <w:b/>
                <w:bCs/>
              </w:rPr>
            </w:pPr>
            <w:r w:rsidRPr="006F64D6">
              <w:rPr>
                <w:b/>
                <w:bCs/>
              </w:rPr>
              <w:t>OUI</w:t>
            </w:r>
          </w:p>
        </w:tc>
        <w:tc>
          <w:tcPr>
            <w:tcW w:w="708" w:type="dxa"/>
            <w:tcBorders>
              <w:top w:val="nil"/>
              <w:left w:val="nil"/>
              <w:bottom w:val="nil"/>
              <w:right w:val="nil"/>
            </w:tcBorders>
            <w:vAlign w:val="center"/>
          </w:tcPr>
          <w:p w14:paraId="67C5E7C0" w14:textId="77777777" w:rsidR="006145B4" w:rsidRPr="006F64D6" w:rsidRDefault="006145B4" w:rsidP="006B69CD">
            <w:pPr>
              <w:pStyle w:val="Normal-tableau"/>
              <w:rPr>
                <w:b/>
                <w:bCs/>
              </w:rPr>
            </w:pPr>
            <w:r w:rsidRPr="006F64D6">
              <w:rPr>
                <w:b/>
                <w:bCs/>
              </w:rPr>
              <w:t>NON</w:t>
            </w:r>
          </w:p>
        </w:tc>
        <w:tc>
          <w:tcPr>
            <w:tcW w:w="2960" w:type="dxa"/>
            <w:vMerge/>
            <w:tcBorders>
              <w:top w:val="nil"/>
              <w:left w:val="nil"/>
              <w:bottom w:val="nil"/>
              <w:right w:val="nil"/>
            </w:tcBorders>
          </w:tcPr>
          <w:p w14:paraId="2E588D23" w14:textId="77777777" w:rsidR="006145B4" w:rsidRPr="00DB7240" w:rsidRDefault="006145B4" w:rsidP="006B69CD"/>
        </w:tc>
      </w:tr>
      <w:tr w:rsidR="006145B4" w:rsidRPr="00DB7240" w14:paraId="28C58F72" w14:textId="77777777" w:rsidTr="004E20B2">
        <w:trPr>
          <w:trHeight w:val="567"/>
        </w:trPr>
        <w:tc>
          <w:tcPr>
            <w:tcW w:w="9324" w:type="dxa"/>
            <w:gridSpan w:val="4"/>
            <w:tcBorders>
              <w:top w:val="nil"/>
              <w:left w:val="nil"/>
              <w:bottom w:val="nil"/>
              <w:right w:val="nil"/>
            </w:tcBorders>
            <w:shd w:val="clear" w:color="auto" w:fill="E2F0F4"/>
            <w:vAlign w:val="center"/>
          </w:tcPr>
          <w:p w14:paraId="16ADE8B8" w14:textId="77777777" w:rsidR="006145B4" w:rsidRPr="006F64D6" w:rsidRDefault="006145B4" w:rsidP="006B69CD">
            <w:pPr>
              <w:pStyle w:val="Normal-tableau"/>
              <w:rPr>
                <w:b/>
                <w:bCs/>
              </w:rPr>
            </w:pPr>
            <w:r w:rsidRPr="006F64D6">
              <w:rPr>
                <w:b/>
                <w:bCs/>
                <w:color w:val="21B9DA" w:themeColor="accent1"/>
              </w:rPr>
              <w:t>PIÈCE FACIALE</w:t>
            </w:r>
          </w:p>
        </w:tc>
      </w:tr>
      <w:tr w:rsidR="006145B4" w:rsidRPr="00DB7240" w14:paraId="7C81BA62" w14:textId="77777777" w:rsidTr="004E20B2">
        <w:trPr>
          <w:trHeight w:val="567"/>
        </w:trPr>
        <w:tc>
          <w:tcPr>
            <w:tcW w:w="4948" w:type="dxa"/>
            <w:tcBorders>
              <w:top w:val="nil"/>
              <w:left w:val="nil"/>
              <w:bottom w:val="single" w:sz="4" w:space="0" w:color="21B9DA" w:themeColor="accent1"/>
              <w:right w:val="single" w:sz="4" w:space="0" w:color="21B9DA" w:themeColor="accent1"/>
            </w:tcBorders>
            <w:vAlign w:val="center"/>
          </w:tcPr>
          <w:p w14:paraId="3E1CCF85" w14:textId="77777777" w:rsidR="006145B4" w:rsidRPr="00DB7240" w:rsidRDefault="006145B4" w:rsidP="006B69CD">
            <w:pPr>
              <w:pStyle w:val="Normal-tableau"/>
            </w:pPr>
            <w:r w:rsidRPr="00DB7240">
              <w:t>Saleté excessive</w:t>
            </w: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7252099D" w14:textId="77777777" w:rsidR="006145B4" w:rsidRPr="00DB7240" w:rsidRDefault="006145B4" w:rsidP="006B69CD">
            <w:pPr>
              <w:pStyle w:val="Normal-tableau"/>
            </w:pP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5047C63E" w14:textId="77777777" w:rsidR="006145B4" w:rsidRPr="00DB7240" w:rsidRDefault="006145B4" w:rsidP="006B69CD">
            <w:pPr>
              <w:pStyle w:val="Normal-tableau"/>
            </w:pPr>
          </w:p>
        </w:tc>
        <w:tc>
          <w:tcPr>
            <w:tcW w:w="2960" w:type="dxa"/>
            <w:tcBorders>
              <w:top w:val="nil"/>
              <w:left w:val="single" w:sz="4" w:space="0" w:color="21B9DA" w:themeColor="accent1"/>
              <w:bottom w:val="single" w:sz="4" w:space="0" w:color="21B9DA" w:themeColor="accent1"/>
              <w:right w:val="nil"/>
            </w:tcBorders>
            <w:vAlign w:val="center"/>
          </w:tcPr>
          <w:p w14:paraId="6C8D1C40" w14:textId="77777777" w:rsidR="006145B4" w:rsidRPr="00DB7240" w:rsidRDefault="006145B4" w:rsidP="006B69CD">
            <w:pPr>
              <w:pStyle w:val="Normal-tableau"/>
            </w:pPr>
          </w:p>
        </w:tc>
      </w:tr>
      <w:tr w:rsidR="006145B4" w:rsidRPr="00DB7240" w14:paraId="04D5C7EC"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17D83A77" w14:textId="77777777" w:rsidR="006145B4" w:rsidRPr="00DB7240" w:rsidRDefault="006145B4" w:rsidP="006B69CD">
            <w:pPr>
              <w:pStyle w:val="Normal-tableau"/>
            </w:pPr>
            <w:r w:rsidRPr="00DB7240">
              <w:t>Fissures, déchirures, trous, distorsion physique de la structure</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D479A41"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EF5A434"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50A92AA4" w14:textId="77777777" w:rsidR="006145B4" w:rsidRPr="00DB7240" w:rsidRDefault="006145B4" w:rsidP="006B69CD">
            <w:pPr>
              <w:pStyle w:val="Normal-tableau"/>
            </w:pPr>
          </w:p>
        </w:tc>
      </w:tr>
      <w:tr w:rsidR="006145B4" w:rsidRPr="00DB7240" w14:paraId="245B6579"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18636342" w14:textId="77777777" w:rsidR="006145B4" w:rsidRPr="00DB7240" w:rsidRDefault="006145B4" w:rsidP="006B69CD">
            <w:pPr>
              <w:pStyle w:val="Normal-tableau"/>
            </w:pPr>
            <w:r w:rsidRPr="00DB7240">
              <w:t>Perte de flexibilité et détérioration des pièces en caoutchouc ou en élastomère</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7E38922"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F10B2FF"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2EAFABB7" w14:textId="77777777" w:rsidR="006145B4" w:rsidRPr="00DB7240" w:rsidRDefault="006145B4" w:rsidP="006B69CD">
            <w:pPr>
              <w:pStyle w:val="Normal-tableau"/>
            </w:pPr>
          </w:p>
        </w:tc>
      </w:tr>
      <w:tr w:rsidR="006145B4" w:rsidRPr="00DB7240" w14:paraId="64E97FBB"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61508C33" w14:textId="77777777" w:rsidR="006145B4" w:rsidRPr="00DB7240" w:rsidRDefault="006145B4" w:rsidP="006B69CD">
            <w:pPr>
              <w:pStyle w:val="Normal-tableau"/>
            </w:pPr>
            <w:r w:rsidRPr="00DB7240">
              <w:t>Visière égratignée, abîmée ou fissurée</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A1F7809"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44CE69B"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2537B362" w14:textId="77777777" w:rsidR="006145B4" w:rsidRPr="00DB7240" w:rsidRDefault="006145B4" w:rsidP="006B69CD">
            <w:pPr>
              <w:pStyle w:val="Normal-tableau"/>
            </w:pPr>
          </w:p>
        </w:tc>
      </w:tr>
      <w:tr w:rsidR="006145B4" w:rsidRPr="00DB7240" w14:paraId="1C66415B"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6CD60D8F" w14:textId="77777777" w:rsidR="006145B4" w:rsidRPr="00DB7240" w:rsidRDefault="006145B4" w:rsidP="006B69CD">
            <w:pPr>
              <w:pStyle w:val="Normal-tableau"/>
            </w:pPr>
            <w:r w:rsidRPr="00DB7240">
              <w:t>Visière mal ajustée, attaches brisées ou manquantes</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6AD324FA"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13E7897"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14A516BE" w14:textId="77777777" w:rsidR="006145B4" w:rsidRPr="00DB7240" w:rsidRDefault="006145B4" w:rsidP="006B69CD">
            <w:pPr>
              <w:pStyle w:val="Normal-tableau"/>
            </w:pPr>
          </w:p>
        </w:tc>
      </w:tr>
      <w:tr w:rsidR="006145B4" w:rsidRPr="00DB7240" w14:paraId="53FD03F8" w14:textId="77777777" w:rsidTr="004E20B2">
        <w:trPr>
          <w:trHeight w:val="567"/>
        </w:trPr>
        <w:tc>
          <w:tcPr>
            <w:tcW w:w="4948" w:type="dxa"/>
            <w:tcBorders>
              <w:top w:val="single" w:sz="4" w:space="0" w:color="21B9DA" w:themeColor="accent1"/>
              <w:left w:val="nil"/>
              <w:bottom w:val="nil"/>
              <w:right w:val="single" w:sz="4" w:space="0" w:color="21B9DA" w:themeColor="accent1"/>
            </w:tcBorders>
            <w:vAlign w:val="center"/>
          </w:tcPr>
          <w:p w14:paraId="19E5FABB" w14:textId="77777777" w:rsidR="006145B4" w:rsidRPr="00DB7240" w:rsidRDefault="006145B4" w:rsidP="006B69CD">
            <w:pPr>
              <w:pStyle w:val="Normal-tableau"/>
            </w:pPr>
            <w:r w:rsidRPr="00DB7240">
              <w:t>Raccord des éléments d’épuration fissurés ou brisés, filetage usé, joint manquant</w:t>
            </w: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26D09407"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2ACB9DF2"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nil"/>
              <w:right w:val="nil"/>
            </w:tcBorders>
            <w:vAlign w:val="center"/>
          </w:tcPr>
          <w:p w14:paraId="607718BD" w14:textId="77777777" w:rsidR="006145B4" w:rsidRPr="00DB7240" w:rsidRDefault="006145B4" w:rsidP="006B69CD">
            <w:pPr>
              <w:pStyle w:val="Normal-tableau"/>
            </w:pPr>
          </w:p>
        </w:tc>
      </w:tr>
      <w:tr w:rsidR="006145B4" w:rsidRPr="00DB7240" w14:paraId="631C2F73" w14:textId="77777777" w:rsidTr="004E20B2">
        <w:trPr>
          <w:trHeight w:val="567"/>
        </w:trPr>
        <w:tc>
          <w:tcPr>
            <w:tcW w:w="9324" w:type="dxa"/>
            <w:gridSpan w:val="4"/>
            <w:tcBorders>
              <w:top w:val="nil"/>
              <w:left w:val="nil"/>
              <w:bottom w:val="nil"/>
              <w:right w:val="nil"/>
            </w:tcBorders>
            <w:shd w:val="clear" w:color="auto" w:fill="E2F0F4"/>
            <w:vAlign w:val="center"/>
          </w:tcPr>
          <w:p w14:paraId="2C8E1DDB" w14:textId="77777777" w:rsidR="006145B4" w:rsidRPr="006F64D6" w:rsidRDefault="006145B4" w:rsidP="006B69CD">
            <w:pPr>
              <w:pStyle w:val="Normal-tableau"/>
              <w:rPr>
                <w:b/>
                <w:bCs/>
              </w:rPr>
            </w:pPr>
            <w:r w:rsidRPr="006F64D6">
              <w:rPr>
                <w:b/>
                <w:bCs/>
                <w:color w:val="21B9DA" w:themeColor="accent1"/>
              </w:rPr>
              <w:t>JEU DE BRIDES</w:t>
            </w:r>
          </w:p>
        </w:tc>
      </w:tr>
      <w:tr w:rsidR="006145B4" w:rsidRPr="00DB7240" w14:paraId="2DEA1FB0" w14:textId="77777777" w:rsidTr="004E20B2">
        <w:trPr>
          <w:trHeight w:val="567"/>
        </w:trPr>
        <w:tc>
          <w:tcPr>
            <w:tcW w:w="4948" w:type="dxa"/>
            <w:tcBorders>
              <w:top w:val="nil"/>
              <w:left w:val="nil"/>
              <w:bottom w:val="single" w:sz="4" w:space="0" w:color="21B9DA" w:themeColor="accent1"/>
              <w:right w:val="single" w:sz="4" w:space="0" w:color="21B9DA" w:themeColor="accent1"/>
            </w:tcBorders>
            <w:vAlign w:val="center"/>
          </w:tcPr>
          <w:p w14:paraId="4B554743" w14:textId="77777777" w:rsidR="006145B4" w:rsidRPr="00DB7240" w:rsidRDefault="006145B4" w:rsidP="006B69CD">
            <w:pPr>
              <w:pStyle w:val="Normal-tableau"/>
            </w:pPr>
            <w:r w:rsidRPr="00DB7240">
              <w:t>Bris</w:t>
            </w: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219BB22E" w14:textId="77777777" w:rsidR="006145B4" w:rsidRPr="00DB7240" w:rsidRDefault="006145B4" w:rsidP="006B69CD">
            <w:pPr>
              <w:pStyle w:val="Normal-tableau"/>
            </w:pP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6D0F4435" w14:textId="77777777" w:rsidR="006145B4" w:rsidRPr="00DB7240" w:rsidRDefault="006145B4" w:rsidP="006B69CD">
            <w:pPr>
              <w:pStyle w:val="Normal-tableau"/>
            </w:pPr>
          </w:p>
        </w:tc>
        <w:tc>
          <w:tcPr>
            <w:tcW w:w="2960" w:type="dxa"/>
            <w:tcBorders>
              <w:top w:val="nil"/>
              <w:left w:val="single" w:sz="4" w:space="0" w:color="21B9DA" w:themeColor="accent1"/>
              <w:bottom w:val="single" w:sz="4" w:space="0" w:color="21B9DA" w:themeColor="accent1"/>
              <w:right w:val="nil"/>
            </w:tcBorders>
            <w:vAlign w:val="center"/>
          </w:tcPr>
          <w:p w14:paraId="7DB8999D" w14:textId="77777777" w:rsidR="006145B4" w:rsidRPr="00DB7240" w:rsidRDefault="006145B4" w:rsidP="006B69CD">
            <w:pPr>
              <w:pStyle w:val="Normal-tableau"/>
            </w:pPr>
          </w:p>
        </w:tc>
      </w:tr>
      <w:tr w:rsidR="006145B4" w:rsidRPr="00DB7240" w14:paraId="034BC28C"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09CE5BF6" w14:textId="77777777" w:rsidR="006145B4" w:rsidRPr="00DB7240" w:rsidRDefault="006145B4" w:rsidP="006B69CD">
            <w:pPr>
              <w:pStyle w:val="Normal-tableau"/>
            </w:pPr>
            <w:r w:rsidRPr="00DB7240">
              <w:t>Perte d’élasticité</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CAAA89C"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A134402"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6024EAAC" w14:textId="77777777" w:rsidR="006145B4" w:rsidRPr="00DB7240" w:rsidRDefault="006145B4" w:rsidP="006B69CD">
            <w:pPr>
              <w:pStyle w:val="Normal-tableau"/>
            </w:pPr>
          </w:p>
        </w:tc>
      </w:tr>
      <w:tr w:rsidR="006145B4" w:rsidRPr="00DB7240" w14:paraId="296BACDD"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0C732438" w14:textId="77777777" w:rsidR="006145B4" w:rsidRPr="00DB7240" w:rsidRDefault="006145B4" w:rsidP="006B69CD">
            <w:pPr>
              <w:pStyle w:val="Normal-tableau"/>
            </w:pPr>
            <w:r w:rsidRPr="00DB7240">
              <w:t>Boucles brisées ou en mauvais état</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8412408"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6100D68"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20DF166A" w14:textId="77777777" w:rsidR="006145B4" w:rsidRPr="00DB7240" w:rsidRDefault="006145B4" w:rsidP="006B69CD">
            <w:pPr>
              <w:pStyle w:val="Normal-tableau"/>
            </w:pPr>
          </w:p>
        </w:tc>
      </w:tr>
      <w:tr w:rsidR="006145B4" w:rsidRPr="00DB7240" w14:paraId="2C87CA3E" w14:textId="77777777" w:rsidTr="004E20B2">
        <w:trPr>
          <w:trHeight w:val="567"/>
        </w:trPr>
        <w:tc>
          <w:tcPr>
            <w:tcW w:w="4948" w:type="dxa"/>
            <w:tcBorders>
              <w:top w:val="single" w:sz="4" w:space="0" w:color="21B9DA" w:themeColor="accent1"/>
              <w:left w:val="nil"/>
              <w:bottom w:val="nil"/>
              <w:right w:val="single" w:sz="4" w:space="0" w:color="21B9DA" w:themeColor="accent1"/>
            </w:tcBorders>
            <w:vAlign w:val="center"/>
          </w:tcPr>
          <w:p w14:paraId="22D35149" w14:textId="77777777" w:rsidR="006145B4" w:rsidRPr="00DB7240" w:rsidRDefault="006145B4" w:rsidP="006B69CD">
            <w:pPr>
              <w:pStyle w:val="Normal-tableau"/>
            </w:pPr>
            <w:r w:rsidRPr="00DB7240">
              <w:t>Dentelure usée permettant le glissement des brides</w:t>
            </w: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1FE21D70"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409002D7"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nil"/>
              <w:right w:val="nil"/>
            </w:tcBorders>
            <w:vAlign w:val="center"/>
          </w:tcPr>
          <w:p w14:paraId="6FC9D1F0" w14:textId="77777777" w:rsidR="006145B4" w:rsidRPr="00DB7240" w:rsidRDefault="006145B4" w:rsidP="006B69CD">
            <w:pPr>
              <w:pStyle w:val="Normal-tableau"/>
            </w:pPr>
          </w:p>
        </w:tc>
      </w:tr>
      <w:tr w:rsidR="006145B4" w:rsidRPr="00DB7240" w14:paraId="24C2578D" w14:textId="77777777" w:rsidTr="004E20B2">
        <w:trPr>
          <w:trHeight w:val="567"/>
        </w:trPr>
        <w:tc>
          <w:tcPr>
            <w:tcW w:w="9324" w:type="dxa"/>
            <w:gridSpan w:val="4"/>
            <w:tcBorders>
              <w:top w:val="nil"/>
              <w:left w:val="nil"/>
              <w:bottom w:val="nil"/>
              <w:right w:val="nil"/>
            </w:tcBorders>
            <w:shd w:val="clear" w:color="auto" w:fill="E2F0F4"/>
            <w:vAlign w:val="center"/>
          </w:tcPr>
          <w:p w14:paraId="70666F22" w14:textId="77777777" w:rsidR="006145B4" w:rsidRPr="006F64D6" w:rsidRDefault="006145B4" w:rsidP="006B69CD">
            <w:pPr>
              <w:pStyle w:val="Normal-tableau"/>
              <w:rPr>
                <w:b/>
                <w:bCs/>
              </w:rPr>
            </w:pPr>
            <w:r w:rsidRPr="006F64D6">
              <w:rPr>
                <w:b/>
                <w:bCs/>
                <w:color w:val="21B9DA" w:themeColor="accent1"/>
              </w:rPr>
              <w:t>SOUPAPE EXPIRATOIRE (couvercle retiré)</w:t>
            </w:r>
          </w:p>
        </w:tc>
      </w:tr>
      <w:tr w:rsidR="006145B4" w:rsidRPr="00DB7240" w14:paraId="52320772" w14:textId="77777777" w:rsidTr="004E20B2">
        <w:trPr>
          <w:trHeight w:val="567"/>
        </w:trPr>
        <w:tc>
          <w:tcPr>
            <w:tcW w:w="4948" w:type="dxa"/>
            <w:tcBorders>
              <w:top w:val="nil"/>
              <w:left w:val="nil"/>
              <w:bottom w:val="single" w:sz="4" w:space="0" w:color="21B9DA" w:themeColor="accent1"/>
              <w:right w:val="single" w:sz="4" w:space="0" w:color="21B9DA" w:themeColor="accent1"/>
            </w:tcBorders>
            <w:vAlign w:val="center"/>
          </w:tcPr>
          <w:p w14:paraId="4EA57ACA" w14:textId="56185B7A" w:rsidR="006145B4" w:rsidRPr="00DB7240" w:rsidRDefault="006145B4" w:rsidP="006B69CD">
            <w:pPr>
              <w:pStyle w:val="Normal-tableau"/>
            </w:pPr>
            <w:r w:rsidRPr="00DB7240">
              <w:t>Corps étrangers</w:t>
            </w:r>
            <w:r w:rsidR="00D02592">
              <w:t>,</w:t>
            </w:r>
            <w:r w:rsidRPr="00DB7240">
              <w:t xml:space="preserve"> tels que résidus de savon, particules de poussière et cheveux</w:t>
            </w: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3D64648F" w14:textId="77777777" w:rsidR="006145B4" w:rsidRPr="00DB7240" w:rsidRDefault="006145B4" w:rsidP="006B69CD">
            <w:pPr>
              <w:pStyle w:val="Normal-tableau"/>
            </w:pP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4F729F3C" w14:textId="77777777" w:rsidR="006145B4" w:rsidRPr="00DB7240" w:rsidRDefault="006145B4" w:rsidP="006B69CD">
            <w:pPr>
              <w:pStyle w:val="Normal-tableau"/>
            </w:pPr>
          </w:p>
        </w:tc>
        <w:tc>
          <w:tcPr>
            <w:tcW w:w="2960" w:type="dxa"/>
            <w:tcBorders>
              <w:top w:val="nil"/>
              <w:left w:val="single" w:sz="4" w:space="0" w:color="21B9DA" w:themeColor="accent1"/>
              <w:bottom w:val="single" w:sz="4" w:space="0" w:color="21B9DA" w:themeColor="accent1"/>
              <w:right w:val="nil"/>
            </w:tcBorders>
            <w:vAlign w:val="center"/>
          </w:tcPr>
          <w:p w14:paraId="7B53A01A" w14:textId="77777777" w:rsidR="006145B4" w:rsidRPr="00DB7240" w:rsidRDefault="006145B4" w:rsidP="006B69CD">
            <w:pPr>
              <w:pStyle w:val="Normal-tableau"/>
            </w:pPr>
          </w:p>
        </w:tc>
      </w:tr>
      <w:tr w:rsidR="006145B4" w:rsidRPr="00DB7240" w14:paraId="7EDC34CE"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64547FF2" w14:textId="77777777" w:rsidR="006145B4" w:rsidRPr="00DB7240" w:rsidRDefault="006145B4" w:rsidP="006B69CD">
            <w:pPr>
              <w:pStyle w:val="Normal-tableau"/>
            </w:pPr>
            <w:r w:rsidRPr="00DB7240">
              <w:t>Fissures, déchirures, distorsion du matériau</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8BD5776"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2D0F69A"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15913648" w14:textId="77777777" w:rsidR="006145B4" w:rsidRPr="00DB7240" w:rsidRDefault="006145B4" w:rsidP="006B69CD">
            <w:pPr>
              <w:pStyle w:val="Normal-tableau"/>
            </w:pPr>
          </w:p>
        </w:tc>
      </w:tr>
      <w:tr w:rsidR="006145B4" w:rsidRPr="00DB7240" w14:paraId="63C0529E" w14:textId="77777777" w:rsidTr="004E20B2">
        <w:trPr>
          <w:trHeight w:val="567"/>
        </w:trPr>
        <w:tc>
          <w:tcPr>
            <w:tcW w:w="4948" w:type="dxa"/>
            <w:tcBorders>
              <w:top w:val="single" w:sz="4" w:space="0" w:color="21B9DA" w:themeColor="accent1"/>
              <w:left w:val="nil"/>
              <w:bottom w:val="nil"/>
              <w:right w:val="single" w:sz="4" w:space="0" w:color="21B9DA" w:themeColor="accent1"/>
            </w:tcBorders>
            <w:vAlign w:val="center"/>
          </w:tcPr>
          <w:p w14:paraId="60E2BC11" w14:textId="77777777" w:rsidR="006145B4" w:rsidRPr="00DB7240" w:rsidRDefault="006145B4" w:rsidP="006B69CD">
            <w:pPr>
              <w:pStyle w:val="Normal-tableau"/>
            </w:pPr>
            <w:r w:rsidRPr="00DB7240">
              <w:t>Insertion inadéquate de la soupape dans la pièce faciale</w:t>
            </w: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7555D454"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78BF99E4"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nil"/>
              <w:right w:val="nil"/>
            </w:tcBorders>
            <w:vAlign w:val="center"/>
          </w:tcPr>
          <w:p w14:paraId="697FB7F0" w14:textId="77777777" w:rsidR="006145B4" w:rsidRPr="00DB7240" w:rsidRDefault="006145B4" w:rsidP="006B69CD">
            <w:pPr>
              <w:pStyle w:val="Normal-tableau"/>
            </w:pPr>
          </w:p>
        </w:tc>
      </w:tr>
      <w:tr w:rsidR="006145B4" w:rsidRPr="00DB7240" w14:paraId="45207B40" w14:textId="77777777" w:rsidTr="004E20B2">
        <w:trPr>
          <w:trHeight w:val="567"/>
        </w:trPr>
        <w:tc>
          <w:tcPr>
            <w:tcW w:w="4948" w:type="dxa"/>
            <w:tcBorders>
              <w:top w:val="nil"/>
              <w:left w:val="nil"/>
              <w:bottom w:val="single" w:sz="4" w:space="0" w:color="21B9DA" w:themeColor="accent1"/>
              <w:right w:val="single" w:sz="4" w:space="0" w:color="21B9DA" w:themeColor="accent1"/>
            </w:tcBorders>
            <w:vAlign w:val="center"/>
          </w:tcPr>
          <w:p w14:paraId="642E6ED5" w14:textId="77777777" w:rsidR="006145B4" w:rsidRPr="00DB7240" w:rsidRDefault="006145B4" w:rsidP="006B69CD">
            <w:pPr>
              <w:pStyle w:val="Normal-tableau"/>
            </w:pPr>
            <w:r w:rsidRPr="00DB7240">
              <w:lastRenderedPageBreak/>
              <w:t>Couvercle de la soupape abîmé ou manquant</w:t>
            </w: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645ECFBF" w14:textId="77777777" w:rsidR="006145B4" w:rsidRPr="00DB7240" w:rsidRDefault="006145B4" w:rsidP="006B69CD">
            <w:pPr>
              <w:pStyle w:val="Normal-tableau"/>
            </w:pP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2454C195" w14:textId="77777777" w:rsidR="006145B4" w:rsidRPr="00DB7240" w:rsidRDefault="006145B4" w:rsidP="006B69CD">
            <w:pPr>
              <w:pStyle w:val="Normal-tableau"/>
            </w:pPr>
          </w:p>
        </w:tc>
        <w:tc>
          <w:tcPr>
            <w:tcW w:w="2960" w:type="dxa"/>
            <w:tcBorders>
              <w:top w:val="nil"/>
              <w:left w:val="single" w:sz="4" w:space="0" w:color="21B9DA" w:themeColor="accent1"/>
              <w:bottom w:val="single" w:sz="4" w:space="0" w:color="21B9DA" w:themeColor="accent1"/>
              <w:right w:val="nil"/>
            </w:tcBorders>
            <w:vAlign w:val="center"/>
          </w:tcPr>
          <w:p w14:paraId="629339E2" w14:textId="77777777" w:rsidR="006145B4" w:rsidRPr="00DB7240" w:rsidRDefault="006145B4" w:rsidP="006B69CD">
            <w:pPr>
              <w:pStyle w:val="Normal-tableau"/>
            </w:pPr>
          </w:p>
        </w:tc>
      </w:tr>
      <w:tr w:rsidR="006145B4" w:rsidRPr="00DB7240" w14:paraId="6D7BB73F" w14:textId="77777777" w:rsidTr="004E20B2">
        <w:trPr>
          <w:trHeight w:val="567"/>
        </w:trPr>
        <w:tc>
          <w:tcPr>
            <w:tcW w:w="4948" w:type="dxa"/>
            <w:tcBorders>
              <w:top w:val="single" w:sz="4" w:space="0" w:color="21B9DA" w:themeColor="accent1"/>
              <w:left w:val="nil"/>
              <w:bottom w:val="nil"/>
              <w:right w:val="single" w:sz="4" w:space="0" w:color="21B9DA" w:themeColor="accent1"/>
            </w:tcBorders>
            <w:vAlign w:val="center"/>
          </w:tcPr>
          <w:p w14:paraId="0A253286" w14:textId="77777777" w:rsidR="006145B4" w:rsidRPr="00DB7240" w:rsidRDefault="006145B4" w:rsidP="006B69CD">
            <w:pPr>
              <w:pStyle w:val="Normal-tableau"/>
            </w:pPr>
            <w:r w:rsidRPr="00DB7240">
              <w:t>Mauvaise installation de la soupape dans sa cavité</w:t>
            </w: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50100436"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117E7B0A"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nil"/>
              <w:right w:val="nil"/>
            </w:tcBorders>
            <w:vAlign w:val="center"/>
          </w:tcPr>
          <w:p w14:paraId="3C42E5EE" w14:textId="77777777" w:rsidR="006145B4" w:rsidRPr="00DB7240" w:rsidRDefault="006145B4" w:rsidP="006B69CD">
            <w:pPr>
              <w:pStyle w:val="Normal-tableau"/>
            </w:pPr>
          </w:p>
        </w:tc>
      </w:tr>
      <w:tr w:rsidR="006145B4" w:rsidRPr="00DB7240" w14:paraId="7CBB2D27" w14:textId="77777777" w:rsidTr="004E20B2">
        <w:trPr>
          <w:trHeight w:val="567"/>
        </w:trPr>
        <w:tc>
          <w:tcPr>
            <w:tcW w:w="9324" w:type="dxa"/>
            <w:gridSpan w:val="4"/>
            <w:tcBorders>
              <w:top w:val="nil"/>
              <w:left w:val="nil"/>
              <w:bottom w:val="nil"/>
              <w:right w:val="nil"/>
            </w:tcBorders>
            <w:shd w:val="clear" w:color="auto" w:fill="E2F0F4"/>
            <w:vAlign w:val="center"/>
          </w:tcPr>
          <w:p w14:paraId="7F73135F" w14:textId="77777777" w:rsidR="006145B4" w:rsidRPr="00DB7240" w:rsidRDefault="006145B4" w:rsidP="006B69CD">
            <w:pPr>
              <w:pStyle w:val="Normal-tableau"/>
            </w:pPr>
            <w:r w:rsidRPr="006F64D6">
              <w:rPr>
                <w:b/>
                <w:bCs/>
                <w:color w:val="21B9DA" w:themeColor="accent1"/>
              </w:rPr>
              <w:t>ÉLÉMENTS D’ÉPURATION</w:t>
            </w:r>
          </w:p>
        </w:tc>
      </w:tr>
      <w:tr w:rsidR="006145B4" w:rsidRPr="00DB7240" w14:paraId="2E7A7F35" w14:textId="77777777" w:rsidTr="004E20B2">
        <w:trPr>
          <w:trHeight w:val="567"/>
        </w:trPr>
        <w:tc>
          <w:tcPr>
            <w:tcW w:w="4948" w:type="dxa"/>
            <w:tcBorders>
              <w:top w:val="nil"/>
              <w:left w:val="nil"/>
              <w:bottom w:val="single" w:sz="4" w:space="0" w:color="21B9DA" w:themeColor="accent1"/>
              <w:right w:val="single" w:sz="4" w:space="0" w:color="21B9DA" w:themeColor="accent1"/>
            </w:tcBorders>
            <w:vAlign w:val="center"/>
          </w:tcPr>
          <w:p w14:paraId="33C024EF" w14:textId="77777777" w:rsidR="006145B4" w:rsidRPr="00DB7240" w:rsidRDefault="006145B4" w:rsidP="006B69CD">
            <w:pPr>
              <w:pStyle w:val="Normal-tableau"/>
            </w:pPr>
            <w:r w:rsidRPr="00DB7240">
              <w:t>Boîtier, cartouche ou filtre inadéquat selon le contaminant</w:t>
            </w: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6D55B0B9" w14:textId="77777777" w:rsidR="006145B4" w:rsidRPr="00DB7240" w:rsidRDefault="006145B4" w:rsidP="006B69CD">
            <w:pPr>
              <w:pStyle w:val="Normal-tableau"/>
            </w:pP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0B69A97D" w14:textId="77777777" w:rsidR="006145B4" w:rsidRPr="00DB7240" w:rsidRDefault="006145B4" w:rsidP="006B69CD">
            <w:pPr>
              <w:pStyle w:val="Normal-tableau"/>
            </w:pPr>
          </w:p>
        </w:tc>
        <w:tc>
          <w:tcPr>
            <w:tcW w:w="2960" w:type="dxa"/>
            <w:tcBorders>
              <w:top w:val="nil"/>
              <w:left w:val="single" w:sz="4" w:space="0" w:color="21B9DA" w:themeColor="accent1"/>
              <w:bottom w:val="single" w:sz="4" w:space="0" w:color="21B9DA" w:themeColor="accent1"/>
              <w:right w:val="nil"/>
            </w:tcBorders>
            <w:vAlign w:val="center"/>
          </w:tcPr>
          <w:p w14:paraId="6F97D2AF" w14:textId="77777777" w:rsidR="006145B4" w:rsidRPr="00DB7240" w:rsidRDefault="006145B4" w:rsidP="006B69CD">
            <w:pPr>
              <w:pStyle w:val="Normal-tableau"/>
            </w:pPr>
          </w:p>
        </w:tc>
      </w:tr>
      <w:tr w:rsidR="006145B4" w:rsidRPr="00DB7240" w14:paraId="357226F1"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2C6EE2DB" w14:textId="77777777" w:rsidR="006145B4" w:rsidRPr="00DB7240" w:rsidRDefault="006145B4" w:rsidP="006B69CD">
            <w:pPr>
              <w:pStyle w:val="Normal-tableau"/>
            </w:pPr>
            <w:r w:rsidRPr="00DB7240">
              <w:t>Mauvaise installation, raccord desserré, joint manquant ou usé, filetage entrecroisé dans le support de la cartouche</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501B3CA"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D5B2A1F"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4D6BA3A7" w14:textId="77777777" w:rsidR="006145B4" w:rsidRPr="00DB7240" w:rsidRDefault="006145B4" w:rsidP="006B69CD">
            <w:pPr>
              <w:pStyle w:val="Normal-tableau"/>
            </w:pPr>
          </w:p>
        </w:tc>
      </w:tr>
      <w:tr w:rsidR="006145B4" w:rsidRPr="00DB7240" w14:paraId="4E2B70F9"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774CCD41" w14:textId="77777777" w:rsidR="006145B4" w:rsidRPr="00DB7240" w:rsidRDefault="006145B4" w:rsidP="006B69CD">
            <w:pPr>
              <w:pStyle w:val="Normal-tableau"/>
            </w:pPr>
            <w:r w:rsidRPr="00DB7240">
              <w:t>Cartouche expirée</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586B316B"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2353CAFC"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609EFBB6" w14:textId="77777777" w:rsidR="006145B4" w:rsidRPr="00DB7240" w:rsidRDefault="006145B4" w:rsidP="006B69CD">
            <w:pPr>
              <w:pStyle w:val="Normal-tableau"/>
            </w:pPr>
          </w:p>
        </w:tc>
      </w:tr>
      <w:tr w:rsidR="006145B4" w:rsidRPr="00DB7240" w14:paraId="3C99EB1B"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7399E3F5" w14:textId="77777777" w:rsidR="006145B4" w:rsidRPr="00DB7240" w:rsidRDefault="006145B4" w:rsidP="006B69CD">
            <w:pPr>
              <w:pStyle w:val="Normal-tableau"/>
            </w:pPr>
            <w:r w:rsidRPr="00DB7240">
              <w:t>Expiration selon l’indicateur de fin de service</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71CB3698"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BFA6A85"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70D5292F" w14:textId="77777777" w:rsidR="006145B4" w:rsidRPr="00DB7240" w:rsidRDefault="006145B4" w:rsidP="006B69CD">
            <w:pPr>
              <w:pStyle w:val="Normal-tableau"/>
            </w:pPr>
          </w:p>
        </w:tc>
      </w:tr>
      <w:tr w:rsidR="006145B4" w:rsidRPr="00DB7240" w14:paraId="58058FD4"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77DD4E63" w14:textId="7F7A3D5E" w:rsidR="006145B4" w:rsidRPr="00DB7240" w:rsidRDefault="006145B4" w:rsidP="006B69CD">
            <w:pPr>
              <w:pStyle w:val="Normal-tableau"/>
            </w:pPr>
            <w:r w:rsidRPr="00DB7240">
              <w:t>Fissures ou entailles sur le boîtier extérieur de la cartouche ou du filtre</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0015152B"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43D9C6FF"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14B3FD35" w14:textId="77777777" w:rsidR="006145B4" w:rsidRPr="00DB7240" w:rsidRDefault="006145B4" w:rsidP="006B69CD">
            <w:pPr>
              <w:pStyle w:val="Normal-tableau"/>
            </w:pPr>
          </w:p>
        </w:tc>
      </w:tr>
      <w:tr w:rsidR="006145B4" w:rsidRPr="00DB7240" w14:paraId="29DEDBF9" w14:textId="77777777" w:rsidTr="004E20B2">
        <w:trPr>
          <w:trHeight w:val="567"/>
        </w:trPr>
        <w:tc>
          <w:tcPr>
            <w:tcW w:w="4948" w:type="dxa"/>
            <w:tcBorders>
              <w:top w:val="single" w:sz="4" w:space="0" w:color="21B9DA" w:themeColor="accent1"/>
              <w:left w:val="nil"/>
              <w:bottom w:val="nil"/>
              <w:right w:val="single" w:sz="4" w:space="0" w:color="21B9DA" w:themeColor="accent1"/>
            </w:tcBorders>
            <w:vAlign w:val="center"/>
          </w:tcPr>
          <w:p w14:paraId="686B8CFB" w14:textId="77777777" w:rsidR="006145B4" w:rsidRPr="00DB7240" w:rsidRDefault="006145B4" w:rsidP="006B69CD">
            <w:pPr>
              <w:pStyle w:val="Normal-tableau"/>
            </w:pPr>
            <w:r w:rsidRPr="00DB7240">
              <w:t>Indication d’une utilisation précédente de la cartouche chimique ou du boîtier (rupture de l’emballage)</w:t>
            </w: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010C78A4"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567CDDEE"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nil"/>
              <w:right w:val="nil"/>
            </w:tcBorders>
            <w:vAlign w:val="center"/>
          </w:tcPr>
          <w:p w14:paraId="0F5ACFB4" w14:textId="77777777" w:rsidR="006145B4" w:rsidRPr="00DB7240" w:rsidRDefault="006145B4" w:rsidP="006B69CD">
            <w:pPr>
              <w:pStyle w:val="Normal-tableau"/>
            </w:pPr>
          </w:p>
        </w:tc>
      </w:tr>
      <w:tr w:rsidR="006145B4" w:rsidRPr="00DB7240" w14:paraId="376DB5DD" w14:textId="77777777" w:rsidTr="004E20B2">
        <w:trPr>
          <w:trHeight w:val="642"/>
        </w:trPr>
        <w:tc>
          <w:tcPr>
            <w:tcW w:w="9324" w:type="dxa"/>
            <w:gridSpan w:val="4"/>
            <w:tcBorders>
              <w:top w:val="nil"/>
              <w:left w:val="nil"/>
              <w:bottom w:val="nil"/>
              <w:right w:val="nil"/>
            </w:tcBorders>
            <w:shd w:val="clear" w:color="auto" w:fill="E2F0F4"/>
            <w:vAlign w:val="center"/>
          </w:tcPr>
          <w:p w14:paraId="65A9A00B" w14:textId="77777777" w:rsidR="006145B4" w:rsidRPr="006F64D6" w:rsidRDefault="006145B4" w:rsidP="006B69CD">
            <w:pPr>
              <w:pStyle w:val="Normal-tableau"/>
              <w:rPr>
                <w:b/>
                <w:bCs/>
              </w:rPr>
            </w:pPr>
            <w:r w:rsidRPr="006F64D6">
              <w:rPr>
                <w:b/>
                <w:bCs/>
                <w:color w:val="21B9DA" w:themeColor="accent1"/>
              </w:rPr>
              <w:t>TUYAU DE RESPIRATION</w:t>
            </w:r>
          </w:p>
        </w:tc>
      </w:tr>
      <w:tr w:rsidR="006145B4" w:rsidRPr="00DB7240" w14:paraId="4E1EEC9D" w14:textId="77777777" w:rsidTr="004E20B2">
        <w:trPr>
          <w:trHeight w:val="567"/>
        </w:trPr>
        <w:tc>
          <w:tcPr>
            <w:tcW w:w="4948" w:type="dxa"/>
            <w:tcBorders>
              <w:top w:val="nil"/>
              <w:left w:val="nil"/>
              <w:bottom w:val="single" w:sz="4" w:space="0" w:color="21B9DA" w:themeColor="accent1"/>
              <w:right w:val="single" w:sz="4" w:space="0" w:color="21B9DA" w:themeColor="accent1"/>
            </w:tcBorders>
            <w:vAlign w:val="center"/>
          </w:tcPr>
          <w:p w14:paraId="06E6C065" w14:textId="77777777" w:rsidR="006145B4" w:rsidRPr="00DB7240" w:rsidRDefault="006145B4" w:rsidP="006B69CD">
            <w:pPr>
              <w:pStyle w:val="Normal-tableau"/>
            </w:pPr>
            <w:r w:rsidRPr="00DB7240">
              <w:t>Embout brisé ou manquant</w:t>
            </w: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5D6FA5C0" w14:textId="77777777" w:rsidR="006145B4" w:rsidRPr="00DB7240" w:rsidRDefault="006145B4" w:rsidP="006B69CD">
            <w:pPr>
              <w:pStyle w:val="Normal-tableau"/>
            </w:pP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1F36A665" w14:textId="77777777" w:rsidR="006145B4" w:rsidRPr="00DB7240" w:rsidRDefault="006145B4" w:rsidP="006B69CD">
            <w:pPr>
              <w:pStyle w:val="Normal-tableau"/>
            </w:pPr>
          </w:p>
        </w:tc>
        <w:tc>
          <w:tcPr>
            <w:tcW w:w="2960" w:type="dxa"/>
            <w:tcBorders>
              <w:top w:val="nil"/>
              <w:left w:val="single" w:sz="4" w:space="0" w:color="21B9DA" w:themeColor="accent1"/>
              <w:bottom w:val="single" w:sz="4" w:space="0" w:color="21B9DA" w:themeColor="accent1"/>
              <w:right w:val="nil"/>
            </w:tcBorders>
            <w:vAlign w:val="center"/>
          </w:tcPr>
          <w:p w14:paraId="0E9A3CE6" w14:textId="77777777" w:rsidR="006145B4" w:rsidRPr="00DB7240" w:rsidRDefault="006145B4" w:rsidP="006B69CD">
            <w:pPr>
              <w:pStyle w:val="Normal-tableau"/>
            </w:pPr>
          </w:p>
        </w:tc>
      </w:tr>
      <w:tr w:rsidR="006145B4" w:rsidRPr="00DB7240" w14:paraId="0D5A336B" w14:textId="77777777" w:rsidTr="004E20B2">
        <w:trPr>
          <w:trHeight w:val="567"/>
        </w:trPr>
        <w:tc>
          <w:tcPr>
            <w:tcW w:w="4948" w:type="dxa"/>
            <w:tcBorders>
              <w:top w:val="single" w:sz="4" w:space="0" w:color="21B9DA" w:themeColor="accent1"/>
              <w:left w:val="nil"/>
              <w:bottom w:val="single" w:sz="4" w:space="0" w:color="21B9DA" w:themeColor="accent1"/>
              <w:right w:val="single" w:sz="4" w:space="0" w:color="21B9DA" w:themeColor="accent1"/>
            </w:tcBorders>
            <w:vAlign w:val="center"/>
          </w:tcPr>
          <w:p w14:paraId="1368318F" w14:textId="77777777" w:rsidR="006145B4" w:rsidRPr="00DB7240" w:rsidRDefault="006145B4" w:rsidP="006B69CD">
            <w:pPr>
              <w:pStyle w:val="Normal-tableau"/>
            </w:pPr>
            <w:r w:rsidRPr="00DB7240">
              <w:t>Pince du tuyau manquante ou défaite</w:t>
            </w: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1F41EB5B"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vAlign w:val="center"/>
          </w:tcPr>
          <w:p w14:paraId="3EEEC292"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single" w:sz="4" w:space="0" w:color="21B9DA" w:themeColor="accent1"/>
              <w:right w:val="nil"/>
            </w:tcBorders>
            <w:vAlign w:val="center"/>
          </w:tcPr>
          <w:p w14:paraId="68AB43F0" w14:textId="77777777" w:rsidR="006145B4" w:rsidRPr="00DB7240" w:rsidRDefault="006145B4" w:rsidP="006B69CD">
            <w:pPr>
              <w:pStyle w:val="Normal-tableau"/>
            </w:pPr>
          </w:p>
        </w:tc>
      </w:tr>
      <w:tr w:rsidR="006145B4" w:rsidRPr="00DB7240" w14:paraId="67B1E143" w14:textId="77777777" w:rsidTr="004E20B2">
        <w:trPr>
          <w:trHeight w:val="567"/>
        </w:trPr>
        <w:tc>
          <w:tcPr>
            <w:tcW w:w="4948" w:type="dxa"/>
            <w:tcBorders>
              <w:top w:val="single" w:sz="4" w:space="0" w:color="21B9DA" w:themeColor="accent1"/>
              <w:left w:val="nil"/>
              <w:bottom w:val="nil"/>
              <w:right w:val="single" w:sz="4" w:space="0" w:color="21B9DA" w:themeColor="accent1"/>
            </w:tcBorders>
            <w:vAlign w:val="center"/>
          </w:tcPr>
          <w:p w14:paraId="5873528E" w14:textId="77777777" w:rsidR="006145B4" w:rsidRPr="00DB7240" w:rsidRDefault="006145B4" w:rsidP="006B69CD">
            <w:pPr>
              <w:pStyle w:val="Normal-tableau"/>
            </w:pPr>
            <w:r w:rsidRPr="00DB7240">
              <w:t>Détérioration et fissure à l’étirement</w:t>
            </w: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5B3304C0"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4F4A1A8F"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nil"/>
              <w:right w:val="nil"/>
            </w:tcBorders>
            <w:vAlign w:val="center"/>
          </w:tcPr>
          <w:p w14:paraId="68E9AD7F" w14:textId="77777777" w:rsidR="006145B4" w:rsidRPr="00DB7240" w:rsidRDefault="006145B4" w:rsidP="006B69CD">
            <w:pPr>
              <w:pStyle w:val="Normal-tableau"/>
            </w:pPr>
          </w:p>
        </w:tc>
      </w:tr>
      <w:tr w:rsidR="006145B4" w:rsidRPr="00DB7240" w14:paraId="787E4B4A" w14:textId="77777777" w:rsidTr="004E20B2">
        <w:trPr>
          <w:trHeight w:val="642"/>
        </w:trPr>
        <w:tc>
          <w:tcPr>
            <w:tcW w:w="9324" w:type="dxa"/>
            <w:gridSpan w:val="4"/>
            <w:tcBorders>
              <w:top w:val="nil"/>
              <w:left w:val="nil"/>
              <w:bottom w:val="nil"/>
              <w:right w:val="nil"/>
            </w:tcBorders>
            <w:shd w:val="clear" w:color="auto" w:fill="E2F0F4"/>
            <w:vAlign w:val="center"/>
          </w:tcPr>
          <w:p w14:paraId="2E1BB868" w14:textId="77777777" w:rsidR="006145B4" w:rsidRPr="006F64D6" w:rsidRDefault="006145B4" w:rsidP="006B69CD">
            <w:pPr>
              <w:pStyle w:val="Normal-tableau"/>
              <w:rPr>
                <w:b/>
                <w:bCs/>
              </w:rPr>
            </w:pPr>
            <w:r w:rsidRPr="006F64D6">
              <w:rPr>
                <w:b/>
                <w:bCs/>
                <w:color w:val="21B9DA" w:themeColor="accent1"/>
              </w:rPr>
              <w:t>HARNAIS D’UN BOÎTIER FILTRANT</w:t>
            </w:r>
          </w:p>
        </w:tc>
      </w:tr>
      <w:tr w:rsidR="006145B4" w:rsidRPr="00DB7240" w14:paraId="12CE25E6" w14:textId="77777777" w:rsidTr="004E20B2">
        <w:trPr>
          <w:trHeight w:val="567"/>
        </w:trPr>
        <w:tc>
          <w:tcPr>
            <w:tcW w:w="4948" w:type="dxa"/>
            <w:tcBorders>
              <w:top w:val="nil"/>
              <w:left w:val="nil"/>
              <w:bottom w:val="single" w:sz="4" w:space="0" w:color="21B9DA" w:themeColor="accent1"/>
              <w:right w:val="single" w:sz="4" w:space="0" w:color="21B9DA" w:themeColor="accent1"/>
            </w:tcBorders>
            <w:vAlign w:val="center"/>
          </w:tcPr>
          <w:p w14:paraId="201B4A19" w14:textId="77777777" w:rsidR="006145B4" w:rsidRPr="00DB7240" w:rsidRDefault="006145B4" w:rsidP="006B69CD">
            <w:pPr>
              <w:pStyle w:val="Normal-tableau"/>
            </w:pPr>
            <w:r w:rsidRPr="00DB7240">
              <w:t>Usure ou dommage au support de la cartouche qui l’empêche de rester en place</w:t>
            </w: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51F6706E" w14:textId="77777777" w:rsidR="006145B4" w:rsidRPr="00DB7240" w:rsidRDefault="006145B4" w:rsidP="006B69CD">
            <w:pPr>
              <w:pStyle w:val="Normal-tableau"/>
            </w:pPr>
          </w:p>
        </w:tc>
        <w:tc>
          <w:tcPr>
            <w:tcW w:w="708" w:type="dxa"/>
            <w:tcBorders>
              <w:top w:val="nil"/>
              <w:left w:val="single" w:sz="4" w:space="0" w:color="21B9DA" w:themeColor="accent1"/>
              <w:bottom w:val="single" w:sz="4" w:space="0" w:color="21B9DA" w:themeColor="accent1"/>
              <w:right w:val="single" w:sz="4" w:space="0" w:color="21B9DA" w:themeColor="accent1"/>
            </w:tcBorders>
            <w:vAlign w:val="center"/>
          </w:tcPr>
          <w:p w14:paraId="76441382" w14:textId="77777777" w:rsidR="006145B4" w:rsidRPr="00DB7240" w:rsidRDefault="006145B4" w:rsidP="006B69CD">
            <w:pPr>
              <w:pStyle w:val="Normal-tableau"/>
            </w:pPr>
          </w:p>
        </w:tc>
        <w:tc>
          <w:tcPr>
            <w:tcW w:w="2960" w:type="dxa"/>
            <w:tcBorders>
              <w:top w:val="nil"/>
              <w:left w:val="single" w:sz="4" w:space="0" w:color="21B9DA" w:themeColor="accent1"/>
              <w:bottom w:val="single" w:sz="4" w:space="0" w:color="21B9DA" w:themeColor="accent1"/>
              <w:right w:val="nil"/>
            </w:tcBorders>
            <w:vAlign w:val="center"/>
          </w:tcPr>
          <w:p w14:paraId="2CAD637B" w14:textId="77777777" w:rsidR="006145B4" w:rsidRPr="00DB7240" w:rsidRDefault="006145B4" w:rsidP="006B69CD">
            <w:pPr>
              <w:pStyle w:val="Normal-tableau"/>
            </w:pPr>
          </w:p>
        </w:tc>
      </w:tr>
      <w:tr w:rsidR="006145B4" w:rsidRPr="00DB7240" w14:paraId="3769CA0F" w14:textId="77777777" w:rsidTr="004E20B2">
        <w:trPr>
          <w:trHeight w:val="567"/>
        </w:trPr>
        <w:tc>
          <w:tcPr>
            <w:tcW w:w="4948" w:type="dxa"/>
            <w:tcBorders>
              <w:top w:val="single" w:sz="4" w:space="0" w:color="21B9DA" w:themeColor="accent1"/>
              <w:left w:val="nil"/>
              <w:bottom w:val="nil"/>
              <w:right w:val="single" w:sz="4" w:space="0" w:color="21B9DA" w:themeColor="accent1"/>
            </w:tcBorders>
            <w:vAlign w:val="center"/>
          </w:tcPr>
          <w:p w14:paraId="0990B596" w14:textId="77777777" w:rsidR="006145B4" w:rsidRPr="00DB7240" w:rsidRDefault="006145B4" w:rsidP="006B69CD">
            <w:pPr>
              <w:pStyle w:val="Normal-tableau"/>
            </w:pPr>
            <w:r w:rsidRPr="00DB7240">
              <w:t>Harnais brisés</w:t>
            </w: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0F92E47B" w14:textId="77777777" w:rsidR="006145B4" w:rsidRPr="00DB7240" w:rsidRDefault="006145B4" w:rsidP="006B69CD">
            <w:pPr>
              <w:pStyle w:val="Normal-tableau"/>
            </w:pPr>
          </w:p>
        </w:tc>
        <w:tc>
          <w:tcPr>
            <w:tcW w:w="708" w:type="dxa"/>
            <w:tcBorders>
              <w:top w:val="single" w:sz="4" w:space="0" w:color="21B9DA" w:themeColor="accent1"/>
              <w:left w:val="single" w:sz="4" w:space="0" w:color="21B9DA" w:themeColor="accent1"/>
              <w:bottom w:val="nil"/>
              <w:right w:val="single" w:sz="4" w:space="0" w:color="21B9DA" w:themeColor="accent1"/>
            </w:tcBorders>
            <w:vAlign w:val="center"/>
          </w:tcPr>
          <w:p w14:paraId="115403E0" w14:textId="77777777" w:rsidR="006145B4" w:rsidRPr="00DB7240" w:rsidRDefault="006145B4" w:rsidP="006B69CD">
            <w:pPr>
              <w:pStyle w:val="Normal-tableau"/>
            </w:pPr>
          </w:p>
        </w:tc>
        <w:tc>
          <w:tcPr>
            <w:tcW w:w="2960" w:type="dxa"/>
            <w:tcBorders>
              <w:top w:val="single" w:sz="4" w:space="0" w:color="21B9DA" w:themeColor="accent1"/>
              <w:left w:val="single" w:sz="4" w:space="0" w:color="21B9DA" w:themeColor="accent1"/>
              <w:bottom w:val="nil"/>
              <w:right w:val="nil"/>
            </w:tcBorders>
            <w:vAlign w:val="center"/>
          </w:tcPr>
          <w:p w14:paraId="5F255CE6" w14:textId="77777777" w:rsidR="006145B4" w:rsidRPr="00DB7240" w:rsidRDefault="006145B4" w:rsidP="006B69CD">
            <w:pPr>
              <w:pStyle w:val="Normal-tableau"/>
            </w:pPr>
          </w:p>
        </w:tc>
      </w:tr>
    </w:tbl>
    <w:p w14:paraId="65EC587E" w14:textId="77777777" w:rsidR="00A27CAF" w:rsidRPr="00A27CAF" w:rsidRDefault="00A27CAF" w:rsidP="00F2161E"/>
    <w:p w14:paraId="7BDE13A2" w14:textId="77777777" w:rsidR="006145B4" w:rsidRDefault="006145B4">
      <w:pPr>
        <w:spacing w:before="0" w:after="160" w:line="259" w:lineRule="auto"/>
      </w:pPr>
      <w:r>
        <w:br w:type="page"/>
      </w:r>
    </w:p>
    <w:p w14:paraId="65603A65" w14:textId="1C304973" w:rsidR="00A27CAF" w:rsidRPr="006145B4" w:rsidRDefault="00A27CAF" w:rsidP="006145B4">
      <w:pPr>
        <w:rPr>
          <w:color w:val="21B9DA" w:themeColor="accent1"/>
          <w:sz w:val="22"/>
          <w:szCs w:val="32"/>
        </w:rPr>
      </w:pPr>
      <w:r w:rsidRPr="006145B4">
        <w:rPr>
          <w:color w:val="21B9DA" w:themeColor="accent1"/>
          <w:sz w:val="22"/>
          <w:szCs w:val="32"/>
        </w:rPr>
        <w:lastRenderedPageBreak/>
        <w:t xml:space="preserve">Registre d’essai d’ajustement </w:t>
      </w:r>
      <w:r w:rsidRPr="006145B4">
        <w:rPr>
          <w:b/>
          <w:color w:val="21B9DA" w:themeColor="accent1"/>
          <w:sz w:val="22"/>
          <w:szCs w:val="32"/>
          <w:u w:val="single"/>
        </w:rPr>
        <w:t>qualitatif</w:t>
      </w:r>
      <w:r w:rsidRPr="006145B4">
        <w:rPr>
          <w:color w:val="21B9DA" w:themeColor="accent1"/>
          <w:sz w:val="22"/>
          <w:szCs w:val="32"/>
        </w:rPr>
        <w:t xml:space="preserve"> d</w:t>
      </w:r>
      <w:r w:rsidR="00D02592">
        <w:rPr>
          <w:color w:val="21B9DA" w:themeColor="accent1"/>
          <w:sz w:val="22"/>
          <w:szCs w:val="32"/>
        </w:rPr>
        <w:t>’un</w:t>
      </w:r>
      <w:r w:rsidRPr="006145B4">
        <w:rPr>
          <w:color w:val="21B9DA" w:themeColor="accent1"/>
          <w:sz w:val="22"/>
          <w:szCs w:val="32"/>
        </w:rPr>
        <w:t xml:space="preserve"> respirateur</w:t>
      </w:r>
    </w:p>
    <w:tbl>
      <w:tblPr>
        <w:tblStyle w:val="Grilledutableau"/>
        <w:tblpPr w:leftFromText="180" w:rightFromText="180" w:horzAnchor="margin" w:tblpXSpec="center" w:tblpY="1119"/>
        <w:tblW w:w="11057" w:type="dxa"/>
        <w:tblCellMar>
          <w:left w:w="85" w:type="dxa"/>
          <w:right w:w="85" w:type="dxa"/>
        </w:tblCellMar>
        <w:tblLook w:val="04A0" w:firstRow="1" w:lastRow="0" w:firstColumn="1" w:lastColumn="0" w:noHBand="0" w:noVBand="1"/>
      </w:tblPr>
      <w:tblGrid>
        <w:gridCol w:w="1698"/>
        <w:gridCol w:w="1741"/>
        <w:gridCol w:w="1130"/>
        <w:gridCol w:w="1220"/>
        <w:gridCol w:w="992"/>
        <w:gridCol w:w="1050"/>
        <w:gridCol w:w="827"/>
        <w:gridCol w:w="2399"/>
      </w:tblGrid>
      <w:tr w:rsidR="006145B4" w14:paraId="49100E78" w14:textId="77777777" w:rsidTr="00165CA8">
        <w:trPr>
          <w:trHeight w:val="607"/>
        </w:trPr>
        <w:tc>
          <w:tcPr>
            <w:tcW w:w="5789" w:type="dxa"/>
            <w:gridSpan w:val="4"/>
            <w:tcBorders>
              <w:top w:val="nil"/>
              <w:left w:val="nil"/>
              <w:bottom w:val="single" w:sz="4" w:space="0" w:color="21B9DA" w:themeColor="accent1"/>
              <w:right w:val="nil"/>
            </w:tcBorders>
            <w:vAlign w:val="center"/>
          </w:tcPr>
          <w:p w14:paraId="6216300A" w14:textId="39FB8986" w:rsidR="006145B4" w:rsidRPr="006145B4" w:rsidRDefault="006145B4" w:rsidP="006145B4">
            <w:pPr>
              <w:spacing w:before="0" w:after="160" w:line="259" w:lineRule="auto"/>
              <w:rPr>
                <w:bCs/>
              </w:rPr>
            </w:pPr>
            <w:r w:rsidRPr="006145B4">
              <w:rPr>
                <w:bCs/>
              </w:rPr>
              <w:t>Date</w:t>
            </w:r>
          </w:p>
        </w:tc>
        <w:tc>
          <w:tcPr>
            <w:tcW w:w="5268" w:type="dxa"/>
            <w:gridSpan w:val="4"/>
            <w:tcBorders>
              <w:top w:val="nil"/>
              <w:left w:val="nil"/>
              <w:bottom w:val="single" w:sz="4" w:space="0" w:color="21B9DA" w:themeColor="accent1"/>
              <w:right w:val="nil"/>
            </w:tcBorders>
            <w:vAlign w:val="center"/>
          </w:tcPr>
          <w:p w14:paraId="083DE1E7" w14:textId="77777777" w:rsidR="006145B4" w:rsidRPr="006145B4" w:rsidRDefault="006145B4" w:rsidP="006145B4">
            <w:pPr>
              <w:spacing w:before="0" w:after="160" w:line="259" w:lineRule="auto"/>
              <w:rPr>
                <w:bCs/>
              </w:rPr>
            </w:pPr>
          </w:p>
        </w:tc>
      </w:tr>
      <w:tr w:rsidR="006145B4" w14:paraId="4559B701" w14:textId="77777777" w:rsidTr="00165CA8">
        <w:trPr>
          <w:trHeight w:val="607"/>
        </w:trPr>
        <w:tc>
          <w:tcPr>
            <w:tcW w:w="5789" w:type="dxa"/>
            <w:gridSpan w:val="4"/>
            <w:tcBorders>
              <w:top w:val="nil"/>
              <w:left w:val="nil"/>
              <w:bottom w:val="single" w:sz="4" w:space="0" w:color="21B9DA" w:themeColor="accent1"/>
              <w:right w:val="nil"/>
            </w:tcBorders>
            <w:vAlign w:val="center"/>
          </w:tcPr>
          <w:p w14:paraId="1AD4701A" w14:textId="6AF949C9" w:rsidR="006145B4" w:rsidRPr="006145B4" w:rsidRDefault="006145B4" w:rsidP="006145B4">
            <w:pPr>
              <w:spacing w:before="0" w:after="160" w:line="259" w:lineRule="auto"/>
              <w:rPr>
                <w:bCs/>
              </w:rPr>
            </w:pPr>
            <w:r w:rsidRPr="006145B4">
              <w:rPr>
                <w:bCs/>
              </w:rPr>
              <w:t>Entreprise</w:t>
            </w:r>
          </w:p>
        </w:tc>
        <w:tc>
          <w:tcPr>
            <w:tcW w:w="5268" w:type="dxa"/>
            <w:gridSpan w:val="4"/>
            <w:tcBorders>
              <w:top w:val="nil"/>
              <w:left w:val="nil"/>
              <w:bottom w:val="single" w:sz="4" w:space="0" w:color="21B9DA" w:themeColor="accent1"/>
              <w:right w:val="nil"/>
            </w:tcBorders>
            <w:vAlign w:val="center"/>
          </w:tcPr>
          <w:p w14:paraId="69BE51EC" w14:textId="08932D1F" w:rsidR="006145B4" w:rsidRPr="006145B4" w:rsidRDefault="006145B4" w:rsidP="006145B4">
            <w:pPr>
              <w:spacing w:before="0" w:after="160" w:line="259" w:lineRule="auto"/>
              <w:rPr>
                <w:bCs/>
              </w:rPr>
            </w:pPr>
            <w:r w:rsidRPr="006145B4">
              <w:rPr>
                <w:bCs/>
              </w:rPr>
              <w:t>Administration</w:t>
            </w:r>
          </w:p>
        </w:tc>
      </w:tr>
      <w:tr w:rsidR="006145B4" w14:paraId="10ECE27D" w14:textId="77777777" w:rsidTr="00165CA8">
        <w:trPr>
          <w:trHeight w:val="607"/>
        </w:trPr>
        <w:tc>
          <w:tcPr>
            <w:tcW w:w="5789" w:type="dxa"/>
            <w:gridSpan w:val="4"/>
            <w:tcBorders>
              <w:top w:val="single" w:sz="4" w:space="0" w:color="21B9DA" w:themeColor="accent1"/>
              <w:left w:val="nil"/>
              <w:bottom w:val="single" w:sz="4" w:space="0" w:color="21B9DA" w:themeColor="accent1"/>
              <w:right w:val="nil"/>
            </w:tcBorders>
            <w:vAlign w:val="center"/>
          </w:tcPr>
          <w:p w14:paraId="0D68F077" w14:textId="77690D15" w:rsidR="006145B4" w:rsidRPr="006145B4" w:rsidRDefault="006145B4" w:rsidP="006145B4">
            <w:pPr>
              <w:spacing w:before="0" w:after="160" w:line="259" w:lineRule="auto"/>
              <w:rPr>
                <w:bCs/>
              </w:rPr>
            </w:pPr>
            <w:r w:rsidRPr="006145B4">
              <w:rPr>
                <w:bCs/>
              </w:rPr>
              <w:t>Succursale</w:t>
            </w:r>
          </w:p>
        </w:tc>
        <w:tc>
          <w:tcPr>
            <w:tcW w:w="5268" w:type="dxa"/>
            <w:gridSpan w:val="4"/>
            <w:tcBorders>
              <w:top w:val="single" w:sz="4" w:space="0" w:color="21B9DA" w:themeColor="accent1"/>
              <w:left w:val="nil"/>
              <w:bottom w:val="single" w:sz="4" w:space="0" w:color="21B9DA" w:themeColor="accent1"/>
              <w:right w:val="nil"/>
            </w:tcBorders>
            <w:vAlign w:val="center"/>
          </w:tcPr>
          <w:p w14:paraId="081B0DCB" w14:textId="73376602" w:rsidR="006145B4" w:rsidRPr="006145B4" w:rsidRDefault="006145B4" w:rsidP="006145B4">
            <w:pPr>
              <w:spacing w:before="0" w:after="160" w:line="259" w:lineRule="auto"/>
              <w:rPr>
                <w:bCs/>
              </w:rPr>
            </w:pPr>
            <w:r w:rsidRPr="006145B4">
              <w:rPr>
                <w:bCs/>
              </w:rPr>
              <w:t xml:space="preserve">Formateur </w:t>
            </w:r>
            <w:r w:rsidR="00D02592" w:rsidRPr="00D02592">
              <w:rPr>
                <w:bCs/>
              </w:rPr>
              <w:t>/</w:t>
            </w:r>
            <w:r w:rsidR="00D02592">
              <w:rPr>
                <w:bCs/>
              </w:rPr>
              <w:t xml:space="preserve"> </w:t>
            </w:r>
            <w:r w:rsidRPr="006145B4">
              <w:rPr>
                <w:bCs/>
              </w:rPr>
              <w:t>Évaluateur</w:t>
            </w:r>
          </w:p>
        </w:tc>
      </w:tr>
      <w:tr w:rsidR="006145B4" w14:paraId="75786DAF" w14:textId="77777777" w:rsidTr="00165CA8">
        <w:trPr>
          <w:trHeight w:val="607"/>
        </w:trPr>
        <w:tc>
          <w:tcPr>
            <w:tcW w:w="5789" w:type="dxa"/>
            <w:gridSpan w:val="4"/>
            <w:tcBorders>
              <w:top w:val="single" w:sz="4" w:space="0" w:color="21B9DA" w:themeColor="accent1"/>
              <w:left w:val="nil"/>
              <w:bottom w:val="nil"/>
              <w:right w:val="nil"/>
            </w:tcBorders>
            <w:vAlign w:val="center"/>
          </w:tcPr>
          <w:p w14:paraId="4017DACE" w14:textId="1F5802F1" w:rsidR="006145B4" w:rsidRPr="006145B4" w:rsidRDefault="006145B4" w:rsidP="006145B4">
            <w:pPr>
              <w:spacing w:before="0" w:after="160" w:line="259" w:lineRule="auto"/>
              <w:rPr>
                <w:bCs/>
              </w:rPr>
            </w:pPr>
            <w:r w:rsidRPr="006145B4">
              <w:rPr>
                <w:bCs/>
              </w:rPr>
              <w:t>Type d’essai d’ajustement</w:t>
            </w:r>
          </w:p>
        </w:tc>
        <w:tc>
          <w:tcPr>
            <w:tcW w:w="5268" w:type="dxa"/>
            <w:gridSpan w:val="4"/>
            <w:tcBorders>
              <w:top w:val="single" w:sz="4" w:space="0" w:color="21B9DA" w:themeColor="accent1"/>
              <w:left w:val="nil"/>
              <w:bottom w:val="nil"/>
              <w:right w:val="nil"/>
            </w:tcBorders>
            <w:vAlign w:val="center"/>
          </w:tcPr>
          <w:p w14:paraId="3CFDF3A2" w14:textId="0F516360" w:rsidR="006145B4" w:rsidRPr="006145B4" w:rsidRDefault="006145B4" w:rsidP="006145B4">
            <w:pPr>
              <w:spacing w:before="0" w:after="160" w:line="259" w:lineRule="auto"/>
              <w:rPr>
                <w:bCs/>
              </w:rPr>
            </w:pPr>
            <w:r w:rsidRPr="006145B4">
              <w:rPr>
                <w:bCs/>
              </w:rPr>
              <w:t>Agent d’essai</w:t>
            </w:r>
          </w:p>
        </w:tc>
      </w:tr>
      <w:tr w:rsidR="00165CA8" w14:paraId="03073F8B" w14:textId="77777777" w:rsidTr="00165CA8">
        <w:trPr>
          <w:trHeight w:val="75"/>
        </w:trPr>
        <w:tc>
          <w:tcPr>
            <w:tcW w:w="5789" w:type="dxa"/>
            <w:gridSpan w:val="4"/>
            <w:tcBorders>
              <w:top w:val="single" w:sz="4" w:space="0" w:color="21B9DA" w:themeColor="accent1"/>
              <w:left w:val="nil"/>
              <w:bottom w:val="nil"/>
              <w:right w:val="nil"/>
            </w:tcBorders>
            <w:vAlign w:val="center"/>
          </w:tcPr>
          <w:p w14:paraId="4C0BCCCB" w14:textId="77777777" w:rsidR="00165CA8" w:rsidRPr="006145B4" w:rsidRDefault="00165CA8" w:rsidP="006145B4">
            <w:pPr>
              <w:spacing w:before="0" w:after="160" w:line="259" w:lineRule="auto"/>
              <w:rPr>
                <w:bCs/>
              </w:rPr>
            </w:pPr>
          </w:p>
        </w:tc>
        <w:tc>
          <w:tcPr>
            <w:tcW w:w="5268" w:type="dxa"/>
            <w:gridSpan w:val="4"/>
            <w:tcBorders>
              <w:top w:val="single" w:sz="4" w:space="0" w:color="21B9DA" w:themeColor="accent1"/>
              <w:left w:val="nil"/>
              <w:bottom w:val="nil"/>
              <w:right w:val="nil"/>
            </w:tcBorders>
            <w:vAlign w:val="center"/>
          </w:tcPr>
          <w:p w14:paraId="7BBC549F" w14:textId="77777777" w:rsidR="00165CA8" w:rsidRPr="006145B4" w:rsidRDefault="00165CA8" w:rsidP="006145B4">
            <w:pPr>
              <w:spacing w:before="0" w:after="160" w:line="259" w:lineRule="auto"/>
              <w:rPr>
                <w:bCs/>
              </w:rPr>
            </w:pPr>
          </w:p>
        </w:tc>
      </w:tr>
      <w:tr w:rsidR="006145B4" w14:paraId="1D548527" w14:textId="77777777" w:rsidTr="00165CA8">
        <w:trPr>
          <w:trHeight w:val="850"/>
        </w:trPr>
        <w:tc>
          <w:tcPr>
            <w:tcW w:w="1698" w:type="dxa"/>
            <w:tcBorders>
              <w:top w:val="nil"/>
              <w:left w:val="nil"/>
              <w:bottom w:val="nil"/>
              <w:right w:val="nil"/>
            </w:tcBorders>
            <w:shd w:val="clear" w:color="auto" w:fill="E2F0F4"/>
            <w:vAlign w:val="center"/>
          </w:tcPr>
          <w:p w14:paraId="57A3D372" w14:textId="2DFAF111" w:rsidR="006145B4" w:rsidRPr="00165CA8" w:rsidRDefault="004E20B2" w:rsidP="00124E35">
            <w:pPr>
              <w:pStyle w:val="Normal-tableau"/>
              <w:rPr>
                <w:b/>
                <w:bCs/>
                <w:color w:val="21B9DA" w:themeColor="accent1"/>
              </w:rPr>
            </w:pPr>
            <w:r w:rsidRPr="00165CA8">
              <w:rPr>
                <w:b/>
                <w:bCs/>
                <w:color w:val="21B9DA" w:themeColor="accent1"/>
              </w:rPr>
              <w:t xml:space="preserve">NOM </w:t>
            </w:r>
            <w:r w:rsidR="00D02592">
              <w:rPr>
                <w:b/>
                <w:bCs/>
                <w:color w:val="21B9DA" w:themeColor="accent1"/>
              </w:rPr>
              <w:t>ET</w:t>
            </w:r>
            <w:r w:rsidRPr="00165CA8">
              <w:rPr>
                <w:b/>
                <w:bCs/>
                <w:color w:val="21B9DA" w:themeColor="accent1"/>
              </w:rPr>
              <w:t xml:space="preserve"> PRÉNOM</w:t>
            </w:r>
          </w:p>
        </w:tc>
        <w:tc>
          <w:tcPr>
            <w:tcW w:w="1741" w:type="dxa"/>
            <w:tcBorders>
              <w:top w:val="nil"/>
              <w:left w:val="nil"/>
              <w:bottom w:val="nil"/>
              <w:right w:val="nil"/>
            </w:tcBorders>
            <w:shd w:val="clear" w:color="auto" w:fill="E2F0F4"/>
            <w:vAlign w:val="center"/>
          </w:tcPr>
          <w:p w14:paraId="42F39F78" w14:textId="3C798DF8" w:rsidR="006145B4" w:rsidRPr="00165CA8" w:rsidRDefault="004E20B2" w:rsidP="00124E35">
            <w:pPr>
              <w:pStyle w:val="Normal-tableau"/>
              <w:rPr>
                <w:b/>
                <w:bCs/>
                <w:color w:val="21B9DA" w:themeColor="accent1"/>
              </w:rPr>
            </w:pPr>
            <w:r w:rsidRPr="00165CA8">
              <w:rPr>
                <w:b/>
                <w:bCs/>
                <w:color w:val="21B9DA" w:themeColor="accent1"/>
              </w:rPr>
              <w:t>SIGNATURE</w:t>
            </w:r>
          </w:p>
        </w:tc>
        <w:tc>
          <w:tcPr>
            <w:tcW w:w="1130" w:type="dxa"/>
            <w:tcBorders>
              <w:top w:val="nil"/>
              <w:left w:val="nil"/>
              <w:bottom w:val="nil"/>
              <w:right w:val="nil"/>
            </w:tcBorders>
            <w:shd w:val="clear" w:color="auto" w:fill="E2F0F4"/>
            <w:vAlign w:val="center"/>
          </w:tcPr>
          <w:p w14:paraId="17399D61" w14:textId="00D5881D" w:rsidR="006145B4" w:rsidRPr="00165CA8" w:rsidRDefault="004E20B2" w:rsidP="00124E35">
            <w:pPr>
              <w:pStyle w:val="Normal-tableau"/>
              <w:rPr>
                <w:b/>
                <w:bCs/>
                <w:color w:val="21B9DA" w:themeColor="accent1"/>
              </w:rPr>
            </w:pPr>
            <w:r w:rsidRPr="00165CA8">
              <w:rPr>
                <w:b/>
                <w:bCs/>
                <w:color w:val="21B9DA" w:themeColor="accent1"/>
              </w:rPr>
              <w:t xml:space="preserve">RÉSULTAT </w:t>
            </w:r>
            <w:r w:rsidRPr="00165CA8">
              <w:rPr>
                <w:b/>
                <w:bCs/>
                <w:color w:val="21B9DA" w:themeColor="accent1"/>
              </w:rPr>
              <w:br/>
              <w:t>DU TEST</w:t>
            </w:r>
          </w:p>
        </w:tc>
        <w:tc>
          <w:tcPr>
            <w:tcW w:w="1220" w:type="dxa"/>
            <w:tcBorders>
              <w:top w:val="nil"/>
              <w:left w:val="nil"/>
              <w:bottom w:val="nil"/>
              <w:right w:val="nil"/>
            </w:tcBorders>
            <w:shd w:val="clear" w:color="auto" w:fill="E2F0F4"/>
            <w:vAlign w:val="center"/>
          </w:tcPr>
          <w:p w14:paraId="18576377" w14:textId="3B9DD9B5" w:rsidR="006145B4" w:rsidRPr="00165CA8" w:rsidRDefault="004E20B2" w:rsidP="00124E35">
            <w:pPr>
              <w:pStyle w:val="Normal-tableau"/>
              <w:rPr>
                <w:b/>
                <w:bCs/>
                <w:color w:val="21B9DA" w:themeColor="accent1"/>
              </w:rPr>
            </w:pPr>
            <w:r w:rsidRPr="00165CA8">
              <w:rPr>
                <w:b/>
                <w:bCs/>
                <w:color w:val="21B9DA" w:themeColor="accent1"/>
              </w:rPr>
              <w:t>FABRICANT</w:t>
            </w:r>
          </w:p>
        </w:tc>
        <w:tc>
          <w:tcPr>
            <w:tcW w:w="992" w:type="dxa"/>
            <w:tcBorders>
              <w:top w:val="nil"/>
              <w:left w:val="nil"/>
              <w:bottom w:val="nil"/>
              <w:right w:val="nil"/>
            </w:tcBorders>
            <w:shd w:val="clear" w:color="auto" w:fill="E2F0F4"/>
            <w:vAlign w:val="center"/>
          </w:tcPr>
          <w:p w14:paraId="6B8F7BCF" w14:textId="23160949" w:rsidR="006145B4" w:rsidRPr="00165CA8" w:rsidRDefault="004E20B2" w:rsidP="00124E35">
            <w:pPr>
              <w:pStyle w:val="Normal-tableau"/>
              <w:rPr>
                <w:b/>
                <w:bCs/>
                <w:color w:val="21B9DA" w:themeColor="accent1"/>
              </w:rPr>
            </w:pPr>
            <w:r w:rsidRPr="00165CA8">
              <w:rPr>
                <w:b/>
                <w:bCs/>
                <w:color w:val="21B9DA" w:themeColor="accent1"/>
              </w:rPr>
              <w:t>MODÈLE</w:t>
            </w:r>
          </w:p>
        </w:tc>
        <w:tc>
          <w:tcPr>
            <w:tcW w:w="1050" w:type="dxa"/>
            <w:tcBorders>
              <w:top w:val="nil"/>
              <w:left w:val="nil"/>
              <w:bottom w:val="nil"/>
              <w:right w:val="nil"/>
            </w:tcBorders>
            <w:shd w:val="clear" w:color="auto" w:fill="E2F0F4"/>
            <w:vAlign w:val="center"/>
          </w:tcPr>
          <w:p w14:paraId="7A8D9B26" w14:textId="7E6B9F1B" w:rsidR="006145B4" w:rsidRPr="00165CA8" w:rsidRDefault="004E20B2" w:rsidP="00124E35">
            <w:pPr>
              <w:pStyle w:val="Normal-tableau"/>
              <w:rPr>
                <w:b/>
                <w:bCs/>
                <w:color w:val="21B9DA" w:themeColor="accent1"/>
              </w:rPr>
            </w:pPr>
            <w:r w:rsidRPr="00165CA8">
              <w:rPr>
                <w:b/>
                <w:bCs/>
                <w:color w:val="21B9DA" w:themeColor="accent1"/>
              </w:rPr>
              <w:t>STYLE</w:t>
            </w:r>
          </w:p>
        </w:tc>
        <w:tc>
          <w:tcPr>
            <w:tcW w:w="827" w:type="dxa"/>
            <w:tcBorders>
              <w:top w:val="nil"/>
              <w:left w:val="nil"/>
              <w:bottom w:val="nil"/>
              <w:right w:val="nil"/>
            </w:tcBorders>
            <w:shd w:val="clear" w:color="auto" w:fill="E2F0F4"/>
            <w:vAlign w:val="center"/>
          </w:tcPr>
          <w:p w14:paraId="2585F0AD" w14:textId="4E31AB8C" w:rsidR="006145B4" w:rsidRPr="00165CA8" w:rsidRDefault="004E20B2" w:rsidP="00124E35">
            <w:pPr>
              <w:pStyle w:val="Normal-tableau"/>
              <w:rPr>
                <w:b/>
                <w:bCs/>
                <w:color w:val="21B9DA" w:themeColor="accent1"/>
              </w:rPr>
            </w:pPr>
            <w:r w:rsidRPr="00165CA8">
              <w:rPr>
                <w:b/>
                <w:bCs/>
                <w:color w:val="21B9DA" w:themeColor="accent1"/>
              </w:rPr>
              <w:t>TAILLE</w:t>
            </w:r>
          </w:p>
        </w:tc>
        <w:tc>
          <w:tcPr>
            <w:tcW w:w="2399" w:type="dxa"/>
            <w:tcBorders>
              <w:top w:val="nil"/>
              <w:left w:val="nil"/>
              <w:bottom w:val="nil"/>
              <w:right w:val="nil"/>
            </w:tcBorders>
            <w:shd w:val="clear" w:color="auto" w:fill="E2F0F4"/>
            <w:vAlign w:val="center"/>
          </w:tcPr>
          <w:p w14:paraId="1E6ED7AB" w14:textId="2397C6A4" w:rsidR="006145B4" w:rsidRPr="00165CA8" w:rsidRDefault="004E20B2" w:rsidP="00124E35">
            <w:pPr>
              <w:pStyle w:val="Normal-tableau"/>
              <w:rPr>
                <w:b/>
                <w:bCs/>
                <w:color w:val="21B9DA" w:themeColor="accent1"/>
              </w:rPr>
            </w:pPr>
            <w:r w:rsidRPr="00165CA8">
              <w:rPr>
                <w:b/>
                <w:bCs/>
                <w:color w:val="21B9DA" w:themeColor="accent1"/>
              </w:rPr>
              <w:t>COMMENTAIRE</w:t>
            </w:r>
          </w:p>
        </w:tc>
      </w:tr>
      <w:tr w:rsidR="00124E35" w14:paraId="0FC5987C" w14:textId="77777777" w:rsidTr="00165CA8">
        <w:trPr>
          <w:trHeight w:val="774"/>
        </w:trPr>
        <w:tc>
          <w:tcPr>
            <w:tcW w:w="1698" w:type="dxa"/>
            <w:tcBorders>
              <w:top w:val="nil"/>
              <w:left w:val="nil"/>
              <w:bottom w:val="single" w:sz="4" w:space="0" w:color="21B9DA" w:themeColor="accent1"/>
              <w:right w:val="single" w:sz="4" w:space="0" w:color="21B9DA" w:themeColor="accent1"/>
            </w:tcBorders>
          </w:tcPr>
          <w:p w14:paraId="4E84EE54" w14:textId="77777777" w:rsidR="006145B4" w:rsidRDefault="006145B4" w:rsidP="006145B4">
            <w:pPr>
              <w:spacing w:before="0" w:after="160" w:line="259" w:lineRule="auto"/>
            </w:pPr>
          </w:p>
        </w:tc>
        <w:tc>
          <w:tcPr>
            <w:tcW w:w="1741" w:type="dxa"/>
            <w:tcBorders>
              <w:top w:val="nil"/>
              <w:left w:val="single" w:sz="4" w:space="0" w:color="21B9DA" w:themeColor="accent1"/>
              <w:bottom w:val="single" w:sz="4" w:space="0" w:color="21B9DA" w:themeColor="accent1"/>
              <w:right w:val="single" w:sz="4" w:space="0" w:color="21B9DA" w:themeColor="accent1"/>
            </w:tcBorders>
          </w:tcPr>
          <w:p w14:paraId="5CB7D917" w14:textId="77777777" w:rsidR="006145B4" w:rsidRDefault="006145B4" w:rsidP="006145B4">
            <w:pPr>
              <w:spacing w:before="0" w:after="160" w:line="259" w:lineRule="auto"/>
            </w:pPr>
          </w:p>
        </w:tc>
        <w:tc>
          <w:tcPr>
            <w:tcW w:w="1130" w:type="dxa"/>
            <w:tcBorders>
              <w:top w:val="nil"/>
              <w:left w:val="single" w:sz="4" w:space="0" w:color="21B9DA" w:themeColor="accent1"/>
              <w:bottom w:val="single" w:sz="4" w:space="0" w:color="21B9DA" w:themeColor="accent1"/>
              <w:right w:val="single" w:sz="4" w:space="0" w:color="21B9DA" w:themeColor="accent1"/>
            </w:tcBorders>
          </w:tcPr>
          <w:p w14:paraId="141039A0" w14:textId="77777777" w:rsidR="006145B4" w:rsidRDefault="006145B4" w:rsidP="006145B4">
            <w:pPr>
              <w:spacing w:before="0" w:after="160" w:line="259" w:lineRule="auto"/>
            </w:pPr>
          </w:p>
        </w:tc>
        <w:tc>
          <w:tcPr>
            <w:tcW w:w="1220" w:type="dxa"/>
            <w:tcBorders>
              <w:top w:val="nil"/>
              <w:left w:val="single" w:sz="4" w:space="0" w:color="21B9DA" w:themeColor="accent1"/>
              <w:bottom w:val="single" w:sz="4" w:space="0" w:color="21B9DA" w:themeColor="accent1"/>
              <w:right w:val="single" w:sz="4" w:space="0" w:color="21B9DA" w:themeColor="accent1"/>
            </w:tcBorders>
          </w:tcPr>
          <w:p w14:paraId="4D7F62AD" w14:textId="77777777" w:rsidR="006145B4" w:rsidRDefault="006145B4" w:rsidP="006145B4">
            <w:pPr>
              <w:spacing w:before="0" w:after="160" w:line="259" w:lineRule="auto"/>
            </w:pPr>
          </w:p>
        </w:tc>
        <w:tc>
          <w:tcPr>
            <w:tcW w:w="992" w:type="dxa"/>
            <w:tcBorders>
              <w:top w:val="nil"/>
              <w:left w:val="single" w:sz="4" w:space="0" w:color="21B9DA" w:themeColor="accent1"/>
              <w:bottom w:val="single" w:sz="4" w:space="0" w:color="21B9DA" w:themeColor="accent1"/>
              <w:right w:val="single" w:sz="4" w:space="0" w:color="21B9DA" w:themeColor="accent1"/>
            </w:tcBorders>
          </w:tcPr>
          <w:p w14:paraId="2AF95F7D" w14:textId="77777777" w:rsidR="006145B4" w:rsidRDefault="006145B4" w:rsidP="006145B4">
            <w:pPr>
              <w:spacing w:before="0" w:after="160" w:line="259" w:lineRule="auto"/>
            </w:pPr>
          </w:p>
        </w:tc>
        <w:tc>
          <w:tcPr>
            <w:tcW w:w="1050" w:type="dxa"/>
            <w:tcBorders>
              <w:top w:val="nil"/>
              <w:left w:val="single" w:sz="4" w:space="0" w:color="21B9DA" w:themeColor="accent1"/>
              <w:bottom w:val="single" w:sz="4" w:space="0" w:color="21B9DA" w:themeColor="accent1"/>
              <w:right w:val="single" w:sz="4" w:space="0" w:color="21B9DA" w:themeColor="accent1"/>
            </w:tcBorders>
          </w:tcPr>
          <w:p w14:paraId="3BD113AE" w14:textId="77777777" w:rsidR="006145B4" w:rsidRDefault="006145B4" w:rsidP="006145B4">
            <w:pPr>
              <w:spacing w:before="0" w:after="160" w:line="259" w:lineRule="auto"/>
            </w:pPr>
          </w:p>
        </w:tc>
        <w:tc>
          <w:tcPr>
            <w:tcW w:w="827" w:type="dxa"/>
            <w:tcBorders>
              <w:top w:val="nil"/>
              <w:left w:val="single" w:sz="4" w:space="0" w:color="21B9DA" w:themeColor="accent1"/>
              <w:bottom w:val="single" w:sz="4" w:space="0" w:color="21B9DA" w:themeColor="accent1"/>
              <w:right w:val="single" w:sz="4" w:space="0" w:color="21B9DA" w:themeColor="accent1"/>
            </w:tcBorders>
          </w:tcPr>
          <w:p w14:paraId="5EECC8CF" w14:textId="77777777" w:rsidR="006145B4" w:rsidRDefault="006145B4" w:rsidP="006145B4">
            <w:pPr>
              <w:spacing w:before="0" w:after="160" w:line="259" w:lineRule="auto"/>
            </w:pPr>
          </w:p>
        </w:tc>
        <w:tc>
          <w:tcPr>
            <w:tcW w:w="2399" w:type="dxa"/>
            <w:tcBorders>
              <w:top w:val="nil"/>
              <w:left w:val="single" w:sz="4" w:space="0" w:color="21B9DA" w:themeColor="accent1"/>
              <w:bottom w:val="single" w:sz="4" w:space="0" w:color="21B9DA" w:themeColor="accent1"/>
              <w:right w:val="nil"/>
            </w:tcBorders>
          </w:tcPr>
          <w:p w14:paraId="3CE09BCB" w14:textId="77777777" w:rsidR="006145B4" w:rsidRDefault="006145B4" w:rsidP="006145B4">
            <w:pPr>
              <w:spacing w:before="0" w:after="160" w:line="259" w:lineRule="auto"/>
            </w:pPr>
          </w:p>
        </w:tc>
      </w:tr>
      <w:tr w:rsidR="00124E35" w14:paraId="33687AA4" w14:textId="77777777" w:rsidTr="00165CA8">
        <w:trPr>
          <w:trHeight w:val="774"/>
        </w:trPr>
        <w:tc>
          <w:tcPr>
            <w:tcW w:w="1698" w:type="dxa"/>
            <w:tcBorders>
              <w:top w:val="single" w:sz="4" w:space="0" w:color="21B9DA" w:themeColor="accent1"/>
              <w:left w:val="nil"/>
              <w:bottom w:val="single" w:sz="4" w:space="0" w:color="21B9DA" w:themeColor="accent1"/>
              <w:right w:val="single" w:sz="4" w:space="0" w:color="21B9DA" w:themeColor="accent1"/>
            </w:tcBorders>
          </w:tcPr>
          <w:p w14:paraId="2A778971" w14:textId="77777777" w:rsidR="006145B4" w:rsidRDefault="006145B4" w:rsidP="006145B4">
            <w:pPr>
              <w:spacing w:before="0" w:after="160" w:line="259" w:lineRule="auto"/>
            </w:pPr>
          </w:p>
        </w:tc>
        <w:tc>
          <w:tcPr>
            <w:tcW w:w="174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46E076F6" w14:textId="77777777" w:rsidR="006145B4" w:rsidRDefault="006145B4" w:rsidP="006145B4">
            <w:pPr>
              <w:spacing w:before="0" w:after="160" w:line="259" w:lineRule="auto"/>
            </w:pPr>
          </w:p>
        </w:tc>
        <w:tc>
          <w:tcPr>
            <w:tcW w:w="113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C409D13" w14:textId="77777777" w:rsidR="006145B4" w:rsidRDefault="006145B4" w:rsidP="006145B4">
            <w:pPr>
              <w:spacing w:before="0" w:after="160" w:line="259" w:lineRule="auto"/>
            </w:pPr>
          </w:p>
        </w:tc>
        <w:tc>
          <w:tcPr>
            <w:tcW w:w="122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45D6B659" w14:textId="77777777" w:rsidR="006145B4" w:rsidRDefault="006145B4" w:rsidP="006145B4">
            <w:pPr>
              <w:spacing w:before="0" w:after="160" w:line="259" w:lineRule="auto"/>
            </w:pPr>
          </w:p>
        </w:tc>
        <w:tc>
          <w:tcPr>
            <w:tcW w:w="992"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591E4301" w14:textId="77777777" w:rsidR="006145B4" w:rsidRDefault="006145B4" w:rsidP="006145B4">
            <w:pPr>
              <w:spacing w:before="0" w:after="160" w:line="259" w:lineRule="auto"/>
            </w:pPr>
          </w:p>
        </w:tc>
        <w:tc>
          <w:tcPr>
            <w:tcW w:w="105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78FD72EC" w14:textId="77777777" w:rsidR="006145B4" w:rsidRDefault="006145B4" w:rsidP="006145B4">
            <w:pPr>
              <w:spacing w:before="0" w:after="160" w:line="259" w:lineRule="auto"/>
            </w:pPr>
          </w:p>
        </w:tc>
        <w:tc>
          <w:tcPr>
            <w:tcW w:w="827"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E2EC7B7" w14:textId="77777777" w:rsidR="006145B4" w:rsidRDefault="006145B4" w:rsidP="006145B4">
            <w:pPr>
              <w:spacing w:before="0" w:after="160" w:line="259" w:lineRule="auto"/>
            </w:pPr>
          </w:p>
        </w:tc>
        <w:tc>
          <w:tcPr>
            <w:tcW w:w="2399" w:type="dxa"/>
            <w:tcBorders>
              <w:top w:val="single" w:sz="4" w:space="0" w:color="21B9DA" w:themeColor="accent1"/>
              <w:left w:val="single" w:sz="4" w:space="0" w:color="21B9DA" w:themeColor="accent1"/>
              <w:bottom w:val="single" w:sz="4" w:space="0" w:color="21B9DA" w:themeColor="accent1"/>
              <w:right w:val="nil"/>
            </w:tcBorders>
          </w:tcPr>
          <w:p w14:paraId="53B0743F" w14:textId="77777777" w:rsidR="006145B4" w:rsidRDefault="006145B4" w:rsidP="006145B4">
            <w:pPr>
              <w:spacing w:before="0" w:after="160" w:line="259" w:lineRule="auto"/>
            </w:pPr>
          </w:p>
        </w:tc>
      </w:tr>
      <w:tr w:rsidR="00124E35" w14:paraId="46DCD516" w14:textId="77777777" w:rsidTr="00165CA8">
        <w:trPr>
          <w:trHeight w:val="774"/>
        </w:trPr>
        <w:tc>
          <w:tcPr>
            <w:tcW w:w="1698" w:type="dxa"/>
            <w:tcBorders>
              <w:top w:val="single" w:sz="4" w:space="0" w:color="21B9DA" w:themeColor="accent1"/>
              <w:left w:val="nil"/>
              <w:bottom w:val="single" w:sz="4" w:space="0" w:color="21B9DA" w:themeColor="accent1"/>
              <w:right w:val="single" w:sz="4" w:space="0" w:color="21B9DA" w:themeColor="accent1"/>
            </w:tcBorders>
          </w:tcPr>
          <w:p w14:paraId="4A35B2AE" w14:textId="77777777" w:rsidR="006145B4" w:rsidRDefault="006145B4" w:rsidP="006145B4">
            <w:pPr>
              <w:spacing w:before="0" w:after="160" w:line="259" w:lineRule="auto"/>
            </w:pPr>
          </w:p>
        </w:tc>
        <w:tc>
          <w:tcPr>
            <w:tcW w:w="174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09149388" w14:textId="77777777" w:rsidR="006145B4" w:rsidRDefault="006145B4" w:rsidP="006145B4">
            <w:pPr>
              <w:spacing w:before="0" w:after="160" w:line="259" w:lineRule="auto"/>
            </w:pPr>
          </w:p>
        </w:tc>
        <w:tc>
          <w:tcPr>
            <w:tcW w:w="113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756C8578" w14:textId="77777777" w:rsidR="006145B4" w:rsidRDefault="006145B4" w:rsidP="006145B4">
            <w:pPr>
              <w:spacing w:before="0" w:after="160" w:line="259" w:lineRule="auto"/>
            </w:pPr>
          </w:p>
        </w:tc>
        <w:tc>
          <w:tcPr>
            <w:tcW w:w="122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5F494E38" w14:textId="77777777" w:rsidR="006145B4" w:rsidRDefault="006145B4" w:rsidP="006145B4">
            <w:pPr>
              <w:spacing w:before="0" w:after="160" w:line="259" w:lineRule="auto"/>
            </w:pPr>
          </w:p>
        </w:tc>
        <w:tc>
          <w:tcPr>
            <w:tcW w:w="992"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A4A9D54" w14:textId="77777777" w:rsidR="006145B4" w:rsidRDefault="006145B4" w:rsidP="006145B4">
            <w:pPr>
              <w:spacing w:before="0" w:after="160" w:line="259" w:lineRule="auto"/>
            </w:pPr>
          </w:p>
        </w:tc>
        <w:tc>
          <w:tcPr>
            <w:tcW w:w="105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3B8250F8" w14:textId="77777777" w:rsidR="006145B4" w:rsidRDefault="006145B4" w:rsidP="006145B4">
            <w:pPr>
              <w:spacing w:before="0" w:after="160" w:line="259" w:lineRule="auto"/>
            </w:pPr>
          </w:p>
        </w:tc>
        <w:tc>
          <w:tcPr>
            <w:tcW w:w="827"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1690F71" w14:textId="77777777" w:rsidR="006145B4" w:rsidRDefault="006145B4" w:rsidP="006145B4">
            <w:pPr>
              <w:spacing w:before="0" w:after="160" w:line="259" w:lineRule="auto"/>
            </w:pPr>
          </w:p>
        </w:tc>
        <w:tc>
          <w:tcPr>
            <w:tcW w:w="2399" w:type="dxa"/>
            <w:tcBorders>
              <w:top w:val="single" w:sz="4" w:space="0" w:color="21B9DA" w:themeColor="accent1"/>
              <w:left w:val="single" w:sz="4" w:space="0" w:color="21B9DA" w:themeColor="accent1"/>
              <w:bottom w:val="single" w:sz="4" w:space="0" w:color="21B9DA" w:themeColor="accent1"/>
              <w:right w:val="nil"/>
            </w:tcBorders>
          </w:tcPr>
          <w:p w14:paraId="06821142" w14:textId="77777777" w:rsidR="006145B4" w:rsidRDefault="006145B4" w:rsidP="006145B4">
            <w:pPr>
              <w:spacing w:before="0" w:after="160" w:line="259" w:lineRule="auto"/>
            </w:pPr>
          </w:p>
        </w:tc>
      </w:tr>
      <w:tr w:rsidR="006145B4" w14:paraId="112672DC" w14:textId="77777777" w:rsidTr="00165CA8">
        <w:trPr>
          <w:trHeight w:val="774"/>
        </w:trPr>
        <w:tc>
          <w:tcPr>
            <w:tcW w:w="1698" w:type="dxa"/>
            <w:tcBorders>
              <w:top w:val="single" w:sz="4" w:space="0" w:color="21B9DA" w:themeColor="accent1"/>
              <w:left w:val="nil"/>
              <w:bottom w:val="single" w:sz="4" w:space="0" w:color="21B9DA" w:themeColor="accent1"/>
              <w:right w:val="single" w:sz="4" w:space="0" w:color="21B9DA" w:themeColor="accent1"/>
            </w:tcBorders>
          </w:tcPr>
          <w:p w14:paraId="20E78B1B" w14:textId="77777777" w:rsidR="006145B4" w:rsidRDefault="006145B4" w:rsidP="006145B4">
            <w:pPr>
              <w:spacing w:before="0" w:after="160" w:line="259" w:lineRule="auto"/>
            </w:pPr>
          </w:p>
        </w:tc>
        <w:tc>
          <w:tcPr>
            <w:tcW w:w="174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6DD043AD" w14:textId="77777777" w:rsidR="006145B4" w:rsidRDefault="006145B4" w:rsidP="006145B4">
            <w:pPr>
              <w:spacing w:before="0" w:after="160" w:line="259" w:lineRule="auto"/>
            </w:pPr>
          </w:p>
        </w:tc>
        <w:tc>
          <w:tcPr>
            <w:tcW w:w="113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69C13EE1" w14:textId="77777777" w:rsidR="006145B4" w:rsidRDefault="006145B4" w:rsidP="006145B4">
            <w:pPr>
              <w:spacing w:before="0" w:after="160" w:line="259" w:lineRule="auto"/>
            </w:pPr>
          </w:p>
        </w:tc>
        <w:tc>
          <w:tcPr>
            <w:tcW w:w="122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35962152" w14:textId="77777777" w:rsidR="006145B4" w:rsidRDefault="006145B4" w:rsidP="006145B4">
            <w:pPr>
              <w:spacing w:before="0" w:after="160" w:line="259" w:lineRule="auto"/>
            </w:pPr>
          </w:p>
        </w:tc>
        <w:tc>
          <w:tcPr>
            <w:tcW w:w="992"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5B8909A0" w14:textId="77777777" w:rsidR="006145B4" w:rsidRDefault="006145B4" w:rsidP="006145B4">
            <w:pPr>
              <w:spacing w:before="0" w:after="160" w:line="259" w:lineRule="auto"/>
            </w:pPr>
          </w:p>
        </w:tc>
        <w:tc>
          <w:tcPr>
            <w:tcW w:w="105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334319DD" w14:textId="77777777" w:rsidR="006145B4" w:rsidRDefault="006145B4" w:rsidP="006145B4">
            <w:pPr>
              <w:spacing w:before="0" w:after="160" w:line="259" w:lineRule="auto"/>
            </w:pPr>
          </w:p>
        </w:tc>
        <w:tc>
          <w:tcPr>
            <w:tcW w:w="827"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30440BDA" w14:textId="77777777" w:rsidR="006145B4" w:rsidRDefault="006145B4" w:rsidP="006145B4">
            <w:pPr>
              <w:spacing w:before="0" w:after="160" w:line="259" w:lineRule="auto"/>
            </w:pPr>
          </w:p>
        </w:tc>
        <w:tc>
          <w:tcPr>
            <w:tcW w:w="2399" w:type="dxa"/>
            <w:tcBorders>
              <w:top w:val="single" w:sz="4" w:space="0" w:color="21B9DA" w:themeColor="accent1"/>
              <w:left w:val="single" w:sz="4" w:space="0" w:color="21B9DA" w:themeColor="accent1"/>
              <w:bottom w:val="single" w:sz="4" w:space="0" w:color="21B9DA" w:themeColor="accent1"/>
              <w:right w:val="nil"/>
            </w:tcBorders>
          </w:tcPr>
          <w:p w14:paraId="3D87787F" w14:textId="77777777" w:rsidR="006145B4" w:rsidRDefault="006145B4" w:rsidP="006145B4">
            <w:pPr>
              <w:spacing w:before="0" w:after="160" w:line="259" w:lineRule="auto"/>
            </w:pPr>
          </w:p>
        </w:tc>
      </w:tr>
      <w:tr w:rsidR="006145B4" w14:paraId="666C503B" w14:textId="77777777" w:rsidTr="00165CA8">
        <w:trPr>
          <w:trHeight w:val="774"/>
        </w:trPr>
        <w:tc>
          <w:tcPr>
            <w:tcW w:w="1698" w:type="dxa"/>
            <w:tcBorders>
              <w:top w:val="single" w:sz="4" w:space="0" w:color="21B9DA" w:themeColor="accent1"/>
              <w:left w:val="nil"/>
              <w:bottom w:val="single" w:sz="4" w:space="0" w:color="21B9DA" w:themeColor="accent1"/>
              <w:right w:val="single" w:sz="4" w:space="0" w:color="21B9DA" w:themeColor="accent1"/>
            </w:tcBorders>
          </w:tcPr>
          <w:p w14:paraId="570B2FA7" w14:textId="77777777" w:rsidR="006145B4" w:rsidRDefault="006145B4" w:rsidP="006145B4">
            <w:pPr>
              <w:spacing w:before="0" w:after="160" w:line="259" w:lineRule="auto"/>
            </w:pPr>
          </w:p>
        </w:tc>
        <w:tc>
          <w:tcPr>
            <w:tcW w:w="174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6330062A" w14:textId="77777777" w:rsidR="006145B4" w:rsidRDefault="006145B4" w:rsidP="006145B4">
            <w:pPr>
              <w:spacing w:before="0" w:after="160" w:line="259" w:lineRule="auto"/>
            </w:pPr>
          </w:p>
        </w:tc>
        <w:tc>
          <w:tcPr>
            <w:tcW w:w="113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44696AB3" w14:textId="77777777" w:rsidR="006145B4" w:rsidRDefault="006145B4" w:rsidP="006145B4">
            <w:pPr>
              <w:spacing w:before="0" w:after="160" w:line="259" w:lineRule="auto"/>
            </w:pPr>
          </w:p>
        </w:tc>
        <w:tc>
          <w:tcPr>
            <w:tcW w:w="122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B2F2F05" w14:textId="77777777" w:rsidR="006145B4" w:rsidRDefault="006145B4" w:rsidP="006145B4">
            <w:pPr>
              <w:spacing w:before="0" w:after="160" w:line="259" w:lineRule="auto"/>
            </w:pPr>
          </w:p>
        </w:tc>
        <w:tc>
          <w:tcPr>
            <w:tcW w:w="992"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7C2B8C0F" w14:textId="77777777" w:rsidR="006145B4" w:rsidRDefault="006145B4" w:rsidP="006145B4">
            <w:pPr>
              <w:spacing w:before="0" w:after="160" w:line="259" w:lineRule="auto"/>
            </w:pPr>
          </w:p>
        </w:tc>
        <w:tc>
          <w:tcPr>
            <w:tcW w:w="105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DA912F6" w14:textId="77777777" w:rsidR="006145B4" w:rsidRDefault="006145B4" w:rsidP="006145B4">
            <w:pPr>
              <w:spacing w:before="0" w:after="160" w:line="259" w:lineRule="auto"/>
            </w:pPr>
          </w:p>
        </w:tc>
        <w:tc>
          <w:tcPr>
            <w:tcW w:w="827"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4A49366B" w14:textId="77777777" w:rsidR="006145B4" w:rsidRDefault="006145B4" w:rsidP="006145B4">
            <w:pPr>
              <w:spacing w:before="0" w:after="160" w:line="259" w:lineRule="auto"/>
            </w:pPr>
          </w:p>
        </w:tc>
        <w:tc>
          <w:tcPr>
            <w:tcW w:w="2399" w:type="dxa"/>
            <w:tcBorders>
              <w:top w:val="single" w:sz="4" w:space="0" w:color="21B9DA" w:themeColor="accent1"/>
              <w:left w:val="single" w:sz="4" w:space="0" w:color="21B9DA" w:themeColor="accent1"/>
              <w:bottom w:val="single" w:sz="4" w:space="0" w:color="21B9DA" w:themeColor="accent1"/>
              <w:right w:val="nil"/>
            </w:tcBorders>
          </w:tcPr>
          <w:p w14:paraId="75B9728C" w14:textId="77777777" w:rsidR="006145B4" w:rsidRDefault="006145B4" w:rsidP="006145B4">
            <w:pPr>
              <w:spacing w:before="0" w:after="160" w:line="259" w:lineRule="auto"/>
            </w:pPr>
          </w:p>
        </w:tc>
      </w:tr>
      <w:tr w:rsidR="006145B4" w14:paraId="3997C33C" w14:textId="77777777" w:rsidTr="00165CA8">
        <w:trPr>
          <w:trHeight w:val="774"/>
        </w:trPr>
        <w:tc>
          <w:tcPr>
            <w:tcW w:w="1698" w:type="dxa"/>
            <w:tcBorders>
              <w:top w:val="single" w:sz="4" w:space="0" w:color="21B9DA" w:themeColor="accent1"/>
              <w:left w:val="nil"/>
              <w:bottom w:val="single" w:sz="4" w:space="0" w:color="21B9DA" w:themeColor="accent1"/>
              <w:right w:val="single" w:sz="4" w:space="0" w:color="21B9DA" w:themeColor="accent1"/>
            </w:tcBorders>
          </w:tcPr>
          <w:p w14:paraId="686A071F" w14:textId="77777777" w:rsidR="006145B4" w:rsidRDefault="006145B4" w:rsidP="006145B4">
            <w:pPr>
              <w:spacing w:before="0" w:after="160" w:line="259" w:lineRule="auto"/>
            </w:pPr>
          </w:p>
        </w:tc>
        <w:tc>
          <w:tcPr>
            <w:tcW w:w="174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46A0132B" w14:textId="77777777" w:rsidR="006145B4" w:rsidRDefault="006145B4" w:rsidP="006145B4">
            <w:pPr>
              <w:spacing w:before="0" w:after="160" w:line="259" w:lineRule="auto"/>
            </w:pPr>
          </w:p>
        </w:tc>
        <w:tc>
          <w:tcPr>
            <w:tcW w:w="113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060C2979" w14:textId="77777777" w:rsidR="006145B4" w:rsidRDefault="006145B4" w:rsidP="006145B4">
            <w:pPr>
              <w:spacing w:before="0" w:after="160" w:line="259" w:lineRule="auto"/>
            </w:pPr>
          </w:p>
        </w:tc>
        <w:tc>
          <w:tcPr>
            <w:tcW w:w="122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B9FBA10" w14:textId="77777777" w:rsidR="006145B4" w:rsidRDefault="006145B4" w:rsidP="006145B4">
            <w:pPr>
              <w:spacing w:before="0" w:after="160" w:line="259" w:lineRule="auto"/>
            </w:pPr>
          </w:p>
        </w:tc>
        <w:tc>
          <w:tcPr>
            <w:tcW w:w="992"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59B1A6A4" w14:textId="77777777" w:rsidR="006145B4" w:rsidRDefault="006145B4" w:rsidP="006145B4">
            <w:pPr>
              <w:spacing w:before="0" w:after="160" w:line="259" w:lineRule="auto"/>
            </w:pPr>
          </w:p>
        </w:tc>
        <w:tc>
          <w:tcPr>
            <w:tcW w:w="105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0F52CF93" w14:textId="77777777" w:rsidR="006145B4" w:rsidRDefault="006145B4" w:rsidP="006145B4">
            <w:pPr>
              <w:spacing w:before="0" w:after="160" w:line="259" w:lineRule="auto"/>
            </w:pPr>
          </w:p>
        </w:tc>
        <w:tc>
          <w:tcPr>
            <w:tcW w:w="827"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76F206C0" w14:textId="77777777" w:rsidR="006145B4" w:rsidRDefault="006145B4" w:rsidP="006145B4">
            <w:pPr>
              <w:spacing w:before="0" w:after="160" w:line="259" w:lineRule="auto"/>
            </w:pPr>
          </w:p>
        </w:tc>
        <w:tc>
          <w:tcPr>
            <w:tcW w:w="2399" w:type="dxa"/>
            <w:tcBorders>
              <w:top w:val="single" w:sz="4" w:space="0" w:color="21B9DA" w:themeColor="accent1"/>
              <w:left w:val="single" w:sz="4" w:space="0" w:color="21B9DA" w:themeColor="accent1"/>
              <w:bottom w:val="single" w:sz="4" w:space="0" w:color="21B9DA" w:themeColor="accent1"/>
              <w:right w:val="nil"/>
            </w:tcBorders>
          </w:tcPr>
          <w:p w14:paraId="3DF9F779" w14:textId="77777777" w:rsidR="006145B4" w:rsidRDefault="006145B4" w:rsidP="006145B4">
            <w:pPr>
              <w:spacing w:before="0" w:after="160" w:line="259" w:lineRule="auto"/>
            </w:pPr>
          </w:p>
        </w:tc>
      </w:tr>
      <w:tr w:rsidR="006145B4" w14:paraId="7A00452D" w14:textId="77777777" w:rsidTr="00165CA8">
        <w:trPr>
          <w:trHeight w:val="774"/>
        </w:trPr>
        <w:tc>
          <w:tcPr>
            <w:tcW w:w="1698" w:type="dxa"/>
            <w:tcBorders>
              <w:top w:val="single" w:sz="4" w:space="0" w:color="21B9DA" w:themeColor="accent1"/>
              <w:left w:val="nil"/>
              <w:bottom w:val="single" w:sz="4" w:space="0" w:color="21B9DA" w:themeColor="accent1"/>
              <w:right w:val="single" w:sz="4" w:space="0" w:color="21B9DA" w:themeColor="accent1"/>
            </w:tcBorders>
          </w:tcPr>
          <w:p w14:paraId="02064D35" w14:textId="77777777" w:rsidR="006145B4" w:rsidRDefault="006145B4" w:rsidP="006145B4">
            <w:pPr>
              <w:spacing w:before="0" w:after="160" w:line="259" w:lineRule="auto"/>
            </w:pPr>
          </w:p>
        </w:tc>
        <w:tc>
          <w:tcPr>
            <w:tcW w:w="174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46CC9F87" w14:textId="77777777" w:rsidR="006145B4" w:rsidRDefault="006145B4" w:rsidP="006145B4">
            <w:pPr>
              <w:spacing w:before="0" w:after="160" w:line="259" w:lineRule="auto"/>
            </w:pPr>
          </w:p>
        </w:tc>
        <w:tc>
          <w:tcPr>
            <w:tcW w:w="113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3310DD81" w14:textId="77777777" w:rsidR="006145B4" w:rsidRDefault="006145B4" w:rsidP="006145B4">
            <w:pPr>
              <w:spacing w:before="0" w:after="160" w:line="259" w:lineRule="auto"/>
            </w:pPr>
          </w:p>
        </w:tc>
        <w:tc>
          <w:tcPr>
            <w:tcW w:w="122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90E7814" w14:textId="77777777" w:rsidR="006145B4" w:rsidRDefault="006145B4" w:rsidP="006145B4">
            <w:pPr>
              <w:spacing w:before="0" w:after="160" w:line="259" w:lineRule="auto"/>
            </w:pPr>
          </w:p>
        </w:tc>
        <w:tc>
          <w:tcPr>
            <w:tcW w:w="992"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B21656B" w14:textId="77777777" w:rsidR="006145B4" w:rsidRDefault="006145B4" w:rsidP="006145B4">
            <w:pPr>
              <w:spacing w:before="0" w:after="160" w:line="259" w:lineRule="auto"/>
            </w:pPr>
          </w:p>
        </w:tc>
        <w:tc>
          <w:tcPr>
            <w:tcW w:w="105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3B3C7EA8" w14:textId="77777777" w:rsidR="006145B4" w:rsidRDefault="006145B4" w:rsidP="006145B4">
            <w:pPr>
              <w:spacing w:before="0" w:after="160" w:line="259" w:lineRule="auto"/>
            </w:pPr>
          </w:p>
        </w:tc>
        <w:tc>
          <w:tcPr>
            <w:tcW w:w="827"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AD3C322" w14:textId="77777777" w:rsidR="006145B4" w:rsidRDefault="006145B4" w:rsidP="006145B4">
            <w:pPr>
              <w:spacing w:before="0" w:after="160" w:line="259" w:lineRule="auto"/>
            </w:pPr>
          </w:p>
        </w:tc>
        <w:tc>
          <w:tcPr>
            <w:tcW w:w="2399" w:type="dxa"/>
            <w:tcBorders>
              <w:top w:val="single" w:sz="4" w:space="0" w:color="21B9DA" w:themeColor="accent1"/>
              <w:left w:val="single" w:sz="4" w:space="0" w:color="21B9DA" w:themeColor="accent1"/>
              <w:bottom w:val="single" w:sz="4" w:space="0" w:color="21B9DA" w:themeColor="accent1"/>
              <w:right w:val="nil"/>
            </w:tcBorders>
          </w:tcPr>
          <w:p w14:paraId="48F1A97F" w14:textId="77777777" w:rsidR="006145B4" w:rsidRDefault="006145B4" w:rsidP="006145B4">
            <w:pPr>
              <w:spacing w:before="0" w:after="160" w:line="259" w:lineRule="auto"/>
            </w:pPr>
          </w:p>
        </w:tc>
      </w:tr>
      <w:tr w:rsidR="006145B4" w14:paraId="7A3726FE" w14:textId="77777777" w:rsidTr="00165CA8">
        <w:trPr>
          <w:trHeight w:val="774"/>
        </w:trPr>
        <w:tc>
          <w:tcPr>
            <w:tcW w:w="1698" w:type="dxa"/>
            <w:tcBorders>
              <w:top w:val="single" w:sz="4" w:space="0" w:color="21B9DA" w:themeColor="accent1"/>
              <w:left w:val="nil"/>
              <w:bottom w:val="single" w:sz="4" w:space="0" w:color="21B9DA" w:themeColor="accent1"/>
              <w:right w:val="single" w:sz="4" w:space="0" w:color="21B9DA" w:themeColor="accent1"/>
            </w:tcBorders>
          </w:tcPr>
          <w:p w14:paraId="7B1D017D" w14:textId="77777777" w:rsidR="006145B4" w:rsidRDefault="006145B4" w:rsidP="006145B4">
            <w:pPr>
              <w:spacing w:before="0" w:after="160" w:line="259" w:lineRule="auto"/>
            </w:pPr>
          </w:p>
        </w:tc>
        <w:tc>
          <w:tcPr>
            <w:tcW w:w="174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2CF0A27" w14:textId="77777777" w:rsidR="006145B4" w:rsidRDefault="006145B4" w:rsidP="006145B4">
            <w:pPr>
              <w:spacing w:before="0" w:after="160" w:line="259" w:lineRule="auto"/>
            </w:pPr>
          </w:p>
        </w:tc>
        <w:tc>
          <w:tcPr>
            <w:tcW w:w="113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7BC549AA" w14:textId="77777777" w:rsidR="006145B4" w:rsidRDefault="006145B4" w:rsidP="006145B4">
            <w:pPr>
              <w:spacing w:before="0" w:after="160" w:line="259" w:lineRule="auto"/>
            </w:pPr>
          </w:p>
        </w:tc>
        <w:tc>
          <w:tcPr>
            <w:tcW w:w="122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5AA7F43E" w14:textId="77777777" w:rsidR="006145B4" w:rsidRDefault="006145B4" w:rsidP="006145B4">
            <w:pPr>
              <w:spacing w:before="0" w:after="160" w:line="259" w:lineRule="auto"/>
            </w:pPr>
          </w:p>
        </w:tc>
        <w:tc>
          <w:tcPr>
            <w:tcW w:w="992"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7851E788" w14:textId="77777777" w:rsidR="006145B4" w:rsidRDefault="006145B4" w:rsidP="006145B4">
            <w:pPr>
              <w:spacing w:before="0" w:after="160" w:line="259" w:lineRule="auto"/>
            </w:pPr>
          </w:p>
        </w:tc>
        <w:tc>
          <w:tcPr>
            <w:tcW w:w="1050"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792C33A7" w14:textId="77777777" w:rsidR="006145B4" w:rsidRDefault="006145B4" w:rsidP="006145B4">
            <w:pPr>
              <w:spacing w:before="0" w:after="160" w:line="259" w:lineRule="auto"/>
            </w:pPr>
          </w:p>
        </w:tc>
        <w:tc>
          <w:tcPr>
            <w:tcW w:w="827"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FC69969" w14:textId="77777777" w:rsidR="006145B4" w:rsidRDefault="006145B4" w:rsidP="006145B4">
            <w:pPr>
              <w:spacing w:before="0" w:after="160" w:line="259" w:lineRule="auto"/>
            </w:pPr>
          </w:p>
        </w:tc>
        <w:tc>
          <w:tcPr>
            <w:tcW w:w="2399" w:type="dxa"/>
            <w:tcBorders>
              <w:top w:val="single" w:sz="4" w:space="0" w:color="21B9DA" w:themeColor="accent1"/>
              <w:left w:val="single" w:sz="4" w:space="0" w:color="21B9DA" w:themeColor="accent1"/>
              <w:bottom w:val="single" w:sz="4" w:space="0" w:color="21B9DA" w:themeColor="accent1"/>
              <w:right w:val="nil"/>
            </w:tcBorders>
          </w:tcPr>
          <w:p w14:paraId="70F821D7" w14:textId="77777777" w:rsidR="006145B4" w:rsidRDefault="006145B4" w:rsidP="006145B4">
            <w:pPr>
              <w:spacing w:before="0" w:after="160" w:line="259" w:lineRule="auto"/>
            </w:pPr>
          </w:p>
        </w:tc>
      </w:tr>
    </w:tbl>
    <w:p w14:paraId="29712A06" w14:textId="77777777" w:rsidR="00124E35" w:rsidRDefault="00124E35">
      <w:pPr>
        <w:spacing w:before="0" w:after="160" w:line="259" w:lineRule="auto"/>
      </w:pPr>
      <w:r>
        <w:br w:type="page"/>
      </w:r>
    </w:p>
    <w:tbl>
      <w:tblPr>
        <w:tblStyle w:val="Grilledutableau"/>
        <w:tblpPr w:leftFromText="180" w:rightFromText="180" w:vertAnchor="page" w:horzAnchor="margin" w:tblpY="3080"/>
        <w:tblW w:w="0" w:type="auto"/>
        <w:tblBorders>
          <w:top w:val="none" w:sz="0" w:space="0" w:color="auto"/>
          <w:left w:val="none" w:sz="0" w:space="0" w:color="auto"/>
          <w:bottom w:val="none" w:sz="0" w:space="0" w:color="auto"/>
          <w:right w:val="none" w:sz="0" w:space="0" w:color="auto"/>
          <w:insideH w:val="single" w:sz="4" w:space="0" w:color="21B9DA" w:themeColor="accent1"/>
          <w:insideV w:val="none" w:sz="0" w:space="0" w:color="auto"/>
        </w:tblBorders>
        <w:tblLook w:val="04A0" w:firstRow="1" w:lastRow="0" w:firstColumn="1" w:lastColumn="0" w:noHBand="0" w:noVBand="1"/>
      </w:tblPr>
      <w:tblGrid>
        <w:gridCol w:w="3320"/>
        <w:gridCol w:w="3321"/>
        <w:gridCol w:w="3321"/>
      </w:tblGrid>
      <w:tr w:rsidR="00124E35" w14:paraId="22102F5A" w14:textId="77777777" w:rsidTr="00124E35">
        <w:trPr>
          <w:trHeight w:val="705"/>
        </w:trPr>
        <w:tc>
          <w:tcPr>
            <w:tcW w:w="3320" w:type="dxa"/>
            <w:shd w:val="clear" w:color="auto" w:fill="E2F0F4"/>
            <w:vAlign w:val="center"/>
          </w:tcPr>
          <w:p w14:paraId="3DE70D60" w14:textId="3C05CE88" w:rsidR="00124E35" w:rsidRPr="00165CA8" w:rsidRDefault="004E20B2" w:rsidP="00124E35">
            <w:pPr>
              <w:pStyle w:val="Normal-tableau"/>
              <w:rPr>
                <w:b/>
                <w:bCs/>
                <w:color w:val="21B9DA" w:themeColor="accent1"/>
              </w:rPr>
            </w:pPr>
            <w:r w:rsidRPr="00165CA8">
              <w:rPr>
                <w:b/>
                <w:bCs/>
                <w:color w:val="21B9DA" w:themeColor="accent1"/>
              </w:rPr>
              <w:lastRenderedPageBreak/>
              <w:t>NUMÉRO DE RÉVISION</w:t>
            </w:r>
          </w:p>
        </w:tc>
        <w:tc>
          <w:tcPr>
            <w:tcW w:w="3321" w:type="dxa"/>
            <w:tcBorders>
              <w:bottom w:val="single" w:sz="4" w:space="0" w:color="21B9DA" w:themeColor="accent1"/>
            </w:tcBorders>
            <w:shd w:val="clear" w:color="auto" w:fill="E2F0F4"/>
            <w:vAlign w:val="center"/>
          </w:tcPr>
          <w:p w14:paraId="63F8ECF2" w14:textId="7EE602B2" w:rsidR="00124E35" w:rsidRPr="00165CA8" w:rsidRDefault="004E20B2" w:rsidP="00124E35">
            <w:pPr>
              <w:pStyle w:val="Normal-tableau"/>
              <w:rPr>
                <w:b/>
                <w:bCs/>
                <w:color w:val="21B9DA" w:themeColor="accent1"/>
              </w:rPr>
            </w:pPr>
            <w:r w:rsidRPr="00165CA8">
              <w:rPr>
                <w:b/>
                <w:bCs/>
                <w:color w:val="21B9DA" w:themeColor="accent1"/>
              </w:rPr>
              <w:t>SUJET DE RÉVISION</w:t>
            </w:r>
          </w:p>
        </w:tc>
        <w:tc>
          <w:tcPr>
            <w:tcW w:w="3321" w:type="dxa"/>
            <w:shd w:val="clear" w:color="auto" w:fill="E2F0F4"/>
            <w:vAlign w:val="center"/>
          </w:tcPr>
          <w:p w14:paraId="5FA6EE48" w14:textId="4691D315" w:rsidR="00124E35" w:rsidRPr="00165CA8" w:rsidRDefault="004E20B2" w:rsidP="00124E35">
            <w:pPr>
              <w:pStyle w:val="Normal-tableau"/>
              <w:rPr>
                <w:b/>
                <w:bCs/>
                <w:color w:val="21B9DA" w:themeColor="accent1"/>
              </w:rPr>
            </w:pPr>
            <w:r w:rsidRPr="00165CA8">
              <w:rPr>
                <w:b/>
                <w:bCs/>
                <w:color w:val="21B9DA" w:themeColor="accent1"/>
              </w:rPr>
              <w:t xml:space="preserve">AUTEUR </w:t>
            </w:r>
            <w:r w:rsidR="00D02592">
              <w:rPr>
                <w:b/>
                <w:bCs/>
                <w:color w:val="21B9DA" w:themeColor="accent1"/>
              </w:rPr>
              <w:t>ET</w:t>
            </w:r>
            <w:r w:rsidRPr="00165CA8">
              <w:rPr>
                <w:b/>
                <w:bCs/>
                <w:color w:val="21B9DA" w:themeColor="accent1"/>
              </w:rPr>
              <w:t xml:space="preserve"> DATE</w:t>
            </w:r>
          </w:p>
        </w:tc>
      </w:tr>
      <w:tr w:rsidR="00124E35" w14:paraId="725EE50B" w14:textId="77777777" w:rsidTr="00124E35">
        <w:trPr>
          <w:trHeight w:val="594"/>
        </w:trPr>
        <w:tc>
          <w:tcPr>
            <w:tcW w:w="3320" w:type="dxa"/>
            <w:tcBorders>
              <w:right w:val="single" w:sz="4" w:space="0" w:color="21B9DA" w:themeColor="accent1"/>
            </w:tcBorders>
          </w:tcPr>
          <w:p w14:paraId="61F55873"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C4F1BEE" w14:textId="77777777" w:rsidR="00124E35" w:rsidRDefault="00124E35" w:rsidP="00124E35">
            <w:pPr>
              <w:spacing w:before="0" w:after="160" w:line="259" w:lineRule="auto"/>
            </w:pPr>
          </w:p>
        </w:tc>
        <w:tc>
          <w:tcPr>
            <w:tcW w:w="3321" w:type="dxa"/>
            <w:tcBorders>
              <w:left w:val="single" w:sz="4" w:space="0" w:color="21B9DA" w:themeColor="accent1"/>
            </w:tcBorders>
          </w:tcPr>
          <w:p w14:paraId="21EF3F5F" w14:textId="77777777" w:rsidR="00124E35" w:rsidRDefault="00124E35" w:rsidP="00124E35">
            <w:pPr>
              <w:spacing w:before="0" w:after="160" w:line="259" w:lineRule="auto"/>
            </w:pPr>
          </w:p>
        </w:tc>
      </w:tr>
      <w:tr w:rsidR="00124E35" w14:paraId="68738411" w14:textId="77777777" w:rsidTr="00124E35">
        <w:trPr>
          <w:trHeight w:val="594"/>
        </w:trPr>
        <w:tc>
          <w:tcPr>
            <w:tcW w:w="3320" w:type="dxa"/>
            <w:tcBorders>
              <w:right w:val="single" w:sz="4" w:space="0" w:color="21B9DA" w:themeColor="accent1"/>
            </w:tcBorders>
          </w:tcPr>
          <w:p w14:paraId="3D85C66A"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5019AE3E" w14:textId="77777777" w:rsidR="00124E35" w:rsidRDefault="00124E35" w:rsidP="00124E35">
            <w:pPr>
              <w:spacing w:before="0" w:after="160" w:line="259" w:lineRule="auto"/>
            </w:pPr>
          </w:p>
        </w:tc>
        <w:tc>
          <w:tcPr>
            <w:tcW w:w="3321" w:type="dxa"/>
            <w:tcBorders>
              <w:left w:val="single" w:sz="4" w:space="0" w:color="21B9DA" w:themeColor="accent1"/>
            </w:tcBorders>
          </w:tcPr>
          <w:p w14:paraId="043E6348" w14:textId="77777777" w:rsidR="00124E35" w:rsidRDefault="00124E35" w:rsidP="00124E35">
            <w:pPr>
              <w:spacing w:before="0" w:after="160" w:line="259" w:lineRule="auto"/>
            </w:pPr>
          </w:p>
        </w:tc>
      </w:tr>
      <w:tr w:rsidR="00124E35" w14:paraId="453102F8" w14:textId="77777777" w:rsidTr="00124E35">
        <w:trPr>
          <w:trHeight w:val="594"/>
        </w:trPr>
        <w:tc>
          <w:tcPr>
            <w:tcW w:w="3320" w:type="dxa"/>
            <w:tcBorders>
              <w:right w:val="single" w:sz="4" w:space="0" w:color="21B9DA" w:themeColor="accent1"/>
            </w:tcBorders>
          </w:tcPr>
          <w:p w14:paraId="329E61E2"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011DEF8D" w14:textId="77777777" w:rsidR="00124E35" w:rsidRDefault="00124E35" w:rsidP="00124E35">
            <w:pPr>
              <w:spacing w:before="0" w:after="160" w:line="259" w:lineRule="auto"/>
            </w:pPr>
          </w:p>
        </w:tc>
        <w:tc>
          <w:tcPr>
            <w:tcW w:w="3321" w:type="dxa"/>
            <w:tcBorders>
              <w:left w:val="single" w:sz="4" w:space="0" w:color="21B9DA" w:themeColor="accent1"/>
            </w:tcBorders>
          </w:tcPr>
          <w:p w14:paraId="747B9C88" w14:textId="77777777" w:rsidR="00124E35" w:rsidRDefault="00124E35" w:rsidP="00124E35">
            <w:pPr>
              <w:spacing w:before="0" w:after="160" w:line="259" w:lineRule="auto"/>
            </w:pPr>
          </w:p>
        </w:tc>
      </w:tr>
      <w:tr w:rsidR="00124E35" w14:paraId="46BEA7AF" w14:textId="77777777" w:rsidTr="00124E35">
        <w:trPr>
          <w:trHeight w:val="594"/>
        </w:trPr>
        <w:tc>
          <w:tcPr>
            <w:tcW w:w="3320" w:type="dxa"/>
            <w:tcBorders>
              <w:right w:val="single" w:sz="4" w:space="0" w:color="21B9DA" w:themeColor="accent1"/>
            </w:tcBorders>
          </w:tcPr>
          <w:p w14:paraId="044BC92D"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6A717818" w14:textId="77777777" w:rsidR="00124E35" w:rsidRDefault="00124E35" w:rsidP="00124E35">
            <w:pPr>
              <w:spacing w:before="0" w:after="160" w:line="259" w:lineRule="auto"/>
            </w:pPr>
          </w:p>
        </w:tc>
        <w:tc>
          <w:tcPr>
            <w:tcW w:w="3321" w:type="dxa"/>
            <w:tcBorders>
              <w:left w:val="single" w:sz="4" w:space="0" w:color="21B9DA" w:themeColor="accent1"/>
            </w:tcBorders>
          </w:tcPr>
          <w:p w14:paraId="1E192C21" w14:textId="77777777" w:rsidR="00124E35" w:rsidRDefault="00124E35" w:rsidP="00124E35">
            <w:pPr>
              <w:spacing w:before="0" w:after="160" w:line="259" w:lineRule="auto"/>
            </w:pPr>
          </w:p>
        </w:tc>
      </w:tr>
      <w:tr w:rsidR="00124E35" w14:paraId="4D72D57A" w14:textId="77777777" w:rsidTr="00124E35">
        <w:trPr>
          <w:trHeight w:val="594"/>
        </w:trPr>
        <w:tc>
          <w:tcPr>
            <w:tcW w:w="3320" w:type="dxa"/>
            <w:tcBorders>
              <w:right w:val="single" w:sz="4" w:space="0" w:color="21B9DA" w:themeColor="accent1"/>
            </w:tcBorders>
          </w:tcPr>
          <w:p w14:paraId="1B33B92C"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A53833C" w14:textId="77777777" w:rsidR="00124E35" w:rsidRDefault="00124E35" w:rsidP="00124E35">
            <w:pPr>
              <w:spacing w:before="0" w:after="160" w:line="259" w:lineRule="auto"/>
            </w:pPr>
          </w:p>
        </w:tc>
        <w:tc>
          <w:tcPr>
            <w:tcW w:w="3321" w:type="dxa"/>
            <w:tcBorders>
              <w:left w:val="single" w:sz="4" w:space="0" w:color="21B9DA" w:themeColor="accent1"/>
            </w:tcBorders>
          </w:tcPr>
          <w:p w14:paraId="60DE5BC1" w14:textId="77777777" w:rsidR="00124E35" w:rsidRDefault="00124E35" w:rsidP="00124E35">
            <w:pPr>
              <w:spacing w:before="0" w:after="160" w:line="259" w:lineRule="auto"/>
            </w:pPr>
          </w:p>
        </w:tc>
      </w:tr>
      <w:tr w:rsidR="00124E35" w14:paraId="35A8397C" w14:textId="77777777" w:rsidTr="00124E35">
        <w:trPr>
          <w:trHeight w:val="594"/>
        </w:trPr>
        <w:tc>
          <w:tcPr>
            <w:tcW w:w="3320" w:type="dxa"/>
            <w:tcBorders>
              <w:right w:val="single" w:sz="4" w:space="0" w:color="21B9DA" w:themeColor="accent1"/>
            </w:tcBorders>
          </w:tcPr>
          <w:p w14:paraId="49748568"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62EC9B1" w14:textId="77777777" w:rsidR="00124E35" w:rsidRDefault="00124E35" w:rsidP="00124E35">
            <w:pPr>
              <w:spacing w:before="0" w:after="160" w:line="259" w:lineRule="auto"/>
            </w:pPr>
          </w:p>
        </w:tc>
        <w:tc>
          <w:tcPr>
            <w:tcW w:w="3321" w:type="dxa"/>
            <w:tcBorders>
              <w:left w:val="single" w:sz="4" w:space="0" w:color="21B9DA" w:themeColor="accent1"/>
            </w:tcBorders>
          </w:tcPr>
          <w:p w14:paraId="1BFC35CA" w14:textId="77777777" w:rsidR="00124E35" w:rsidRDefault="00124E35" w:rsidP="00124E35">
            <w:pPr>
              <w:spacing w:before="0" w:after="160" w:line="259" w:lineRule="auto"/>
            </w:pPr>
          </w:p>
        </w:tc>
      </w:tr>
      <w:tr w:rsidR="00124E35" w14:paraId="464EDA89" w14:textId="77777777" w:rsidTr="00124E35">
        <w:trPr>
          <w:trHeight w:val="594"/>
        </w:trPr>
        <w:tc>
          <w:tcPr>
            <w:tcW w:w="3320" w:type="dxa"/>
            <w:tcBorders>
              <w:right w:val="single" w:sz="4" w:space="0" w:color="21B9DA" w:themeColor="accent1"/>
            </w:tcBorders>
          </w:tcPr>
          <w:p w14:paraId="11B21F3E"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79655527" w14:textId="77777777" w:rsidR="00124E35" w:rsidRDefault="00124E35" w:rsidP="00124E35">
            <w:pPr>
              <w:spacing w:before="0" w:after="160" w:line="259" w:lineRule="auto"/>
            </w:pPr>
          </w:p>
        </w:tc>
        <w:tc>
          <w:tcPr>
            <w:tcW w:w="3321" w:type="dxa"/>
            <w:tcBorders>
              <w:left w:val="single" w:sz="4" w:space="0" w:color="21B9DA" w:themeColor="accent1"/>
            </w:tcBorders>
          </w:tcPr>
          <w:p w14:paraId="3F80ABE2" w14:textId="77777777" w:rsidR="00124E35" w:rsidRDefault="00124E35" w:rsidP="00124E35">
            <w:pPr>
              <w:spacing w:before="0" w:after="160" w:line="259" w:lineRule="auto"/>
            </w:pPr>
          </w:p>
        </w:tc>
      </w:tr>
      <w:tr w:rsidR="00124E35" w14:paraId="6E9353CF" w14:textId="77777777" w:rsidTr="00124E35">
        <w:trPr>
          <w:trHeight w:val="594"/>
        </w:trPr>
        <w:tc>
          <w:tcPr>
            <w:tcW w:w="3320" w:type="dxa"/>
            <w:tcBorders>
              <w:right w:val="single" w:sz="4" w:space="0" w:color="21B9DA" w:themeColor="accent1"/>
            </w:tcBorders>
          </w:tcPr>
          <w:p w14:paraId="28D63CB0"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3DE2EF60" w14:textId="77777777" w:rsidR="00124E35" w:rsidRDefault="00124E35" w:rsidP="00124E35">
            <w:pPr>
              <w:spacing w:before="0" w:after="160" w:line="259" w:lineRule="auto"/>
            </w:pPr>
          </w:p>
        </w:tc>
        <w:tc>
          <w:tcPr>
            <w:tcW w:w="3321" w:type="dxa"/>
            <w:tcBorders>
              <w:left w:val="single" w:sz="4" w:space="0" w:color="21B9DA" w:themeColor="accent1"/>
            </w:tcBorders>
          </w:tcPr>
          <w:p w14:paraId="4605FBA2" w14:textId="77777777" w:rsidR="00124E35" w:rsidRDefault="00124E35" w:rsidP="00124E35">
            <w:pPr>
              <w:spacing w:before="0" w:after="160" w:line="259" w:lineRule="auto"/>
            </w:pPr>
          </w:p>
        </w:tc>
      </w:tr>
      <w:tr w:rsidR="00124E35" w14:paraId="7BE1BF99" w14:textId="77777777" w:rsidTr="00124E35">
        <w:trPr>
          <w:trHeight w:val="594"/>
        </w:trPr>
        <w:tc>
          <w:tcPr>
            <w:tcW w:w="3320" w:type="dxa"/>
            <w:tcBorders>
              <w:right w:val="single" w:sz="4" w:space="0" w:color="21B9DA" w:themeColor="accent1"/>
            </w:tcBorders>
          </w:tcPr>
          <w:p w14:paraId="6D1D4462"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6D567EE" w14:textId="77777777" w:rsidR="00124E35" w:rsidRDefault="00124E35" w:rsidP="00124E35">
            <w:pPr>
              <w:spacing w:before="0" w:after="160" w:line="259" w:lineRule="auto"/>
            </w:pPr>
          </w:p>
        </w:tc>
        <w:tc>
          <w:tcPr>
            <w:tcW w:w="3321" w:type="dxa"/>
            <w:tcBorders>
              <w:left w:val="single" w:sz="4" w:space="0" w:color="21B9DA" w:themeColor="accent1"/>
            </w:tcBorders>
          </w:tcPr>
          <w:p w14:paraId="1400C066" w14:textId="77777777" w:rsidR="00124E35" w:rsidRDefault="00124E35" w:rsidP="00124E35">
            <w:pPr>
              <w:spacing w:before="0" w:after="160" w:line="259" w:lineRule="auto"/>
            </w:pPr>
          </w:p>
        </w:tc>
      </w:tr>
      <w:tr w:rsidR="00124E35" w14:paraId="068B9152" w14:textId="77777777" w:rsidTr="00124E35">
        <w:trPr>
          <w:trHeight w:val="594"/>
        </w:trPr>
        <w:tc>
          <w:tcPr>
            <w:tcW w:w="3320" w:type="dxa"/>
            <w:tcBorders>
              <w:right w:val="single" w:sz="4" w:space="0" w:color="21B9DA" w:themeColor="accent1"/>
            </w:tcBorders>
          </w:tcPr>
          <w:p w14:paraId="2982D9C0"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1BE86648" w14:textId="77777777" w:rsidR="00124E35" w:rsidRDefault="00124E35" w:rsidP="00124E35">
            <w:pPr>
              <w:spacing w:before="0" w:after="160" w:line="259" w:lineRule="auto"/>
            </w:pPr>
          </w:p>
        </w:tc>
        <w:tc>
          <w:tcPr>
            <w:tcW w:w="3321" w:type="dxa"/>
            <w:tcBorders>
              <w:left w:val="single" w:sz="4" w:space="0" w:color="21B9DA" w:themeColor="accent1"/>
            </w:tcBorders>
          </w:tcPr>
          <w:p w14:paraId="3DA88F3B" w14:textId="77777777" w:rsidR="00124E35" w:rsidRDefault="00124E35" w:rsidP="00124E35">
            <w:pPr>
              <w:spacing w:before="0" w:after="160" w:line="259" w:lineRule="auto"/>
            </w:pPr>
          </w:p>
        </w:tc>
      </w:tr>
      <w:tr w:rsidR="00124E35" w14:paraId="25985B9B" w14:textId="77777777" w:rsidTr="00124E35">
        <w:trPr>
          <w:trHeight w:val="594"/>
        </w:trPr>
        <w:tc>
          <w:tcPr>
            <w:tcW w:w="3320" w:type="dxa"/>
            <w:tcBorders>
              <w:right w:val="single" w:sz="4" w:space="0" w:color="21B9DA" w:themeColor="accent1"/>
            </w:tcBorders>
          </w:tcPr>
          <w:p w14:paraId="5638BD7D"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59CA527B" w14:textId="77777777" w:rsidR="00124E35" w:rsidRDefault="00124E35" w:rsidP="00124E35">
            <w:pPr>
              <w:spacing w:before="0" w:after="160" w:line="259" w:lineRule="auto"/>
            </w:pPr>
          </w:p>
        </w:tc>
        <w:tc>
          <w:tcPr>
            <w:tcW w:w="3321" w:type="dxa"/>
            <w:tcBorders>
              <w:left w:val="single" w:sz="4" w:space="0" w:color="21B9DA" w:themeColor="accent1"/>
            </w:tcBorders>
          </w:tcPr>
          <w:p w14:paraId="41CB0C01" w14:textId="77777777" w:rsidR="00124E35" w:rsidRDefault="00124E35" w:rsidP="00124E35">
            <w:pPr>
              <w:spacing w:before="0" w:after="160" w:line="259" w:lineRule="auto"/>
            </w:pPr>
          </w:p>
        </w:tc>
      </w:tr>
      <w:tr w:rsidR="00124E35" w14:paraId="77ACCC2D" w14:textId="77777777" w:rsidTr="00124E35">
        <w:trPr>
          <w:trHeight w:val="594"/>
        </w:trPr>
        <w:tc>
          <w:tcPr>
            <w:tcW w:w="3320" w:type="dxa"/>
            <w:tcBorders>
              <w:right w:val="single" w:sz="4" w:space="0" w:color="21B9DA" w:themeColor="accent1"/>
            </w:tcBorders>
          </w:tcPr>
          <w:p w14:paraId="6A49C632"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B4569F8" w14:textId="77777777" w:rsidR="00124E35" w:rsidRDefault="00124E35" w:rsidP="00124E35">
            <w:pPr>
              <w:spacing w:before="0" w:after="160" w:line="259" w:lineRule="auto"/>
            </w:pPr>
          </w:p>
        </w:tc>
        <w:tc>
          <w:tcPr>
            <w:tcW w:w="3321" w:type="dxa"/>
            <w:tcBorders>
              <w:left w:val="single" w:sz="4" w:space="0" w:color="21B9DA" w:themeColor="accent1"/>
            </w:tcBorders>
          </w:tcPr>
          <w:p w14:paraId="20FF27F6" w14:textId="77777777" w:rsidR="00124E35" w:rsidRDefault="00124E35" w:rsidP="00124E35">
            <w:pPr>
              <w:spacing w:before="0" w:after="160" w:line="259" w:lineRule="auto"/>
            </w:pPr>
          </w:p>
        </w:tc>
      </w:tr>
      <w:tr w:rsidR="00124E35" w14:paraId="686C7F5C" w14:textId="77777777" w:rsidTr="00124E35">
        <w:trPr>
          <w:trHeight w:val="594"/>
        </w:trPr>
        <w:tc>
          <w:tcPr>
            <w:tcW w:w="3320" w:type="dxa"/>
            <w:tcBorders>
              <w:right w:val="single" w:sz="4" w:space="0" w:color="21B9DA" w:themeColor="accent1"/>
            </w:tcBorders>
          </w:tcPr>
          <w:p w14:paraId="1FE4F87C"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single" w:sz="4" w:space="0" w:color="21B9DA" w:themeColor="accent1"/>
              <w:right w:val="single" w:sz="4" w:space="0" w:color="21B9DA" w:themeColor="accent1"/>
            </w:tcBorders>
          </w:tcPr>
          <w:p w14:paraId="2E1D7594" w14:textId="77777777" w:rsidR="00124E35" w:rsidRDefault="00124E35" w:rsidP="00124E35">
            <w:pPr>
              <w:spacing w:before="0" w:after="160" w:line="259" w:lineRule="auto"/>
            </w:pPr>
          </w:p>
        </w:tc>
        <w:tc>
          <w:tcPr>
            <w:tcW w:w="3321" w:type="dxa"/>
            <w:tcBorders>
              <w:left w:val="single" w:sz="4" w:space="0" w:color="21B9DA" w:themeColor="accent1"/>
            </w:tcBorders>
          </w:tcPr>
          <w:p w14:paraId="3B348203" w14:textId="77777777" w:rsidR="00124E35" w:rsidRDefault="00124E35" w:rsidP="00124E35">
            <w:pPr>
              <w:spacing w:before="0" w:after="160" w:line="259" w:lineRule="auto"/>
            </w:pPr>
          </w:p>
        </w:tc>
      </w:tr>
      <w:tr w:rsidR="00124E35" w14:paraId="604B77B2" w14:textId="77777777" w:rsidTr="00124E35">
        <w:trPr>
          <w:trHeight w:val="594"/>
        </w:trPr>
        <w:tc>
          <w:tcPr>
            <w:tcW w:w="3320" w:type="dxa"/>
            <w:tcBorders>
              <w:right w:val="single" w:sz="4" w:space="0" w:color="21B9DA" w:themeColor="accent1"/>
            </w:tcBorders>
          </w:tcPr>
          <w:p w14:paraId="128340BD" w14:textId="77777777" w:rsidR="00124E35" w:rsidRDefault="00124E35" w:rsidP="00124E35">
            <w:pPr>
              <w:spacing w:before="0" w:after="160" w:line="259" w:lineRule="auto"/>
            </w:pPr>
          </w:p>
        </w:tc>
        <w:tc>
          <w:tcPr>
            <w:tcW w:w="3321" w:type="dxa"/>
            <w:tcBorders>
              <w:top w:val="single" w:sz="4" w:space="0" w:color="21B9DA" w:themeColor="accent1"/>
              <w:left w:val="single" w:sz="4" w:space="0" w:color="21B9DA" w:themeColor="accent1"/>
              <w:bottom w:val="nil"/>
              <w:right w:val="single" w:sz="4" w:space="0" w:color="21B9DA" w:themeColor="accent1"/>
            </w:tcBorders>
          </w:tcPr>
          <w:p w14:paraId="505741CA" w14:textId="77777777" w:rsidR="00124E35" w:rsidRDefault="00124E35" w:rsidP="00124E35">
            <w:pPr>
              <w:spacing w:before="0" w:after="160" w:line="259" w:lineRule="auto"/>
            </w:pPr>
          </w:p>
        </w:tc>
        <w:tc>
          <w:tcPr>
            <w:tcW w:w="3321" w:type="dxa"/>
            <w:tcBorders>
              <w:left w:val="single" w:sz="4" w:space="0" w:color="21B9DA" w:themeColor="accent1"/>
            </w:tcBorders>
          </w:tcPr>
          <w:p w14:paraId="3E83C5E3" w14:textId="77777777" w:rsidR="00124E35" w:rsidRDefault="00124E35" w:rsidP="00124E35">
            <w:pPr>
              <w:spacing w:before="0" w:after="160" w:line="259" w:lineRule="auto"/>
            </w:pPr>
          </w:p>
        </w:tc>
      </w:tr>
    </w:tbl>
    <w:p w14:paraId="1B970662" w14:textId="29402400" w:rsidR="00CC26A2" w:rsidRDefault="00124E35" w:rsidP="00124E35">
      <w:r w:rsidRPr="00DB7240">
        <w:t xml:space="preserve">Ce document est la propriété de </w:t>
      </w:r>
      <w:r w:rsidRPr="00DB7240">
        <w:rPr>
          <w:highlight w:val="yellow"/>
        </w:rPr>
        <w:t>[Nom de l’entreprise]</w:t>
      </w:r>
      <w:r>
        <w:rPr>
          <w:highlight w:val="yellow"/>
        </w:rPr>
        <w:t>,</w:t>
      </w:r>
      <w:r w:rsidRPr="00DB7240">
        <w:rPr>
          <w:color w:val="FF0000"/>
        </w:rPr>
        <w:t xml:space="preserve"> </w:t>
      </w:r>
      <w:r>
        <w:t>t</w:t>
      </w:r>
      <w:r w:rsidRPr="00DB7240">
        <w:t>oute reproduction, modification, distribution, transmission ou divulgation est strictement interdite sans autorisation préalable.</w:t>
      </w:r>
    </w:p>
    <w:p w14:paraId="51DEB36C" w14:textId="77777777" w:rsidR="00CC26A2" w:rsidRDefault="00CC26A2" w:rsidP="00124E35">
      <w:pPr>
        <w:sectPr w:rsidR="00CC26A2" w:rsidSect="00AA09E9">
          <w:headerReference w:type="default" r:id="rId41"/>
          <w:footerReference w:type="even" r:id="rId42"/>
          <w:footerReference w:type="default" r:id="rId43"/>
          <w:footerReference w:type="first" r:id="rId44"/>
          <w:type w:val="continuous"/>
          <w:pgSz w:w="12240" w:h="15840"/>
          <w:pgMar w:top="2268" w:right="1134" w:bottom="1701" w:left="1134" w:header="709" w:footer="709" w:gutter="0"/>
          <w:cols w:space="708"/>
          <w:docGrid w:linePitch="360"/>
        </w:sectPr>
      </w:pPr>
    </w:p>
    <w:bookmarkStart w:id="34" w:name="figure3"/>
    <w:p w14:paraId="5630004E" w14:textId="09CCB97F" w:rsidR="005D5A85" w:rsidRDefault="00CC26A2" w:rsidP="00124E35">
      <w:pPr>
        <w:rPr>
          <w:b/>
          <w:bCs/>
          <w:color w:val="21B9DA" w:themeColor="accent1"/>
        </w:rPr>
      </w:pPr>
      <w:r w:rsidRPr="00CC26A2">
        <w:rPr>
          <w:b/>
          <w:bCs/>
          <w:noProof/>
          <w:color w:val="21B9DA" w:themeColor="accent1"/>
        </w:rPr>
        <w:lastRenderedPageBreak/>
        <mc:AlternateContent>
          <mc:Choice Requires="wpg">
            <w:drawing>
              <wp:anchor distT="0" distB="0" distL="114300" distR="114300" simplePos="0" relativeHeight="251682816" behindDoc="0" locked="0" layoutInCell="1" allowOverlap="1" wp14:anchorId="44DFDC7B" wp14:editId="00929753">
                <wp:simplePos x="0" y="0"/>
                <wp:positionH relativeFrom="column">
                  <wp:posOffset>-155575</wp:posOffset>
                </wp:positionH>
                <wp:positionV relativeFrom="paragraph">
                  <wp:posOffset>860975</wp:posOffset>
                </wp:positionV>
                <wp:extent cx="9090543" cy="4627053"/>
                <wp:effectExtent l="0" t="0" r="3175" b="0"/>
                <wp:wrapNone/>
                <wp:docPr id="1617858038" name="Group 2" descr="P1143#y1"/>
                <wp:cNvGraphicFramePr/>
                <a:graphic xmlns:a="http://schemas.openxmlformats.org/drawingml/2006/main">
                  <a:graphicData uri="http://schemas.microsoft.com/office/word/2010/wordprocessingGroup">
                    <wpg:wgp>
                      <wpg:cNvGrpSpPr/>
                      <wpg:grpSpPr>
                        <a:xfrm>
                          <a:off x="0" y="0"/>
                          <a:ext cx="9090543" cy="4627053"/>
                          <a:chOff x="0" y="5240"/>
                          <a:chExt cx="5111750" cy="2602230"/>
                        </a:xfrm>
                      </wpg:grpSpPr>
                      <pic:pic xmlns:pic="http://schemas.openxmlformats.org/drawingml/2006/picture">
                        <pic:nvPicPr>
                          <pic:cNvPr id="54442371" name="Image 12"/>
                          <pic:cNvPicPr>
                            <a:picLocks noChangeAspect="1"/>
                          </pic:cNvPicPr>
                        </pic:nvPicPr>
                        <pic:blipFill rotWithShape="1">
                          <a:blip r:embed="rId31" cstate="screen">
                            <a:extLst>
                              <a:ext uri="{28A0092B-C50C-407E-A947-70E740481C1C}">
                                <a14:useLocalDpi xmlns:a14="http://schemas.microsoft.com/office/drawing/2010/main"/>
                              </a:ext>
                            </a:extLst>
                          </a:blip>
                          <a:srcRect/>
                          <a:stretch/>
                        </pic:blipFill>
                        <pic:spPr bwMode="auto">
                          <a:xfrm>
                            <a:off x="2537460" y="5240"/>
                            <a:ext cx="2574290" cy="26022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78271159" name="Image 9"/>
                          <pic:cNvPicPr>
                            <a:picLocks noChangeAspect="1"/>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7620"/>
                            <a:ext cx="2538095" cy="259842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C564EB1" id="Group 2" o:spid="_x0000_s1026" alt="P1143#y1" style="position:absolute;margin-left:-12.25pt;margin-top:67.8pt;width:715.8pt;height:364.35pt;z-index:251682816" coordorigin=",52" coordsize="51117,26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">
                <v:shape id="Image 12" o:spid="_x0000_s1027" type="#_x0000_t75" style="position:absolute;left:25374;top:52;width:25743;height:26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">
                  <v:imagedata r:id="rId33" o:title=""/>
                </v:shape>
                <v:shape id="Image 9" o:spid="_x0000_s1028" type="#_x0000_t75" style="position:absolute;top:76;width:25380;height:25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">
                  <v:imagedata r:id="rId34" o:title=""/>
                </v:shape>
              </v:group>
            </w:pict>
          </mc:Fallback>
        </mc:AlternateContent>
      </w:r>
      <w:bookmarkEnd w:id="34"/>
      <w:r w:rsidRPr="00CC26A2">
        <w:rPr>
          <w:b/>
          <w:bCs/>
          <w:color w:val="21B9DA" w:themeColor="accent1"/>
        </w:rPr>
        <w:t xml:space="preserve">Figure 3 – Organigramme de sélection </w:t>
      </w:r>
      <w:proofErr w:type="gramStart"/>
      <w:r w:rsidRPr="00CC26A2">
        <w:rPr>
          <w:b/>
          <w:bCs/>
          <w:color w:val="21B9DA" w:themeColor="accent1"/>
        </w:rPr>
        <w:t>d’un APR</w:t>
      </w:r>
      <w:proofErr w:type="gramEnd"/>
    </w:p>
    <w:p w14:paraId="2C41D76F" w14:textId="0B43BF50" w:rsidR="00CC26A2" w:rsidRPr="00C63DCF" w:rsidRDefault="00C63DCF">
      <w:pPr>
        <w:spacing w:before="0" w:after="160" w:line="259" w:lineRule="auto"/>
        <w:rPr>
          <w:b/>
          <w:bCs/>
          <w:color w:val="21B9DA" w:themeColor="accent1"/>
          <w:u w:val="single"/>
        </w:rPr>
      </w:pPr>
      <w:hyperlink w:anchor="page_initiale" w:history="1">
        <w:r w:rsidRPr="00C63DCF">
          <w:rPr>
            <w:rStyle w:val="Lienhypertexte"/>
            <w:b/>
            <w:bCs/>
            <w:color w:val="42738D" w:themeColor="accent5"/>
          </w:rPr>
          <w:t>Revenir à la page initiale</w:t>
        </w:r>
      </w:hyperlink>
      <w:r w:rsidRPr="00C63DCF">
        <w:rPr>
          <w:b/>
          <w:bCs/>
          <w:color w:val="42738D" w:themeColor="accent5"/>
          <w:u w:val="single"/>
        </w:rPr>
        <w:t xml:space="preserve"> </w:t>
      </w:r>
      <w:r w:rsidR="00CC26A2" w:rsidRPr="00C63DCF">
        <w:rPr>
          <w:b/>
          <w:bCs/>
          <w:color w:val="21B9DA" w:themeColor="accent1"/>
          <w:u w:val="single"/>
        </w:rPr>
        <w:br w:type="page"/>
      </w:r>
    </w:p>
    <w:p w14:paraId="193117FC" w14:textId="7AA12479" w:rsidR="006145B4" w:rsidRPr="00C63DCF" w:rsidRDefault="00CC26A2" w:rsidP="00124E35">
      <w:pPr>
        <w:rPr>
          <w:rFonts w:ascii="AppleSystemUIFont" w:eastAsiaTheme="minorHAnsi" w:hAnsi="AppleSystemUIFont" w:cs="AppleSystemUIFont"/>
          <w:b/>
          <w:bCs/>
          <w:color w:val="21B9DA" w:themeColor="accent1"/>
          <w:sz w:val="26"/>
          <w:szCs w:val="26"/>
        </w:rPr>
      </w:pPr>
      <w:r w:rsidRPr="00C63DCF">
        <w:rPr>
          <w:rFonts w:ascii="AppleSystemUIFont" w:eastAsiaTheme="minorHAnsi" w:hAnsi="AppleSystemUIFont" w:cs="AppleSystemUIFont"/>
          <w:b/>
          <w:bCs/>
          <w:color w:val="21B9DA" w:themeColor="accent1"/>
          <w:sz w:val="26"/>
          <w:szCs w:val="26"/>
        </w:rPr>
        <w:lastRenderedPageBreak/>
        <w:t>Figure 4 – Classification des types d’APR</w:t>
      </w:r>
      <w:bookmarkStart w:id="35" w:name="figure4"/>
      <w:r w:rsidR="00C63DCF">
        <w:rPr>
          <w:rFonts w:ascii="AppleSystemUIFont" w:eastAsiaTheme="minorHAnsi" w:hAnsi="AppleSystemUIFont" w:cs="AppleSystemUIFont"/>
          <w:b/>
          <w:bCs/>
          <w:color w:val="21B9DA" w:themeColor="accent1"/>
          <w:sz w:val="26"/>
          <w:szCs w:val="26"/>
        </w:rPr>
        <w:br/>
      </w:r>
      <w:r w:rsidR="00C63DCF" w:rsidRPr="00C63DCF">
        <w:rPr>
          <w:noProof/>
          <w:color w:val="42738D" w:themeColor="accent5"/>
        </w:rPr>
        <w:drawing>
          <wp:anchor distT="0" distB="0" distL="114300" distR="114300" simplePos="0" relativeHeight="251684864" behindDoc="1" locked="0" layoutInCell="1" allowOverlap="1" wp14:anchorId="1833C83A" wp14:editId="03BBBBC9">
            <wp:simplePos x="0" y="0"/>
            <wp:positionH relativeFrom="column">
              <wp:posOffset>-31750</wp:posOffset>
            </wp:positionH>
            <wp:positionV relativeFrom="paragraph">
              <wp:posOffset>541118</wp:posOffset>
            </wp:positionV>
            <wp:extent cx="8753582" cy="5069883"/>
            <wp:effectExtent l="0" t="0" r="9525" b="0"/>
            <wp:wrapTight wrapText="bothSides">
              <wp:wrapPolygon edited="0">
                <wp:start x="0" y="0"/>
                <wp:lineTo x="0" y="21508"/>
                <wp:lineTo x="21576" y="21508"/>
                <wp:lineTo x="21576" y="0"/>
                <wp:lineTo x="0" y="0"/>
              </wp:wrapPolygon>
            </wp:wrapTight>
            <wp:docPr id="419444170" name="Image 13" descr="P114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44170" name="Image 13" descr="P1145#y1"/>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8753582" cy="50698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w:anchor="page_initiale" w:history="1">
        <w:r w:rsidR="00C63DCF" w:rsidRPr="00C63DCF">
          <w:rPr>
            <w:rStyle w:val="Lienhypertexte"/>
            <w:b/>
            <w:bCs/>
            <w:color w:val="42738D" w:themeColor="accent5"/>
          </w:rPr>
          <w:t>Revenir à la page initiale</w:t>
        </w:r>
      </w:hyperlink>
      <w:r w:rsidR="00C63DCF" w:rsidRPr="00C63DCF">
        <w:rPr>
          <w:b/>
          <w:bCs/>
          <w:color w:val="42738D" w:themeColor="accent5"/>
          <w:u w:val="single"/>
        </w:rPr>
        <w:t xml:space="preserve"> </w:t>
      </w:r>
      <w:bookmarkEnd w:id="35"/>
    </w:p>
    <w:sectPr w:rsidR="006145B4" w:rsidRPr="00C63DCF" w:rsidSect="00CC26A2">
      <w:headerReference w:type="default" r:id="rId45"/>
      <w:footerReference w:type="default" r:id="rId46"/>
      <w:pgSz w:w="15840" w:h="12240"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6B92C" w14:textId="77777777" w:rsidR="005D5213" w:rsidRDefault="005D5213" w:rsidP="00F2161E">
      <w:r>
        <w:separator/>
      </w:r>
    </w:p>
    <w:p w14:paraId="6D8AC9BD" w14:textId="77777777" w:rsidR="005D5213" w:rsidRDefault="005D5213" w:rsidP="00F2161E"/>
    <w:p w14:paraId="006A4D87" w14:textId="77777777" w:rsidR="005D5213" w:rsidRDefault="005D5213" w:rsidP="00F2161E"/>
  </w:endnote>
  <w:endnote w:type="continuationSeparator" w:id="0">
    <w:p w14:paraId="19227D5B" w14:textId="77777777" w:rsidR="005D5213" w:rsidRDefault="005D5213" w:rsidP="00F2161E">
      <w:r>
        <w:continuationSeparator/>
      </w:r>
    </w:p>
    <w:p w14:paraId="5B2FD453" w14:textId="77777777" w:rsidR="005D5213" w:rsidRDefault="005D5213" w:rsidP="00F2161E"/>
    <w:p w14:paraId="54F1688D" w14:textId="77777777" w:rsidR="005D5213" w:rsidRDefault="005D5213" w:rsidP="00F216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ZWAdobeF">
    <w:panose1 w:val="00000000000000000000"/>
    <w:charset w:val="00"/>
    <w:family w:val="auto"/>
    <w:pitch w:val="variable"/>
    <w:sig w:usb0="20002A87" w:usb1="00000000" w:usb2="00000000" w:usb3="00000000" w:csb0="000001FF"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10209492"/>
      <w:docPartObj>
        <w:docPartGallery w:val="Page Numbers (Bottom of Page)"/>
        <w:docPartUnique/>
      </w:docPartObj>
    </w:sdtPr>
    <w:sdtEndPr>
      <w:rPr>
        <w:rStyle w:val="Numrodepage"/>
      </w:rPr>
    </w:sdtEndPr>
    <w:sdtContent>
      <w:p w14:paraId="2329A77A" w14:textId="048DE7B3" w:rsidR="002B632B" w:rsidRDefault="002B632B" w:rsidP="008276B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265C42B9" w14:textId="77777777" w:rsidR="002B632B" w:rsidRDefault="002B632B" w:rsidP="002B632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903987865"/>
      <w:docPartObj>
        <w:docPartGallery w:val="Page Numbers (Bottom of Page)"/>
        <w:docPartUnique/>
      </w:docPartObj>
    </w:sdtPr>
    <w:sdtEndPr>
      <w:rPr>
        <w:rStyle w:val="Numrodepage"/>
        <w:b/>
        <w:bCs/>
        <w:color w:val="21B9DA" w:themeColor="accent1"/>
      </w:rPr>
    </w:sdtEndPr>
    <w:sdtContent>
      <w:p w14:paraId="66A42E06" w14:textId="7E5399A7" w:rsidR="002B632B" w:rsidRPr="002B632B" w:rsidRDefault="002B632B" w:rsidP="008276BC">
        <w:pPr>
          <w:pStyle w:val="Pieddepage"/>
          <w:framePr w:wrap="none" w:vAnchor="text" w:hAnchor="margin" w:xAlign="right" w:y="1"/>
          <w:rPr>
            <w:rStyle w:val="Numrodepage"/>
            <w:b/>
            <w:bCs/>
            <w:color w:val="21B9DA" w:themeColor="accent1"/>
          </w:rPr>
        </w:pPr>
        <w:r w:rsidRPr="002B632B">
          <w:rPr>
            <w:rStyle w:val="Numrodepage"/>
            <w:b/>
            <w:bCs/>
            <w:color w:val="21B9DA" w:themeColor="accent1"/>
          </w:rPr>
          <w:fldChar w:fldCharType="begin"/>
        </w:r>
        <w:r w:rsidRPr="002B632B">
          <w:rPr>
            <w:rStyle w:val="Numrodepage"/>
            <w:b/>
            <w:bCs/>
            <w:color w:val="21B9DA" w:themeColor="accent1"/>
          </w:rPr>
          <w:instrText xml:space="preserve"> PAGE </w:instrText>
        </w:r>
        <w:r w:rsidRPr="002B632B">
          <w:rPr>
            <w:rStyle w:val="Numrodepage"/>
            <w:b/>
            <w:bCs/>
            <w:color w:val="21B9DA" w:themeColor="accent1"/>
          </w:rPr>
          <w:fldChar w:fldCharType="separate"/>
        </w:r>
        <w:r w:rsidRPr="002B632B">
          <w:rPr>
            <w:rStyle w:val="Numrodepage"/>
            <w:b/>
            <w:bCs/>
            <w:noProof/>
            <w:color w:val="21B9DA" w:themeColor="accent1"/>
          </w:rPr>
          <w:t>1</w:t>
        </w:r>
        <w:r w:rsidRPr="002B632B">
          <w:rPr>
            <w:rStyle w:val="Numrodepage"/>
            <w:b/>
            <w:bCs/>
            <w:color w:val="21B9DA" w:themeColor="accent1"/>
          </w:rPr>
          <w:fldChar w:fldCharType="end"/>
        </w:r>
      </w:p>
    </w:sdtContent>
  </w:sdt>
  <w:p w14:paraId="0F0C7A18" w14:textId="1318BC31" w:rsidR="00AA09E9" w:rsidRPr="00AA09E9" w:rsidRDefault="00AA09E9" w:rsidP="002B632B">
    <w:pPr>
      <w:pStyle w:val="Pieddepage"/>
      <w:ind w:right="360"/>
    </w:pPr>
    <w:r w:rsidRPr="002B632B">
      <w:rPr>
        <w:b/>
        <w:bCs/>
        <w:color w:val="21B9DA" w:themeColor="accent1"/>
        <w:sz w:val="14"/>
        <w:szCs w:val="14"/>
      </w:rPr>
      <w:t xml:space="preserve">PROGRAMME DE </w:t>
    </w:r>
    <w:r w:rsidR="002B632B" w:rsidRPr="002B632B">
      <w:rPr>
        <w:b/>
        <w:bCs/>
        <w:color w:val="21B9DA" w:themeColor="accent1"/>
        <w:sz w:val="14"/>
        <w:szCs w:val="14"/>
      </w:rPr>
      <w:br/>
    </w:r>
    <w:r w:rsidRPr="002B632B">
      <w:rPr>
        <w:b/>
        <w:bCs/>
        <w:color w:val="21B9DA" w:themeColor="accent1"/>
        <w:sz w:val="14"/>
        <w:szCs w:val="14"/>
      </w:rPr>
      <w:t>PROTECTION RESPIRATOIRE</w:t>
    </w:r>
    <w:r w:rsidRPr="00AA09E9">
      <w:rPr>
        <w:sz w:val="16"/>
        <w:szCs w:val="21"/>
      </w:rPr>
      <w:br/>
    </w:r>
    <w:r w:rsidRPr="002B632B">
      <w:rPr>
        <w:sz w:val="11"/>
        <w:szCs w:val="16"/>
      </w:rPr>
      <w:t xml:space="preserve">Date de création : </w:t>
    </w:r>
    <w:r w:rsidRPr="002B632B">
      <w:rPr>
        <w:sz w:val="11"/>
        <w:szCs w:val="16"/>
        <w:highlight w:val="yellow"/>
      </w:rPr>
      <w:t>2026-XX</w:t>
    </w:r>
    <w:r w:rsidRPr="002B632B">
      <w:rPr>
        <w:sz w:val="11"/>
        <w:szCs w:val="16"/>
      </w:rPr>
      <w:t xml:space="preserve"> - N° révision : </w:t>
    </w:r>
    <w:r w:rsidRPr="002B632B">
      <w:rPr>
        <w:sz w:val="11"/>
        <w:szCs w:val="16"/>
        <w:highlight w:val="yellow"/>
      </w:rPr>
      <w:t>00</w:t>
    </w:r>
    <w:r w:rsidRPr="002B632B">
      <w:rPr>
        <w:sz w:val="11"/>
        <w:szCs w:val="16"/>
      </w:rPr>
      <w:ptab w:relativeTo="margin" w:alignment="center" w:leader="none"/>
    </w:r>
    <w:r w:rsidRPr="002B632B">
      <w:rPr>
        <w:sz w:val="14"/>
        <w:szCs w:val="14"/>
      </w:rPr>
      <w:t xml:space="preserve">© </w:t>
    </w:r>
    <w:proofErr w:type="gramStart"/>
    <w:r w:rsidRPr="002B632B">
      <w:rPr>
        <w:sz w:val="14"/>
        <w:szCs w:val="14"/>
      </w:rPr>
      <w:t>2026  [</w:t>
    </w:r>
    <w:proofErr w:type="gramEnd"/>
    <w:r w:rsidRPr="002B632B">
      <w:rPr>
        <w:sz w:val="14"/>
        <w:szCs w:val="14"/>
        <w:highlight w:val="yellow"/>
      </w:rPr>
      <w:t>NOM DE L’ENTREPRISE]</w:t>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tblGrid>
    <w:tr w:rsidR="00A27CAF" w14:paraId="304EC92F" w14:textId="77777777" w:rsidTr="00BE627F">
      <w:tc>
        <w:tcPr>
          <w:tcW w:w="2978" w:type="dxa"/>
          <w:vAlign w:val="center"/>
        </w:tcPr>
        <w:p w14:paraId="3D097EB5" w14:textId="77777777" w:rsidR="00A27CAF" w:rsidRPr="00A62E6A" w:rsidRDefault="00A27CAF" w:rsidP="00F2161E">
          <w:pPr>
            <w:pStyle w:val="Pieddepage"/>
          </w:pPr>
          <w:r w:rsidRPr="00A62E6A">
            <w:t xml:space="preserve">Date de création : </w:t>
          </w:r>
          <w:r w:rsidRPr="00A62E6A">
            <w:rPr>
              <w:highlight w:val="yellow"/>
            </w:rPr>
            <w:t>202</w:t>
          </w:r>
          <w:r>
            <w:rPr>
              <w:highlight w:val="yellow"/>
            </w:rPr>
            <w:t>5</w:t>
          </w:r>
          <w:r w:rsidRPr="00A62E6A">
            <w:rPr>
              <w:highlight w:val="yellow"/>
            </w:rPr>
            <w:t>-XX</w:t>
          </w:r>
        </w:p>
      </w:tc>
    </w:tr>
    <w:tr w:rsidR="00A27CAF" w14:paraId="74B92538" w14:textId="77777777" w:rsidTr="00BE627F">
      <w:tc>
        <w:tcPr>
          <w:tcW w:w="2978" w:type="dxa"/>
          <w:vAlign w:val="center"/>
        </w:tcPr>
        <w:p w14:paraId="5988EB56" w14:textId="77777777" w:rsidR="00A27CAF" w:rsidRPr="00A62E6A" w:rsidRDefault="00A27CAF" w:rsidP="00F2161E">
          <w:pPr>
            <w:pStyle w:val="Pieddepage"/>
          </w:pPr>
          <w:r w:rsidRPr="00A62E6A">
            <w:t>N° révision : 00</w:t>
          </w:r>
        </w:p>
      </w:tc>
    </w:tr>
  </w:tbl>
  <w:p w14:paraId="7DD5D385" w14:textId="77777777" w:rsidR="00A27CAF" w:rsidRDefault="00A27CAF" w:rsidP="00F2161E">
    <w:pPr>
      <w:pStyle w:val="Pieddepage"/>
    </w:pPr>
  </w:p>
  <w:p w14:paraId="0F209107" w14:textId="77777777" w:rsidR="00A27CAF" w:rsidRDefault="00A27CAF" w:rsidP="00F2161E">
    <w:pPr>
      <w:pStyle w:val="Pieddepage"/>
    </w:pPr>
    <w:r w:rsidRPr="0096424F">
      <w:rPr>
        <w:szCs w:val="18"/>
      </w:rPr>
      <w:t xml:space="preserve">Programme de Protection </w:t>
    </w:r>
    <w:r w:rsidRPr="00023146">
      <w:rPr>
        <w:szCs w:val="18"/>
      </w:rPr>
      <w:t>Respiratoire</w:t>
    </w:r>
    <w:r>
      <w:rPr>
        <w:rFonts w:ascii="Arial Narrow" w:eastAsia="Times New Roman" w:hAnsi="Arial Narrow" w:cs="Times New Roman"/>
        <w:b/>
        <w:sz w:val="14"/>
        <w:szCs w:val="14"/>
        <w:lang w:val="fr-FR" w:eastAsia="fr-FR"/>
      </w:rPr>
      <w:t xml:space="preserve">                                       </w:t>
    </w:r>
    <w:r w:rsidRPr="00CD6C61">
      <w:rPr>
        <w:rFonts w:ascii="Arial Narrow" w:eastAsia="Times New Roman" w:hAnsi="Arial Narrow" w:cs="Times New Roman"/>
        <w:b/>
        <w:sz w:val="14"/>
        <w:szCs w:val="14"/>
        <w:lang w:val="fr-FR" w:eastAsia="fr-FR"/>
      </w:rPr>
      <w:t xml:space="preserve">© </w:t>
    </w:r>
    <w:proofErr w:type="gramStart"/>
    <w:r w:rsidRPr="00CD6C61">
      <w:rPr>
        <w:rFonts w:ascii="Arial Narrow" w:eastAsia="Times New Roman" w:hAnsi="Arial Narrow" w:cs="Times New Roman"/>
        <w:b/>
        <w:sz w:val="14"/>
        <w:szCs w:val="14"/>
        <w:lang w:val="fr-FR" w:eastAsia="fr-FR"/>
      </w:rPr>
      <w:t>20</w:t>
    </w:r>
    <w:r>
      <w:rPr>
        <w:rFonts w:ascii="Arial Narrow" w:eastAsia="Times New Roman" w:hAnsi="Arial Narrow" w:cs="Times New Roman"/>
        <w:b/>
        <w:sz w:val="14"/>
        <w:szCs w:val="14"/>
        <w:lang w:val="fr-FR" w:eastAsia="fr-FR"/>
      </w:rPr>
      <w:t xml:space="preserve">25 </w:t>
    </w:r>
    <w:r w:rsidRPr="00CD6C61">
      <w:rPr>
        <w:rFonts w:ascii="Arial Narrow" w:eastAsia="Times New Roman" w:hAnsi="Arial Narrow" w:cs="Times New Roman"/>
        <w:b/>
        <w:sz w:val="14"/>
        <w:szCs w:val="14"/>
        <w:lang w:val="fr-FR" w:eastAsia="fr-FR"/>
      </w:rPr>
      <w:t xml:space="preserve"> </w:t>
    </w:r>
    <w:r w:rsidRPr="007D228E">
      <w:rPr>
        <w:rFonts w:ascii="Arial Narrow" w:eastAsia="Times New Roman" w:hAnsi="Arial Narrow" w:cs="Times New Roman"/>
        <w:b/>
        <w:sz w:val="14"/>
        <w:szCs w:val="14"/>
        <w:highlight w:val="yellow"/>
        <w:lang w:val="fr-FR" w:eastAsia="fr-FR"/>
      </w:rPr>
      <w:t>[</w:t>
    </w:r>
    <w:proofErr w:type="gramEnd"/>
    <w:r w:rsidRPr="007D228E">
      <w:rPr>
        <w:rFonts w:ascii="Arial Narrow" w:eastAsia="Times New Roman" w:hAnsi="Arial Narrow" w:cs="Times New Roman"/>
        <w:b/>
        <w:sz w:val="14"/>
        <w:szCs w:val="14"/>
        <w:highlight w:val="yellow"/>
        <w:lang w:val="fr-FR" w:eastAsia="fr-FR"/>
      </w:rPr>
      <w:t>NOM DE L’ENTREPRISE]</w:t>
    </w:r>
    <w:r>
      <w:rPr>
        <w:rFonts w:ascii="Arial Narrow" w:eastAsia="Times New Roman" w:hAnsi="Arial Narrow" w:cs="Times New Roman"/>
        <w:b/>
        <w:sz w:val="14"/>
        <w:szCs w:val="14"/>
        <w:lang w:val="fr-FR" w:eastAsia="fr-FR"/>
      </w:rPr>
      <w:tab/>
    </w:r>
    <w:sdt>
      <w:sdtPr>
        <w:id w:val="470180635"/>
        <w:docPartObj>
          <w:docPartGallery w:val="Page Numbers (Bottom of Page)"/>
          <w:docPartUnique/>
        </w:docPartObj>
      </w:sdtPr>
      <w:sdtEndPr/>
      <w:sdtContent>
        <w:sdt>
          <w:sdtPr>
            <w:id w:val="1598758942"/>
            <w:docPartObj>
              <w:docPartGallery w:val="Page Numbers (Top of Page)"/>
              <w:docPartUnique/>
            </w:docPartObj>
          </w:sdtPr>
          <w:sdtEndPr/>
          <w:sdtContent>
            <w:r>
              <w:t xml:space="preserve">                                                     </w:t>
            </w:r>
            <w:r>
              <w:rPr>
                <w:lang w:val="fr-FR"/>
              </w:rP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4</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sz w:val="24"/>
                <w:szCs w:val="24"/>
              </w:rPr>
              <w:t>50</w:t>
            </w:r>
            <w:r>
              <w:rPr>
                <w:b/>
                <w:bCs/>
                <w:sz w:val="24"/>
                <w:szCs w:val="24"/>
              </w:rPr>
              <w:fldChar w:fldCharType="end"/>
            </w:r>
          </w:sdtContent>
        </w:sdt>
      </w:sdtContent>
    </w:sdt>
  </w:p>
  <w:p w14:paraId="6F6868D2" w14:textId="77777777" w:rsidR="00A27CAF" w:rsidRDefault="00A27CAF" w:rsidP="00F2161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371840918"/>
      <w:docPartObj>
        <w:docPartGallery w:val="Page Numbers (Bottom of Page)"/>
        <w:docPartUnique/>
      </w:docPartObj>
    </w:sdtPr>
    <w:sdtEndPr>
      <w:rPr>
        <w:rStyle w:val="Numrodepage"/>
        <w:b/>
        <w:bCs/>
        <w:color w:val="21B9DA" w:themeColor="accent1"/>
      </w:rPr>
    </w:sdtEndPr>
    <w:sdtContent>
      <w:p w14:paraId="5621E300" w14:textId="77777777" w:rsidR="00CC26A2" w:rsidRPr="002B632B" w:rsidRDefault="00CC26A2" w:rsidP="008276BC">
        <w:pPr>
          <w:pStyle w:val="Pieddepage"/>
          <w:framePr w:wrap="none" w:vAnchor="text" w:hAnchor="margin" w:xAlign="right" w:y="1"/>
          <w:rPr>
            <w:rStyle w:val="Numrodepage"/>
            <w:b/>
            <w:bCs/>
            <w:color w:val="21B9DA" w:themeColor="accent1"/>
          </w:rPr>
        </w:pPr>
        <w:r w:rsidRPr="002B632B">
          <w:rPr>
            <w:rStyle w:val="Numrodepage"/>
            <w:b/>
            <w:bCs/>
            <w:color w:val="21B9DA" w:themeColor="accent1"/>
          </w:rPr>
          <w:fldChar w:fldCharType="begin"/>
        </w:r>
        <w:r w:rsidRPr="002B632B">
          <w:rPr>
            <w:rStyle w:val="Numrodepage"/>
            <w:b/>
            <w:bCs/>
            <w:color w:val="21B9DA" w:themeColor="accent1"/>
          </w:rPr>
          <w:instrText xml:space="preserve"> PAGE </w:instrText>
        </w:r>
        <w:r w:rsidRPr="002B632B">
          <w:rPr>
            <w:rStyle w:val="Numrodepage"/>
            <w:b/>
            <w:bCs/>
            <w:color w:val="21B9DA" w:themeColor="accent1"/>
          </w:rPr>
          <w:fldChar w:fldCharType="separate"/>
        </w:r>
        <w:r w:rsidRPr="002B632B">
          <w:rPr>
            <w:rStyle w:val="Numrodepage"/>
            <w:b/>
            <w:bCs/>
            <w:noProof/>
            <w:color w:val="21B9DA" w:themeColor="accent1"/>
          </w:rPr>
          <w:t>1</w:t>
        </w:r>
        <w:r w:rsidRPr="002B632B">
          <w:rPr>
            <w:rStyle w:val="Numrodepage"/>
            <w:b/>
            <w:bCs/>
            <w:color w:val="21B9DA" w:themeColor="accent1"/>
          </w:rPr>
          <w:fldChar w:fldCharType="end"/>
        </w:r>
      </w:p>
    </w:sdtContent>
  </w:sdt>
  <w:p w14:paraId="6D0E5F99" w14:textId="77777777" w:rsidR="00CC26A2" w:rsidRPr="00AA09E9" w:rsidRDefault="00CC26A2" w:rsidP="002B632B">
    <w:pPr>
      <w:pStyle w:val="Pieddepage"/>
      <w:ind w:right="360"/>
    </w:pPr>
    <w:r w:rsidRPr="002B632B">
      <w:rPr>
        <w:b/>
        <w:bCs/>
        <w:color w:val="21B9DA" w:themeColor="accent1"/>
        <w:sz w:val="14"/>
        <w:szCs w:val="14"/>
      </w:rPr>
      <w:t xml:space="preserve">PROGRAMME DE </w:t>
    </w:r>
    <w:r w:rsidRPr="002B632B">
      <w:rPr>
        <w:b/>
        <w:bCs/>
        <w:color w:val="21B9DA" w:themeColor="accent1"/>
        <w:sz w:val="14"/>
        <w:szCs w:val="14"/>
      </w:rPr>
      <w:br/>
      <w:t>PROTECTION RESPIRATOIRE</w:t>
    </w:r>
    <w:r w:rsidRPr="00AA09E9">
      <w:rPr>
        <w:sz w:val="16"/>
        <w:szCs w:val="21"/>
      </w:rPr>
      <w:br/>
    </w:r>
    <w:r w:rsidRPr="002B632B">
      <w:rPr>
        <w:sz w:val="11"/>
        <w:szCs w:val="16"/>
      </w:rPr>
      <w:t xml:space="preserve">Date de création : </w:t>
    </w:r>
    <w:r w:rsidRPr="002B632B">
      <w:rPr>
        <w:sz w:val="11"/>
        <w:szCs w:val="16"/>
        <w:highlight w:val="yellow"/>
      </w:rPr>
      <w:t>2026-XX</w:t>
    </w:r>
    <w:r w:rsidRPr="002B632B">
      <w:rPr>
        <w:sz w:val="11"/>
        <w:szCs w:val="16"/>
      </w:rPr>
      <w:t xml:space="preserve"> - N° révision : </w:t>
    </w:r>
    <w:r w:rsidRPr="002B632B">
      <w:rPr>
        <w:sz w:val="11"/>
        <w:szCs w:val="16"/>
        <w:highlight w:val="yellow"/>
      </w:rPr>
      <w:t>00</w:t>
    </w:r>
    <w:r w:rsidRPr="002B632B">
      <w:rPr>
        <w:sz w:val="11"/>
        <w:szCs w:val="16"/>
      </w:rPr>
      <w:ptab w:relativeTo="margin" w:alignment="center" w:leader="none"/>
    </w:r>
    <w:r w:rsidRPr="002B632B">
      <w:rPr>
        <w:sz w:val="14"/>
        <w:szCs w:val="14"/>
      </w:rPr>
      <w:t xml:space="preserve">© </w:t>
    </w:r>
    <w:proofErr w:type="gramStart"/>
    <w:r w:rsidRPr="002B632B">
      <w:rPr>
        <w:sz w:val="14"/>
        <w:szCs w:val="14"/>
      </w:rPr>
      <w:t>2026  [</w:t>
    </w:r>
    <w:proofErr w:type="gramEnd"/>
    <w:r w:rsidRPr="002B632B">
      <w:rPr>
        <w:sz w:val="14"/>
        <w:szCs w:val="14"/>
        <w:highlight w:val="yellow"/>
      </w:rPr>
      <w:t>NOM DE L’ENTREPRISE]</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722D4" w14:textId="77777777" w:rsidR="005D5213" w:rsidRDefault="005D5213" w:rsidP="00F2161E">
      <w:r>
        <w:separator/>
      </w:r>
    </w:p>
    <w:p w14:paraId="5CD01819" w14:textId="77777777" w:rsidR="005D5213" w:rsidRDefault="005D5213" w:rsidP="00F2161E"/>
    <w:p w14:paraId="3639654D" w14:textId="77777777" w:rsidR="005D5213" w:rsidRDefault="005D5213" w:rsidP="00F2161E"/>
  </w:footnote>
  <w:footnote w:type="continuationSeparator" w:id="0">
    <w:p w14:paraId="6077D46E" w14:textId="77777777" w:rsidR="005D5213" w:rsidRDefault="005D5213" w:rsidP="00F2161E">
      <w:r>
        <w:continuationSeparator/>
      </w:r>
    </w:p>
    <w:p w14:paraId="701D675C" w14:textId="77777777" w:rsidR="005D5213" w:rsidRDefault="005D5213" w:rsidP="00F2161E"/>
    <w:p w14:paraId="331327BD" w14:textId="77777777" w:rsidR="005D5213" w:rsidRDefault="005D5213" w:rsidP="00F216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E509" w14:textId="2BE26FAF" w:rsidR="001E57A0" w:rsidRDefault="004E20B2" w:rsidP="002A4E74">
    <w:r>
      <w:rPr>
        <w:noProof/>
      </w:rPr>
      <w:drawing>
        <wp:anchor distT="0" distB="0" distL="114300" distR="114300" simplePos="0" relativeHeight="251658240" behindDoc="1" locked="0" layoutInCell="1" allowOverlap="1" wp14:anchorId="41A94AE7" wp14:editId="07F98082">
          <wp:simplePos x="0" y="0"/>
          <wp:positionH relativeFrom="column">
            <wp:posOffset>-729326</wp:posOffset>
          </wp:positionH>
          <wp:positionV relativeFrom="paragraph">
            <wp:posOffset>-440979</wp:posOffset>
          </wp:positionV>
          <wp:extent cx="7788073" cy="1437993"/>
          <wp:effectExtent l="0" t="0" r="0" b="0"/>
          <wp:wrapNone/>
          <wp:docPr id="9049221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2215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88073" cy="1437993"/>
                  </a:xfrm>
                  <a:prstGeom prst="rect">
                    <a:avLst/>
                  </a:prstGeom>
                </pic:spPr>
              </pic:pic>
            </a:graphicData>
          </a:graphic>
          <wp14:sizeRelH relativeFrom="page">
            <wp14:pctWidth>0</wp14:pctWidth>
          </wp14:sizeRelH>
          <wp14:sizeRelV relativeFrom="page">
            <wp14:pctHeight>0</wp14:pctHeight>
          </wp14:sizeRelV>
        </wp:anchor>
      </w:drawing>
    </w:r>
    <w:r w:rsidR="00B93FD8">
      <w:rPr>
        <w:noProof/>
        <w:sz w:val="20"/>
        <w:u w:val="single"/>
      </w:rPr>
      <mc:AlternateContent>
        <mc:Choice Requires="wps">
          <w:drawing>
            <wp:anchor distT="0" distB="0" distL="114300" distR="114300" simplePos="0" relativeHeight="251661312" behindDoc="0" locked="0" layoutInCell="1" allowOverlap="1" wp14:anchorId="715AE78A" wp14:editId="6D4CF497">
              <wp:simplePos x="0" y="0"/>
              <wp:positionH relativeFrom="column">
                <wp:posOffset>4999773</wp:posOffset>
              </wp:positionH>
              <wp:positionV relativeFrom="paragraph">
                <wp:posOffset>123717</wp:posOffset>
              </wp:positionV>
              <wp:extent cx="1682885" cy="252000"/>
              <wp:effectExtent l="0" t="0" r="19050" b="15240"/>
              <wp:wrapNone/>
              <wp:docPr id="2116078715" name="Text Box 4"/>
              <wp:cNvGraphicFramePr/>
              <a:graphic xmlns:a="http://schemas.openxmlformats.org/drawingml/2006/main">
                <a:graphicData uri="http://schemas.microsoft.com/office/word/2010/wordprocessingShape">
                  <wps:wsp>
                    <wps:cNvSpPr txBox="1"/>
                    <wps:spPr>
                      <a:xfrm>
                        <a:off x="0" y="0"/>
                        <a:ext cx="1682885" cy="252000"/>
                      </a:xfrm>
                      <a:prstGeom prst="rect">
                        <a:avLst/>
                      </a:prstGeom>
                      <a:solidFill>
                        <a:schemeClr val="lt1"/>
                      </a:solidFill>
                      <a:ln w="6350">
                        <a:solidFill>
                          <a:prstClr val="black"/>
                        </a:solidFill>
                      </a:ln>
                    </wps:spPr>
                    <wps:txbx>
                      <w:txbxContent>
                        <w:p w14:paraId="7C8377BE" w14:textId="2FC0A37A" w:rsidR="00B93FD8" w:rsidRDefault="00B93FD8" w:rsidP="00B93FD8">
                          <w:pPr>
                            <w:pStyle w:val="Normal-tableau"/>
                          </w:pPr>
                          <w:r w:rsidRPr="00B93FD8">
                            <w:rPr>
                              <w:highlight w:val="yellow"/>
                            </w:rPr>
                            <w:t>[LOGO DE L’ENTREPRISE]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AE78A" id="_x0000_t202" coordsize="21600,21600" o:spt="202" path="m,l,21600r21600,l21600,xe">
              <v:stroke joinstyle="miter"/>
              <v:path gradientshapeok="t" o:connecttype="rect"/>
            </v:shapetype>
            <v:shape id="Text Box 4" o:spid="_x0000_s1026" type="#_x0000_t202" style="position:absolute;margin-left:393.7pt;margin-top:9.75pt;width:132.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" fillcolor="white [3201]" strokeweight=".5pt">
              <v:textbox>
                <w:txbxContent>
                  <w:p w14:paraId="7C8377BE" w14:textId="2FC0A37A" w:rsidR="00B93FD8" w:rsidRDefault="00B93FD8" w:rsidP="00B93FD8">
                    <w:pPr>
                      <w:pStyle w:val="Normal-tableau"/>
                    </w:pPr>
                    <w:r w:rsidRPr="00B93FD8">
                      <w:rPr>
                        <w:highlight w:val="yellow"/>
                      </w:rPr>
                      <w:t>[LOGO DE L’ENTREPRISE]</w:t>
                    </w:r>
                  </w:p>
                </w:txbxContent>
              </v:textbox>
            </v:shape>
          </w:pict>
        </mc:Fallback>
      </mc:AlternateContent>
    </w:r>
    <w:r w:rsidR="00B93FD8">
      <w:rPr>
        <w:noProof/>
        <w:sz w:val="20"/>
        <w:u w:val="single"/>
      </w:rPr>
      <w:drawing>
        <wp:anchor distT="0" distB="0" distL="114300" distR="114300" simplePos="0" relativeHeight="251660288" behindDoc="0" locked="0" layoutInCell="1" allowOverlap="1" wp14:anchorId="6DEFF120" wp14:editId="396291DD">
          <wp:simplePos x="0" y="0"/>
          <wp:positionH relativeFrom="column">
            <wp:posOffset>5447678</wp:posOffset>
          </wp:positionH>
          <wp:positionV relativeFrom="paragraph">
            <wp:posOffset>-31925</wp:posOffset>
          </wp:positionV>
          <wp:extent cx="582561" cy="582561"/>
          <wp:effectExtent l="0" t="0" r="1905" b="1905"/>
          <wp:wrapNone/>
          <wp:docPr id="825031911" name="Picture 3" descr="A picture of a m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59340" name="Picture 3" descr="A picture of a mountain&#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582561" cy="58256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464B" w14:textId="7C2DF7BE" w:rsidR="00CC26A2" w:rsidRDefault="00CC26A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D1C270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0DC6AFD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68EA336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81BEDFA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513CD39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3C994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04430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72F51E"/>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96A23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988C9C4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1B5EBA"/>
    <w:multiLevelType w:val="hybridMultilevel"/>
    <w:tmpl w:val="5AA858CA"/>
    <w:lvl w:ilvl="0" w:tplc="04090017">
      <w:start w:val="1"/>
      <w:numFmt w:val="lowerLetter"/>
      <w:lvlText w:val="%1)"/>
      <w:lvlJc w:val="left"/>
      <w:pPr>
        <w:ind w:left="3448" w:hanging="360"/>
      </w:pPr>
      <w:rPr>
        <w:rFonts w:hint="default"/>
        <w:b/>
        <w:i w:val="0"/>
        <w:color w:val="21B9DA" w:themeColor="accent1"/>
        <w:sz w:val="20"/>
      </w:rPr>
    </w:lvl>
    <w:lvl w:ilvl="1" w:tplc="FFFFFFFF">
      <w:start w:val="1"/>
      <w:numFmt w:val="lowerLetter"/>
      <w:lvlText w:val="%2)"/>
      <w:lvlJc w:val="left"/>
      <w:pPr>
        <w:ind w:left="4281" w:hanging="360"/>
      </w:pPr>
      <w:rPr>
        <w:rFonts w:hint="default"/>
      </w:rPr>
    </w:lvl>
    <w:lvl w:ilvl="2" w:tplc="FFFFFFFF" w:tentative="1">
      <w:start w:val="1"/>
      <w:numFmt w:val="lowerRoman"/>
      <w:lvlText w:val="%3."/>
      <w:lvlJc w:val="right"/>
      <w:pPr>
        <w:ind w:left="5001" w:hanging="180"/>
      </w:pPr>
    </w:lvl>
    <w:lvl w:ilvl="3" w:tplc="FFFFFFFF" w:tentative="1">
      <w:start w:val="1"/>
      <w:numFmt w:val="decimal"/>
      <w:lvlText w:val="%4."/>
      <w:lvlJc w:val="left"/>
      <w:pPr>
        <w:ind w:left="5721" w:hanging="360"/>
      </w:pPr>
    </w:lvl>
    <w:lvl w:ilvl="4" w:tplc="FFFFFFFF" w:tentative="1">
      <w:start w:val="1"/>
      <w:numFmt w:val="lowerLetter"/>
      <w:lvlText w:val="%5."/>
      <w:lvlJc w:val="left"/>
      <w:pPr>
        <w:ind w:left="6441" w:hanging="360"/>
      </w:pPr>
    </w:lvl>
    <w:lvl w:ilvl="5" w:tplc="FFFFFFFF" w:tentative="1">
      <w:start w:val="1"/>
      <w:numFmt w:val="lowerRoman"/>
      <w:lvlText w:val="%6."/>
      <w:lvlJc w:val="right"/>
      <w:pPr>
        <w:ind w:left="7161" w:hanging="180"/>
      </w:pPr>
    </w:lvl>
    <w:lvl w:ilvl="6" w:tplc="FFFFFFFF" w:tentative="1">
      <w:start w:val="1"/>
      <w:numFmt w:val="decimal"/>
      <w:lvlText w:val="%7."/>
      <w:lvlJc w:val="left"/>
      <w:pPr>
        <w:ind w:left="7881" w:hanging="360"/>
      </w:pPr>
    </w:lvl>
    <w:lvl w:ilvl="7" w:tplc="FFFFFFFF" w:tentative="1">
      <w:start w:val="1"/>
      <w:numFmt w:val="lowerLetter"/>
      <w:lvlText w:val="%8."/>
      <w:lvlJc w:val="left"/>
      <w:pPr>
        <w:ind w:left="8601" w:hanging="360"/>
      </w:pPr>
    </w:lvl>
    <w:lvl w:ilvl="8" w:tplc="FFFFFFFF" w:tentative="1">
      <w:start w:val="1"/>
      <w:numFmt w:val="lowerRoman"/>
      <w:lvlText w:val="%9."/>
      <w:lvlJc w:val="right"/>
      <w:pPr>
        <w:ind w:left="9321" w:hanging="180"/>
      </w:pPr>
    </w:lvl>
  </w:abstractNum>
  <w:abstractNum w:abstractNumId="11" w15:restartNumberingAfterBreak="0">
    <w:nsid w:val="072B1AB4"/>
    <w:multiLevelType w:val="multilevel"/>
    <w:tmpl w:val="5D2E4532"/>
    <w:styleLink w:val="CurrentList10"/>
    <w:lvl w:ilvl="0">
      <w:start w:val="1"/>
      <w:numFmt w:val="decimal"/>
      <w:suff w:val="space"/>
      <w:lvlText w:val="%1."/>
      <w:lvlJc w:val="left"/>
      <w:pPr>
        <w:ind w:left="360" w:hanging="247"/>
      </w:pPr>
      <w:rPr>
        <w:rFonts w:hint="default"/>
      </w:rPr>
    </w:lvl>
    <w:lvl w:ilvl="1">
      <w:start w:val="2"/>
      <w:numFmt w:val="decimal"/>
      <w:suff w:val="space"/>
      <w:lvlText w:val="%2."/>
      <w:lvlJc w:val="left"/>
      <w:pPr>
        <w:ind w:left="567"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A7724B9"/>
    <w:multiLevelType w:val="multilevel"/>
    <w:tmpl w:val="7B96A246"/>
    <w:styleLink w:val="CurrentList4"/>
    <w:lvl w:ilvl="0">
      <w:start w:val="1"/>
      <w:numFmt w:val="decimal"/>
      <w:suff w:val="spac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C2B7597"/>
    <w:multiLevelType w:val="hybridMultilevel"/>
    <w:tmpl w:val="3E663D52"/>
    <w:lvl w:ilvl="0" w:tplc="BD367082">
      <w:start w:val="1"/>
      <w:numFmt w:val="decimal"/>
      <w:lvlText w:val="%1."/>
      <w:lvlJc w:val="left"/>
      <w:pPr>
        <w:ind w:left="720" w:hanging="360"/>
      </w:pPr>
      <w:rPr>
        <w:rFonts w:ascii="Arial" w:hAnsi="Arial" w:hint="default"/>
        <w:b/>
        <w:i w:val="0"/>
        <w:color w:val="21B9DA" w:themeColor="accent1"/>
        <w:sz w:val="20"/>
      </w:rPr>
    </w:lvl>
    <w:lvl w:ilvl="1" w:tplc="FFFFFFFF">
      <w:start w:val="1"/>
      <w:numFmt w:val="lowerLetter"/>
      <w:lvlText w:val="%2)"/>
      <w:lvlJc w:val="left"/>
      <w:pPr>
        <w:ind w:left="1553" w:hanging="360"/>
      </w:pPr>
      <w:rPr>
        <w:rFonts w:hint="default"/>
      </w:r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14" w15:restartNumberingAfterBreak="0">
    <w:nsid w:val="18762C9D"/>
    <w:multiLevelType w:val="hybridMultilevel"/>
    <w:tmpl w:val="C5725068"/>
    <w:lvl w:ilvl="0" w:tplc="AAF2A82E">
      <w:start w:val="1"/>
      <w:numFmt w:val="decimal"/>
      <w:pStyle w:val="Listenumerique"/>
      <w:lvlText w:val="%1."/>
      <w:lvlJc w:val="left"/>
      <w:pPr>
        <w:ind w:left="720" w:hanging="360"/>
      </w:pPr>
      <w:rPr>
        <w:rFonts w:ascii="Arial" w:hAnsi="Arial" w:hint="default"/>
        <w:b/>
        <w:i w:val="0"/>
        <w:color w:val="21B9DA" w:themeColor="accent1"/>
        <w:sz w:val="20"/>
      </w:rPr>
    </w:lvl>
    <w:lvl w:ilvl="1" w:tplc="FFFFFFFF">
      <w:start w:val="1"/>
      <w:numFmt w:val="lowerLetter"/>
      <w:lvlText w:val="%2)"/>
      <w:lvlJc w:val="left"/>
      <w:pPr>
        <w:ind w:left="1553" w:hanging="360"/>
      </w:pPr>
      <w:rPr>
        <w:rFonts w:hint="default"/>
      </w:r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15" w15:restartNumberingAfterBreak="0">
    <w:nsid w:val="22F67AC7"/>
    <w:multiLevelType w:val="hybridMultilevel"/>
    <w:tmpl w:val="97EE21A0"/>
    <w:lvl w:ilvl="0" w:tplc="56F8EA22">
      <w:start w:val="1"/>
      <w:numFmt w:val="decimal"/>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4219EB"/>
    <w:multiLevelType w:val="hybridMultilevel"/>
    <w:tmpl w:val="FB2C62E8"/>
    <w:lvl w:ilvl="0" w:tplc="84A2E1C6">
      <w:start w:val="1"/>
      <w:numFmt w:val="decimal"/>
      <w:lvlText w:val="%1."/>
      <w:lvlJc w:val="left"/>
      <w:pPr>
        <w:ind w:left="720" w:hanging="360"/>
      </w:pPr>
      <w:rPr>
        <w:rFonts w:ascii="Arial" w:hAnsi="Arial" w:hint="default"/>
        <w:b/>
        <w:i w:val="0"/>
        <w:color w:val="21B9DA" w:themeColor="accent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265D6E"/>
    <w:multiLevelType w:val="hybridMultilevel"/>
    <w:tmpl w:val="5E7AC10E"/>
    <w:lvl w:ilvl="0" w:tplc="84A2E1C6">
      <w:start w:val="1"/>
      <w:numFmt w:val="decimal"/>
      <w:lvlText w:val="%1."/>
      <w:lvlJc w:val="left"/>
      <w:pPr>
        <w:ind w:left="720" w:hanging="360"/>
      </w:pPr>
      <w:rPr>
        <w:rFonts w:ascii="Arial" w:hAnsi="Arial" w:hint="default"/>
        <w:b/>
        <w:i w:val="0"/>
        <w:color w:val="21B9DA" w:themeColor="accent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92661A3"/>
    <w:multiLevelType w:val="hybridMultilevel"/>
    <w:tmpl w:val="3BD4972C"/>
    <w:lvl w:ilvl="0" w:tplc="0409000F">
      <w:start w:val="1"/>
      <w:numFmt w:val="decimal"/>
      <w:lvlText w:val="%1."/>
      <w:lvlJc w:val="left"/>
      <w:pPr>
        <w:ind w:left="1315" w:hanging="360"/>
      </w:pPr>
      <w:rPr>
        <w:rFonts w:hint="default"/>
      </w:rPr>
    </w:lvl>
    <w:lvl w:ilvl="1" w:tplc="04090019" w:tentative="1">
      <w:start w:val="1"/>
      <w:numFmt w:val="lowerLetter"/>
      <w:lvlText w:val="%2."/>
      <w:lvlJc w:val="left"/>
      <w:pPr>
        <w:ind w:left="2035" w:hanging="360"/>
      </w:pPr>
    </w:lvl>
    <w:lvl w:ilvl="2" w:tplc="0409001B" w:tentative="1">
      <w:start w:val="1"/>
      <w:numFmt w:val="lowerRoman"/>
      <w:lvlText w:val="%3."/>
      <w:lvlJc w:val="right"/>
      <w:pPr>
        <w:ind w:left="2755" w:hanging="180"/>
      </w:pPr>
    </w:lvl>
    <w:lvl w:ilvl="3" w:tplc="0409000F" w:tentative="1">
      <w:start w:val="1"/>
      <w:numFmt w:val="decimal"/>
      <w:lvlText w:val="%4."/>
      <w:lvlJc w:val="left"/>
      <w:pPr>
        <w:ind w:left="3475" w:hanging="360"/>
      </w:pPr>
    </w:lvl>
    <w:lvl w:ilvl="4" w:tplc="04090019" w:tentative="1">
      <w:start w:val="1"/>
      <w:numFmt w:val="lowerLetter"/>
      <w:lvlText w:val="%5."/>
      <w:lvlJc w:val="left"/>
      <w:pPr>
        <w:ind w:left="4195" w:hanging="360"/>
      </w:pPr>
    </w:lvl>
    <w:lvl w:ilvl="5" w:tplc="0409001B" w:tentative="1">
      <w:start w:val="1"/>
      <w:numFmt w:val="lowerRoman"/>
      <w:lvlText w:val="%6."/>
      <w:lvlJc w:val="right"/>
      <w:pPr>
        <w:ind w:left="4915" w:hanging="180"/>
      </w:pPr>
    </w:lvl>
    <w:lvl w:ilvl="6" w:tplc="0409000F" w:tentative="1">
      <w:start w:val="1"/>
      <w:numFmt w:val="decimal"/>
      <w:lvlText w:val="%7."/>
      <w:lvlJc w:val="left"/>
      <w:pPr>
        <w:ind w:left="5635" w:hanging="360"/>
      </w:pPr>
    </w:lvl>
    <w:lvl w:ilvl="7" w:tplc="04090019" w:tentative="1">
      <w:start w:val="1"/>
      <w:numFmt w:val="lowerLetter"/>
      <w:lvlText w:val="%8."/>
      <w:lvlJc w:val="left"/>
      <w:pPr>
        <w:ind w:left="6355" w:hanging="360"/>
      </w:pPr>
    </w:lvl>
    <w:lvl w:ilvl="8" w:tplc="0409001B" w:tentative="1">
      <w:start w:val="1"/>
      <w:numFmt w:val="lowerRoman"/>
      <w:lvlText w:val="%9."/>
      <w:lvlJc w:val="right"/>
      <w:pPr>
        <w:ind w:left="7075" w:hanging="180"/>
      </w:pPr>
    </w:lvl>
  </w:abstractNum>
  <w:abstractNum w:abstractNumId="19" w15:restartNumberingAfterBreak="0">
    <w:nsid w:val="31FD6AED"/>
    <w:multiLevelType w:val="hybridMultilevel"/>
    <w:tmpl w:val="17662440"/>
    <w:lvl w:ilvl="0" w:tplc="84A2E1C6">
      <w:start w:val="1"/>
      <w:numFmt w:val="decimal"/>
      <w:lvlText w:val="%1."/>
      <w:lvlJc w:val="left"/>
      <w:pPr>
        <w:ind w:left="720" w:hanging="360"/>
      </w:pPr>
      <w:rPr>
        <w:rFonts w:ascii="Arial" w:hAnsi="Arial" w:hint="default"/>
        <w:b/>
        <w:i w:val="0"/>
        <w:color w:val="21B9DA" w:themeColor="accent1"/>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1352B7"/>
    <w:multiLevelType w:val="multilevel"/>
    <w:tmpl w:val="60425124"/>
    <w:styleLink w:val="CurrentList7"/>
    <w:lvl w:ilvl="0">
      <w:start w:val="1"/>
      <w:numFmt w:val="decimal"/>
      <w:suff w:val="space"/>
      <w:lvlText w:val="%1"/>
      <w:lvlJc w:val="left"/>
      <w:pPr>
        <w:ind w:left="360" w:hanging="360"/>
      </w:pPr>
      <w:rPr>
        <w:rFonts w:hint="default"/>
      </w:rPr>
    </w:lvl>
    <w:lvl w:ilvl="1">
      <w:start w:val="1"/>
      <w:numFmt w:val="decimal"/>
      <w:suff w:val="space"/>
      <w:lvlText w:val="%2."/>
      <w:lvlJc w:val="left"/>
      <w:pPr>
        <w:ind w:left="737" w:hanging="37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2C20048"/>
    <w:multiLevelType w:val="multilevel"/>
    <w:tmpl w:val="AD90144C"/>
    <w:styleLink w:val="CurrentList2"/>
    <w:lvl w:ilvl="0">
      <w:start w:val="1"/>
      <w:numFmt w:val="decimal"/>
      <w:suff w:val="noth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4834F86"/>
    <w:multiLevelType w:val="multilevel"/>
    <w:tmpl w:val="E948ED90"/>
    <w:styleLink w:val="CurrentList13"/>
    <w:lvl w:ilvl="0">
      <w:start w:val="1"/>
      <w:numFmt w:val="decimal"/>
      <w:suff w:val="space"/>
      <w:lvlText w:val="%1."/>
      <w:lvlJc w:val="left"/>
      <w:pPr>
        <w:ind w:left="360" w:hanging="247"/>
      </w:pPr>
      <w:rPr>
        <w:rFonts w:hint="default"/>
      </w:rPr>
    </w:lvl>
    <w:lvl w:ilvl="1">
      <w:numFmt w:val="decimal"/>
      <w:suff w:val="space"/>
      <w:lvlText w:val="%2."/>
      <w:lvlJc w:val="left"/>
      <w:pPr>
        <w:ind w:left="567" w:hanging="39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F846640"/>
    <w:multiLevelType w:val="hybridMultilevel"/>
    <w:tmpl w:val="A0440006"/>
    <w:lvl w:ilvl="0" w:tplc="FFFFFFFF">
      <w:start w:val="1"/>
      <w:numFmt w:val="bullet"/>
      <w:lvlText w:val=""/>
      <w:lvlJc w:val="left"/>
      <w:pPr>
        <w:ind w:left="720" w:hanging="360"/>
      </w:pPr>
      <w:rPr>
        <w:rFonts w:ascii="Symbol" w:hAnsi="Symbol" w:hint="default"/>
        <w:color w:val="21B9DA" w:themeColor="accent1"/>
        <w:sz w:val="20"/>
      </w:rPr>
    </w:lvl>
    <w:lvl w:ilvl="1" w:tplc="03BA49F8">
      <w:start w:val="1"/>
      <w:numFmt w:val="bullet"/>
      <w:lvlText w:val="o"/>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0EC5254"/>
    <w:multiLevelType w:val="multilevel"/>
    <w:tmpl w:val="18EC57DE"/>
    <w:lvl w:ilvl="0">
      <w:start w:val="1"/>
      <w:numFmt w:val="decimal"/>
      <w:suff w:val="space"/>
      <w:lvlText w:val="%1."/>
      <w:lvlJc w:val="left"/>
      <w:pPr>
        <w:ind w:left="360" w:hanging="247"/>
      </w:pPr>
      <w:rPr>
        <w:rFonts w:hint="default"/>
      </w:rPr>
    </w:lvl>
    <w:lvl w:ilvl="1">
      <w:numFmt w:val="decimal"/>
      <w:suff w:val="space"/>
      <w:lvlText w:val="%2."/>
      <w:lvlJc w:val="left"/>
      <w:pPr>
        <w:ind w:left="567" w:hanging="397"/>
      </w:pPr>
      <w:rPr>
        <w:rFonts w:hint="default"/>
      </w:rPr>
    </w:lvl>
    <w:lvl w:ilvl="2">
      <w:start w:val="1"/>
      <w:numFmt w:val="decimal"/>
      <w:pStyle w:val="Heading2-section2"/>
      <w:suff w:val="space"/>
      <w:lvlText w:val="%3."/>
      <w:lvlJc w:val="left"/>
      <w:pPr>
        <w:ind w:left="567"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1F80FD7"/>
    <w:multiLevelType w:val="multilevel"/>
    <w:tmpl w:val="8D4897A6"/>
    <w:styleLink w:val="CurrentList5"/>
    <w:lvl w:ilvl="0">
      <w:start w:val="1"/>
      <w:numFmt w:val="decimal"/>
      <w:suff w:val="spac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8B21DFC"/>
    <w:multiLevelType w:val="multilevel"/>
    <w:tmpl w:val="ED5205AA"/>
    <w:styleLink w:val="CurrentList6"/>
    <w:lvl w:ilvl="0">
      <w:start w:val="1"/>
      <w:numFmt w:val="decimal"/>
      <w:suff w:val="spac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B4965A3"/>
    <w:multiLevelType w:val="multilevel"/>
    <w:tmpl w:val="EA2898F2"/>
    <w:lvl w:ilvl="0">
      <w:start w:val="1"/>
      <w:numFmt w:val="decimal"/>
      <w:suff w:val="space"/>
      <w:lvlText w:val="%1."/>
      <w:lvlJc w:val="left"/>
      <w:pPr>
        <w:ind w:left="417" w:hanging="247"/>
      </w:pPr>
      <w:rPr>
        <w:rFonts w:hint="default"/>
      </w:rPr>
    </w:lvl>
    <w:lvl w:ilvl="1">
      <w:numFmt w:val="decimal"/>
      <w:pStyle w:val="Titre2"/>
      <w:suff w:val="space"/>
      <w:lvlText w:val="%2."/>
      <w:lvlJc w:val="left"/>
      <w:pPr>
        <w:ind w:left="624" w:hanging="397"/>
      </w:pPr>
      <w:rPr>
        <w:rFonts w:hint="default"/>
      </w:rPr>
    </w:lvl>
    <w:lvl w:ilvl="2">
      <w:start w:val="1"/>
      <w:numFmt w:val="lowerRoman"/>
      <w:lvlText w:val="%3)"/>
      <w:lvlJc w:val="left"/>
      <w:pPr>
        <w:ind w:left="1137" w:hanging="360"/>
      </w:pPr>
      <w:rPr>
        <w:rFonts w:hint="default"/>
      </w:rPr>
    </w:lvl>
    <w:lvl w:ilvl="3">
      <w:start w:val="1"/>
      <w:numFmt w:val="decimal"/>
      <w:lvlText w:val="(%4)"/>
      <w:lvlJc w:val="left"/>
      <w:pPr>
        <w:ind w:left="1497" w:hanging="360"/>
      </w:pPr>
      <w:rPr>
        <w:rFonts w:hint="default"/>
      </w:rPr>
    </w:lvl>
    <w:lvl w:ilvl="4">
      <w:start w:val="1"/>
      <w:numFmt w:val="lowerLetter"/>
      <w:lvlText w:val="(%5)"/>
      <w:lvlJc w:val="left"/>
      <w:pPr>
        <w:ind w:left="1857" w:hanging="360"/>
      </w:pPr>
      <w:rPr>
        <w:rFonts w:hint="default"/>
      </w:rPr>
    </w:lvl>
    <w:lvl w:ilvl="5">
      <w:start w:val="1"/>
      <w:numFmt w:val="lowerRoman"/>
      <w:lvlText w:val="(%6)"/>
      <w:lvlJc w:val="left"/>
      <w:pPr>
        <w:ind w:left="2217" w:hanging="360"/>
      </w:pPr>
      <w:rPr>
        <w:rFonts w:hint="default"/>
      </w:rPr>
    </w:lvl>
    <w:lvl w:ilvl="6">
      <w:start w:val="1"/>
      <w:numFmt w:val="decimal"/>
      <w:lvlText w:val="%7."/>
      <w:lvlJc w:val="left"/>
      <w:pPr>
        <w:ind w:left="2577" w:hanging="360"/>
      </w:pPr>
      <w:rPr>
        <w:rFonts w:hint="default"/>
      </w:rPr>
    </w:lvl>
    <w:lvl w:ilvl="7">
      <w:start w:val="1"/>
      <w:numFmt w:val="lowerLetter"/>
      <w:lvlText w:val="%8."/>
      <w:lvlJc w:val="left"/>
      <w:pPr>
        <w:ind w:left="2937" w:hanging="360"/>
      </w:pPr>
      <w:rPr>
        <w:rFonts w:hint="default"/>
      </w:rPr>
    </w:lvl>
    <w:lvl w:ilvl="8">
      <w:start w:val="1"/>
      <w:numFmt w:val="lowerRoman"/>
      <w:lvlText w:val="%9."/>
      <w:lvlJc w:val="left"/>
      <w:pPr>
        <w:ind w:left="3297" w:hanging="360"/>
      </w:pPr>
      <w:rPr>
        <w:rFonts w:hint="default"/>
      </w:rPr>
    </w:lvl>
  </w:abstractNum>
  <w:abstractNum w:abstractNumId="28" w15:restartNumberingAfterBreak="0">
    <w:nsid w:val="510873A7"/>
    <w:multiLevelType w:val="multilevel"/>
    <w:tmpl w:val="80B08416"/>
    <w:styleLink w:val="CurrentList3"/>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6205149"/>
    <w:multiLevelType w:val="multilevel"/>
    <w:tmpl w:val="50CAB0A4"/>
    <w:styleLink w:val="CurrentList8"/>
    <w:lvl w:ilvl="0">
      <w:start w:val="1"/>
      <w:numFmt w:val="decimal"/>
      <w:suff w:val="space"/>
      <w:lvlText w:val="%1."/>
      <w:lvlJc w:val="left"/>
      <w:pPr>
        <w:ind w:left="360" w:hanging="247"/>
      </w:pPr>
      <w:rPr>
        <w:rFonts w:hint="default"/>
      </w:rPr>
    </w:lvl>
    <w:lvl w:ilvl="1">
      <w:start w:val="1"/>
      <w:numFmt w:val="decimal"/>
      <w:suff w:val="space"/>
      <w:lvlText w:val="%2."/>
      <w:lvlJc w:val="left"/>
      <w:pPr>
        <w:ind w:left="737" w:hanging="37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AD271D9"/>
    <w:multiLevelType w:val="hybridMultilevel"/>
    <w:tmpl w:val="73E453DC"/>
    <w:lvl w:ilvl="0" w:tplc="B81ECF20">
      <w:start w:val="1"/>
      <w:numFmt w:val="bullet"/>
      <w:pStyle w:val="Paragraphedeliste"/>
      <w:lvlText w:val=""/>
      <w:lvlJc w:val="left"/>
      <w:pPr>
        <w:ind w:left="720" w:hanging="360"/>
      </w:pPr>
      <w:rPr>
        <w:rFonts w:ascii="Symbol" w:hAnsi="Symbol" w:hint="default"/>
        <w:color w:val="21B9DA" w:themeColor="accent1"/>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B04666C"/>
    <w:multiLevelType w:val="multilevel"/>
    <w:tmpl w:val="FF643C4E"/>
    <w:styleLink w:val="CurrentList12"/>
    <w:lvl w:ilvl="0">
      <w:start w:val="1"/>
      <w:numFmt w:val="decimal"/>
      <w:suff w:val="space"/>
      <w:lvlText w:val="%1."/>
      <w:lvlJc w:val="left"/>
      <w:pPr>
        <w:ind w:left="360" w:hanging="247"/>
      </w:pPr>
      <w:rPr>
        <w:rFonts w:hint="default"/>
      </w:rPr>
    </w:lvl>
    <w:lvl w:ilvl="1">
      <w:numFmt w:val="decimal"/>
      <w:suff w:val="space"/>
      <w:lvlText w:val="%2."/>
      <w:lvlJc w:val="left"/>
      <w:pPr>
        <w:ind w:left="567"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6EA6083"/>
    <w:multiLevelType w:val="hybridMultilevel"/>
    <w:tmpl w:val="1C56697C"/>
    <w:lvl w:ilvl="0" w:tplc="4F200DFC">
      <w:start w:val="1"/>
      <w:numFmt w:val="decimal"/>
      <w:lvlText w:val="%1."/>
      <w:lvlJc w:val="left"/>
      <w:pPr>
        <w:ind w:left="720" w:hanging="360"/>
      </w:pPr>
      <w:rPr>
        <w:rFonts w:ascii="Arial" w:hAnsi="Arial" w:hint="default"/>
        <w:b/>
        <w:i w:val="0"/>
        <w:color w:val="21B9DA" w:themeColor="accent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A6314F0"/>
    <w:multiLevelType w:val="hybridMultilevel"/>
    <w:tmpl w:val="CA5CD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0391D"/>
    <w:multiLevelType w:val="hybridMultilevel"/>
    <w:tmpl w:val="90E64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1E3B71"/>
    <w:multiLevelType w:val="multilevel"/>
    <w:tmpl w:val="FF643C4E"/>
    <w:styleLink w:val="CurrentList11"/>
    <w:lvl w:ilvl="0">
      <w:start w:val="1"/>
      <w:numFmt w:val="decimal"/>
      <w:suff w:val="space"/>
      <w:lvlText w:val="%1."/>
      <w:lvlJc w:val="left"/>
      <w:pPr>
        <w:ind w:left="360" w:hanging="247"/>
      </w:pPr>
      <w:rPr>
        <w:rFonts w:hint="default"/>
      </w:rPr>
    </w:lvl>
    <w:lvl w:ilvl="1">
      <w:numFmt w:val="decimal"/>
      <w:suff w:val="space"/>
      <w:lvlText w:val="%2."/>
      <w:lvlJc w:val="left"/>
      <w:pPr>
        <w:ind w:left="567"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4C325A9"/>
    <w:multiLevelType w:val="multilevel"/>
    <w:tmpl w:val="0F9ACB96"/>
    <w:styleLink w:val="CurrentList9"/>
    <w:lvl w:ilvl="0">
      <w:start w:val="1"/>
      <w:numFmt w:val="decimal"/>
      <w:suff w:val="space"/>
      <w:lvlText w:val="%1."/>
      <w:lvlJc w:val="left"/>
      <w:pPr>
        <w:ind w:left="360" w:hanging="247"/>
      </w:pPr>
      <w:rPr>
        <w:rFonts w:hint="default"/>
      </w:rPr>
    </w:lvl>
    <w:lvl w:ilvl="1">
      <w:start w:val="1"/>
      <w:numFmt w:val="decimal"/>
      <w:suff w:val="space"/>
      <w:lvlText w:val="%2."/>
      <w:lvlJc w:val="left"/>
      <w:pPr>
        <w:ind w:left="567"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BD4830"/>
    <w:multiLevelType w:val="multilevel"/>
    <w:tmpl w:val="73E453DC"/>
    <w:styleLink w:val="CurrentList1"/>
    <w:lvl w:ilvl="0">
      <w:start w:val="1"/>
      <w:numFmt w:val="bullet"/>
      <w:lvlText w:val=""/>
      <w:lvlJc w:val="left"/>
      <w:pPr>
        <w:ind w:left="720" w:hanging="360"/>
      </w:pPr>
      <w:rPr>
        <w:rFonts w:ascii="Symbol" w:hAnsi="Symbol" w:hint="default"/>
        <w:color w:val="21B9DA" w:themeColor="accent1"/>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63726944">
    <w:abstractNumId w:val="30"/>
  </w:num>
  <w:num w:numId="2" w16cid:durableId="3940341">
    <w:abstractNumId w:val="17"/>
  </w:num>
  <w:num w:numId="3" w16cid:durableId="471143141">
    <w:abstractNumId w:val="37"/>
  </w:num>
  <w:num w:numId="4" w16cid:durableId="999651079">
    <w:abstractNumId w:val="32"/>
  </w:num>
  <w:num w:numId="5" w16cid:durableId="1978952282">
    <w:abstractNumId w:val="23"/>
  </w:num>
  <w:num w:numId="6" w16cid:durableId="317196584">
    <w:abstractNumId w:val="13"/>
  </w:num>
  <w:num w:numId="7" w16cid:durableId="1138957863">
    <w:abstractNumId w:val="14"/>
  </w:num>
  <w:num w:numId="8" w16cid:durableId="1419669387">
    <w:abstractNumId w:val="14"/>
    <w:lvlOverride w:ilvl="0">
      <w:startOverride w:val="1"/>
    </w:lvlOverride>
  </w:num>
  <w:num w:numId="9" w16cid:durableId="1394619169">
    <w:abstractNumId w:val="10"/>
  </w:num>
  <w:num w:numId="10" w16cid:durableId="1471363523">
    <w:abstractNumId w:val="18"/>
  </w:num>
  <w:num w:numId="11" w16cid:durableId="1635867503">
    <w:abstractNumId w:val="33"/>
  </w:num>
  <w:num w:numId="12" w16cid:durableId="1190144392">
    <w:abstractNumId w:val="19"/>
  </w:num>
  <w:num w:numId="13" w16cid:durableId="1307514158">
    <w:abstractNumId w:val="16"/>
  </w:num>
  <w:num w:numId="14" w16cid:durableId="1694846482">
    <w:abstractNumId w:val="34"/>
  </w:num>
  <w:num w:numId="15" w16cid:durableId="1204439125">
    <w:abstractNumId w:val="15"/>
  </w:num>
  <w:num w:numId="16" w16cid:durableId="2057268726">
    <w:abstractNumId w:val="27"/>
  </w:num>
  <w:num w:numId="17" w16cid:durableId="126238694">
    <w:abstractNumId w:val="21"/>
  </w:num>
  <w:num w:numId="18" w16cid:durableId="504629649">
    <w:abstractNumId w:val="28"/>
  </w:num>
  <w:num w:numId="19" w16cid:durableId="113403820">
    <w:abstractNumId w:val="12"/>
  </w:num>
  <w:num w:numId="20" w16cid:durableId="1284115412">
    <w:abstractNumId w:val="25"/>
  </w:num>
  <w:num w:numId="21" w16cid:durableId="65961968">
    <w:abstractNumId w:val="26"/>
  </w:num>
  <w:num w:numId="22" w16cid:durableId="57098773">
    <w:abstractNumId w:val="20"/>
  </w:num>
  <w:num w:numId="23" w16cid:durableId="835071432">
    <w:abstractNumId w:val="29"/>
  </w:num>
  <w:num w:numId="24" w16cid:durableId="1877499361">
    <w:abstractNumId w:val="36"/>
  </w:num>
  <w:num w:numId="25" w16cid:durableId="627518044">
    <w:abstractNumId w:val="11"/>
  </w:num>
  <w:num w:numId="26" w16cid:durableId="234903700">
    <w:abstractNumId w:val="35"/>
  </w:num>
  <w:num w:numId="27" w16cid:durableId="718289141">
    <w:abstractNumId w:val="24"/>
  </w:num>
  <w:num w:numId="28" w16cid:durableId="263222677">
    <w:abstractNumId w:val="31"/>
  </w:num>
  <w:num w:numId="29" w16cid:durableId="417140560">
    <w:abstractNumId w:val="22"/>
  </w:num>
  <w:num w:numId="30" w16cid:durableId="261452321">
    <w:abstractNumId w:val="8"/>
  </w:num>
  <w:num w:numId="31" w16cid:durableId="588852034">
    <w:abstractNumId w:val="3"/>
  </w:num>
  <w:num w:numId="32" w16cid:durableId="1641156152">
    <w:abstractNumId w:val="2"/>
  </w:num>
  <w:num w:numId="33" w16cid:durableId="1272276111">
    <w:abstractNumId w:val="1"/>
  </w:num>
  <w:num w:numId="34" w16cid:durableId="1045063678">
    <w:abstractNumId w:val="0"/>
  </w:num>
  <w:num w:numId="35" w16cid:durableId="184289995">
    <w:abstractNumId w:val="9"/>
  </w:num>
  <w:num w:numId="36" w16cid:durableId="551312898">
    <w:abstractNumId w:val="7"/>
  </w:num>
  <w:num w:numId="37" w16cid:durableId="122890825">
    <w:abstractNumId w:val="6"/>
  </w:num>
  <w:num w:numId="38" w16cid:durableId="1624458450">
    <w:abstractNumId w:val="5"/>
  </w:num>
  <w:num w:numId="39" w16cid:durableId="145398403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280"/>
    <w:rsid w:val="00002938"/>
    <w:rsid w:val="00002BDC"/>
    <w:rsid w:val="000058D3"/>
    <w:rsid w:val="00007127"/>
    <w:rsid w:val="00010AB8"/>
    <w:rsid w:val="000159CF"/>
    <w:rsid w:val="0002252C"/>
    <w:rsid w:val="00023146"/>
    <w:rsid w:val="00025057"/>
    <w:rsid w:val="0002732E"/>
    <w:rsid w:val="0003216A"/>
    <w:rsid w:val="00033767"/>
    <w:rsid w:val="0003526E"/>
    <w:rsid w:val="00035BDA"/>
    <w:rsid w:val="00036FCB"/>
    <w:rsid w:val="00037363"/>
    <w:rsid w:val="00040681"/>
    <w:rsid w:val="000448CC"/>
    <w:rsid w:val="00051F29"/>
    <w:rsid w:val="00056D8C"/>
    <w:rsid w:val="000701BB"/>
    <w:rsid w:val="000703E5"/>
    <w:rsid w:val="00075571"/>
    <w:rsid w:val="000811E0"/>
    <w:rsid w:val="00094BAF"/>
    <w:rsid w:val="00095D43"/>
    <w:rsid w:val="000A148B"/>
    <w:rsid w:val="000A422B"/>
    <w:rsid w:val="000A4A69"/>
    <w:rsid w:val="000A65C7"/>
    <w:rsid w:val="000B1029"/>
    <w:rsid w:val="000B463E"/>
    <w:rsid w:val="000B61C5"/>
    <w:rsid w:val="000C0997"/>
    <w:rsid w:val="000C33C1"/>
    <w:rsid w:val="000C41BE"/>
    <w:rsid w:val="000C66A3"/>
    <w:rsid w:val="000C7029"/>
    <w:rsid w:val="000D4663"/>
    <w:rsid w:val="000E15CC"/>
    <w:rsid w:val="000E639F"/>
    <w:rsid w:val="000F0E8A"/>
    <w:rsid w:val="000F142C"/>
    <w:rsid w:val="000F4C7A"/>
    <w:rsid w:val="000F6BB1"/>
    <w:rsid w:val="001076FB"/>
    <w:rsid w:val="00113BE7"/>
    <w:rsid w:val="001160D2"/>
    <w:rsid w:val="00124E35"/>
    <w:rsid w:val="001266C1"/>
    <w:rsid w:val="00130EB0"/>
    <w:rsid w:val="001313E6"/>
    <w:rsid w:val="00131B73"/>
    <w:rsid w:val="00132009"/>
    <w:rsid w:val="0013444F"/>
    <w:rsid w:val="001427F4"/>
    <w:rsid w:val="001434E3"/>
    <w:rsid w:val="001435FA"/>
    <w:rsid w:val="001466AE"/>
    <w:rsid w:val="00147108"/>
    <w:rsid w:val="001475B1"/>
    <w:rsid w:val="00154842"/>
    <w:rsid w:val="00156478"/>
    <w:rsid w:val="0015762E"/>
    <w:rsid w:val="00160B3C"/>
    <w:rsid w:val="0016223E"/>
    <w:rsid w:val="00163D6A"/>
    <w:rsid w:val="00165CA8"/>
    <w:rsid w:val="00173868"/>
    <w:rsid w:val="001738B9"/>
    <w:rsid w:val="00176090"/>
    <w:rsid w:val="00180C98"/>
    <w:rsid w:val="00181F1A"/>
    <w:rsid w:val="00183949"/>
    <w:rsid w:val="00183980"/>
    <w:rsid w:val="001849C4"/>
    <w:rsid w:val="001850A8"/>
    <w:rsid w:val="00190273"/>
    <w:rsid w:val="0019396C"/>
    <w:rsid w:val="001A29B2"/>
    <w:rsid w:val="001A7413"/>
    <w:rsid w:val="001A7AA0"/>
    <w:rsid w:val="001B1011"/>
    <w:rsid w:val="001B4632"/>
    <w:rsid w:val="001B4A7F"/>
    <w:rsid w:val="001B4D71"/>
    <w:rsid w:val="001C1C8E"/>
    <w:rsid w:val="001C6587"/>
    <w:rsid w:val="001C7F6F"/>
    <w:rsid w:val="001D65EA"/>
    <w:rsid w:val="001D6E0A"/>
    <w:rsid w:val="001D7082"/>
    <w:rsid w:val="001E3DA4"/>
    <w:rsid w:val="001E56CE"/>
    <w:rsid w:val="001E57A0"/>
    <w:rsid w:val="001E5B6F"/>
    <w:rsid w:val="001F129A"/>
    <w:rsid w:val="001F6669"/>
    <w:rsid w:val="002014D0"/>
    <w:rsid w:val="0020375F"/>
    <w:rsid w:val="0020433C"/>
    <w:rsid w:val="00206563"/>
    <w:rsid w:val="002075D6"/>
    <w:rsid w:val="002106D9"/>
    <w:rsid w:val="0021677C"/>
    <w:rsid w:val="00216A8F"/>
    <w:rsid w:val="00221776"/>
    <w:rsid w:val="00222F8A"/>
    <w:rsid w:val="002279BB"/>
    <w:rsid w:val="0023058F"/>
    <w:rsid w:val="00232AA8"/>
    <w:rsid w:val="002335D1"/>
    <w:rsid w:val="00242F11"/>
    <w:rsid w:val="00245024"/>
    <w:rsid w:val="00245A6E"/>
    <w:rsid w:val="00246F1D"/>
    <w:rsid w:val="0025102E"/>
    <w:rsid w:val="0025270A"/>
    <w:rsid w:val="00255714"/>
    <w:rsid w:val="00261026"/>
    <w:rsid w:val="0026446C"/>
    <w:rsid w:val="00265573"/>
    <w:rsid w:val="00270AEA"/>
    <w:rsid w:val="00271028"/>
    <w:rsid w:val="00272E3B"/>
    <w:rsid w:val="00280539"/>
    <w:rsid w:val="00281B4E"/>
    <w:rsid w:val="00290175"/>
    <w:rsid w:val="00294A5A"/>
    <w:rsid w:val="002A2EAD"/>
    <w:rsid w:val="002A3464"/>
    <w:rsid w:val="002A4832"/>
    <w:rsid w:val="002A4E74"/>
    <w:rsid w:val="002A5223"/>
    <w:rsid w:val="002B1A3E"/>
    <w:rsid w:val="002B3E52"/>
    <w:rsid w:val="002B44B2"/>
    <w:rsid w:val="002B57BB"/>
    <w:rsid w:val="002B610D"/>
    <w:rsid w:val="002B632B"/>
    <w:rsid w:val="002C48E7"/>
    <w:rsid w:val="002C5572"/>
    <w:rsid w:val="002C6EF1"/>
    <w:rsid w:val="002C7948"/>
    <w:rsid w:val="002D2474"/>
    <w:rsid w:val="002D322D"/>
    <w:rsid w:val="002D5E55"/>
    <w:rsid w:val="002D66B0"/>
    <w:rsid w:val="002E067E"/>
    <w:rsid w:val="002E0B85"/>
    <w:rsid w:val="002E7406"/>
    <w:rsid w:val="002F21BF"/>
    <w:rsid w:val="002F2304"/>
    <w:rsid w:val="002F6522"/>
    <w:rsid w:val="00302FDF"/>
    <w:rsid w:val="00305F31"/>
    <w:rsid w:val="003140FD"/>
    <w:rsid w:val="00316035"/>
    <w:rsid w:val="0031749F"/>
    <w:rsid w:val="003213D1"/>
    <w:rsid w:val="0032538E"/>
    <w:rsid w:val="00325AFF"/>
    <w:rsid w:val="0032650B"/>
    <w:rsid w:val="00331EC6"/>
    <w:rsid w:val="00332325"/>
    <w:rsid w:val="0033777A"/>
    <w:rsid w:val="00341F0C"/>
    <w:rsid w:val="00346537"/>
    <w:rsid w:val="00354533"/>
    <w:rsid w:val="003558B4"/>
    <w:rsid w:val="00361254"/>
    <w:rsid w:val="00363CDF"/>
    <w:rsid w:val="0037343F"/>
    <w:rsid w:val="0038290E"/>
    <w:rsid w:val="00386F94"/>
    <w:rsid w:val="003915C4"/>
    <w:rsid w:val="003919BE"/>
    <w:rsid w:val="0039353E"/>
    <w:rsid w:val="003973E4"/>
    <w:rsid w:val="003978AB"/>
    <w:rsid w:val="003A57F6"/>
    <w:rsid w:val="003A6A1E"/>
    <w:rsid w:val="003A6B55"/>
    <w:rsid w:val="003A727E"/>
    <w:rsid w:val="003B10E2"/>
    <w:rsid w:val="003B28D5"/>
    <w:rsid w:val="003B2D70"/>
    <w:rsid w:val="003B6738"/>
    <w:rsid w:val="003D2895"/>
    <w:rsid w:val="003D34AE"/>
    <w:rsid w:val="003D4B37"/>
    <w:rsid w:val="003D5480"/>
    <w:rsid w:val="003D7FB8"/>
    <w:rsid w:val="003E2483"/>
    <w:rsid w:val="003E2EF9"/>
    <w:rsid w:val="003E3B3E"/>
    <w:rsid w:val="003E508E"/>
    <w:rsid w:val="003E521B"/>
    <w:rsid w:val="003E74DB"/>
    <w:rsid w:val="003F3990"/>
    <w:rsid w:val="003F53CA"/>
    <w:rsid w:val="003F7041"/>
    <w:rsid w:val="003F7741"/>
    <w:rsid w:val="00402764"/>
    <w:rsid w:val="00405B71"/>
    <w:rsid w:val="00411AB0"/>
    <w:rsid w:val="00413F22"/>
    <w:rsid w:val="00414133"/>
    <w:rsid w:val="00423209"/>
    <w:rsid w:val="0042736B"/>
    <w:rsid w:val="00435E73"/>
    <w:rsid w:val="00442A08"/>
    <w:rsid w:val="00443DB2"/>
    <w:rsid w:val="004504F0"/>
    <w:rsid w:val="00451DAA"/>
    <w:rsid w:val="00455617"/>
    <w:rsid w:val="00461EEE"/>
    <w:rsid w:val="00462191"/>
    <w:rsid w:val="00467C49"/>
    <w:rsid w:val="00471054"/>
    <w:rsid w:val="004828EE"/>
    <w:rsid w:val="0048714D"/>
    <w:rsid w:val="0049111B"/>
    <w:rsid w:val="00497A84"/>
    <w:rsid w:val="004A2EF7"/>
    <w:rsid w:val="004B0B70"/>
    <w:rsid w:val="004B6A47"/>
    <w:rsid w:val="004E1DC6"/>
    <w:rsid w:val="004E20B2"/>
    <w:rsid w:val="004E7B19"/>
    <w:rsid w:val="004F5D1C"/>
    <w:rsid w:val="004F7478"/>
    <w:rsid w:val="00501E18"/>
    <w:rsid w:val="00505199"/>
    <w:rsid w:val="00507337"/>
    <w:rsid w:val="0051013E"/>
    <w:rsid w:val="0051400C"/>
    <w:rsid w:val="005143FC"/>
    <w:rsid w:val="0051543E"/>
    <w:rsid w:val="005171A9"/>
    <w:rsid w:val="005221A9"/>
    <w:rsid w:val="005265D1"/>
    <w:rsid w:val="005425C1"/>
    <w:rsid w:val="0054493D"/>
    <w:rsid w:val="00555648"/>
    <w:rsid w:val="00556775"/>
    <w:rsid w:val="00560271"/>
    <w:rsid w:val="0056235B"/>
    <w:rsid w:val="005638ED"/>
    <w:rsid w:val="00564733"/>
    <w:rsid w:val="005651B6"/>
    <w:rsid w:val="00565560"/>
    <w:rsid w:val="00570C98"/>
    <w:rsid w:val="005752A7"/>
    <w:rsid w:val="00576B2F"/>
    <w:rsid w:val="0057745E"/>
    <w:rsid w:val="00584BAA"/>
    <w:rsid w:val="005A0117"/>
    <w:rsid w:val="005A096A"/>
    <w:rsid w:val="005A7561"/>
    <w:rsid w:val="005B2FFF"/>
    <w:rsid w:val="005C70DA"/>
    <w:rsid w:val="005D5213"/>
    <w:rsid w:val="005D5A85"/>
    <w:rsid w:val="005D73A8"/>
    <w:rsid w:val="005D73B7"/>
    <w:rsid w:val="005E08AC"/>
    <w:rsid w:val="005E1089"/>
    <w:rsid w:val="005E3CAA"/>
    <w:rsid w:val="005E5AC9"/>
    <w:rsid w:val="005F36CD"/>
    <w:rsid w:val="005F6442"/>
    <w:rsid w:val="00611048"/>
    <w:rsid w:val="00611CC5"/>
    <w:rsid w:val="006145B4"/>
    <w:rsid w:val="0061461B"/>
    <w:rsid w:val="0061563D"/>
    <w:rsid w:val="006211EC"/>
    <w:rsid w:val="00626046"/>
    <w:rsid w:val="00634DB2"/>
    <w:rsid w:val="00636327"/>
    <w:rsid w:val="006363BA"/>
    <w:rsid w:val="00650192"/>
    <w:rsid w:val="00654538"/>
    <w:rsid w:val="006558CD"/>
    <w:rsid w:val="006561EE"/>
    <w:rsid w:val="00663D13"/>
    <w:rsid w:val="00663EB4"/>
    <w:rsid w:val="00665D70"/>
    <w:rsid w:val="00666F88"/>
    <w:rsid w:val="006717FB"/>
    <w:rsid w:val="00677F0D"/>
    <w:rsid w:val="00681E9A"/>
    <w:rsid w:val="006903B3"/>
    <w:rsid w:val="006B1AE2"/>
    <w:rsid w:val="006B5479"/>
    <w:rsid w:val="006B65B5"/>
    <w:rsid w:val="006B6816"/>
    <w:rsid w:val="006C3424"/>
    <w:rsid w:val="006C4F56"/>
    <w:rsid w:val="006D222A"/>
    <w:rsid w:val="006D7FFA"/>
    <w:rsid w:val="006E5A52"/>
    <w:rsid w:val="006E7C7C"/>
    <w:rsid w:val="006F3359"/>
    <w:rsid w:val="006F64D6"/>
    <w:rsid w:val="00703264"/>
    <w:rsid w:val="0071047F"/>
    <w:rsid w:val="00712519"/>
    <w:rsid w:val="007166CC"/>
    <w:rsid w:val="007167D6"/>
    <w:rsid w:val="007175B0"/>
    <w:rsid w:val="00720C54"/>
    <w:rsid w:val="007275A9"/>
    <w:rsid w:val="00730901"/>
    <w:rsid w:val="00733EAD"/>
    <w:rsid w:val="007366ED"/>
    <w:rsid w:val="007376EC"/>
    <w:rsid w:val="007452CE"/>
    <w:rsid w:val="00750406"/>
    <w:rsid w:val="0075681D"/>
    <w:rsid w:val="00757028"/>
    <w:rsid w:val="00763484"/>
    <w:rsid w:val="00764DFF"/>
    <w:rsid w:val="00767A59"/>
    <w:rsid w:val="00770651"/>
    <w:rsid w:val="0077236E"/>
    <w:rsid w:val="00784C39"/>
    <w:rsid w:val="007856EE"/>
    <w:rsid w:val="007858CC"/>
    <w:rsid w:val="00785A8C"/>
    <w:rsid w:val="0078755C"/>
    <w:rsid w:val="00791B89"/>
    <w:rsid w:val="007A085D"/>
    <w:rsid w:val="007A4DEF"/>
    <w:rsid w:val="007A6661"/>
    <w:rsid w:val="007B1FDE"/>
    <w:rsid w:val="007B4A6C"/>
    <w:rsid w:val="007B5ED1"/>
    <w:rsid w:val="007C011F"/>
    <w:rsid w:val="007C240F"/>
    <w:rsid w:val="007C41A2"/>
    <w:rsid w:val="007C68F4"/>
    <w:rsid w:val="007D1101"/>
    <w:rsid w:val="007D11B1"/>
    <w:rsid w:val="007D1B2E"/>
    <w:rsid w:val="007D228E"/>
    <w:rsid w:val="007D24A0"/>
    <w:rsid w:val="007D28C7"/>
    <w:rsid w:val="007D3F34"/>
    <w:rsid w:val="007E2D13"/>
    <w:rsid w:val="007E61C1"/>
    <w:rsid w:val="007F22AB"/>
    <w:rsid w:val="007F25C7"/>
    <w:rsid w:val="0080134F"/>
    <w:rsid w:val="0080155E"/>
    <w:rsid w:val="00805BB7"/>
    <w:rsid w:val="0081228B"/>
    <w:rsid w:val="00815EE0"/>
    <w:rsid w:val="008244E3"/>
    <w:rsid w:val="008246B1"/>
    <w:rsid w:val="00824B29"/>
    <w:rsid w:val="0082718A"/>
    <w:rsid w:val="00827280"/>
    <w:rsid w:val="00827C6F"/>
    <w:rsid w:val="008371CD"/>
    <w:rsid w:val="00844839"/>
    <w:rsid w:val="00844DC3"/>
    <w:rsid w:val="0084620E"/>
    <w:rsid w:val="00850CFB"/>
    <w:rsid w:val="0085160F"/>
    <w:rsid w:val="00852E21"/>
    <w:rsid w:val="00862DEF"/>
    <w:rsid w:val="00870E2A"/>
    <w:rsid w:val="00875E99"/>
    <w:rsid w:val="00876651"/>
    <w:rsid w:val="00876D15"/>
    <w:rsid w:val="008814F2"/>
    <w:rsid w:val="00882DB5"/>
    <w:rsid w:val="00882E08"/>
    <w:rsid w:val="008845B9"/>
    <w:rsid w:val="008856F7"/>
    <w:rsid w:val="008937CD"/>
    <w:rsid w:val="00893E92"/>
    <w:rsid w:val="008946FF"/>
    <w:rsid w:val="0089668B"/>
    <w:rsid w:val="008968D6"/>
    <w:rsid w:val="008976AC"/>
    <w:rsid w:val="008A6004"/>
    <w:rsid w:val="008A7586"/>
    <w:rsid w:val="008B1294"/>
    <w:rsid w:val="008B2C2B"/>
    <w:rsid w:val="008B3D04"/>
    <w:rsid w:val="008B4F8F"/>
    <w:rsid w:val="008B508E"/>
    <w:rsid w:val="008B52E6"/>
    <w:rsid w:val="008B6BA8"/>
    <w:rsid w:val="008B7CAC"/>
    <w:rsid w:val="008C176E"/>
    <w:rsid w:val="008C4D23"/>
    <w:rsid w:val="008D09B2"/>
    <w:rsid w:val="008D4B62"/>
    <w:rsid w:val="008D7B64"/>
    <w:rsid w:val="008E2CFF"/>
    <w:rsid w:val="008E5968"/>
    <w:rsid w:val="008F5714"/>
    <w:rsid w:val="008F5BB5"/>
    <w:rsid w:val="009018FB"/>
    <w:rsid w:val="00903819"/>
    <w:rsid w:val="00904246"/>
    <w:rsid w:val="00912094"/>
    <w:rsid w:val="009145C4"/>
    <w:rsid w:val="0091488B"/>
    <w:rsid w:val="00925F1C"/>
    <w:rsid w:val="009328B4"/>
    <w:rsid w:val="00934582"/>
    <w:rsid w:val="00936804"/>
    <w:rsid w:val="00936B0C"/>
    <w:rsid w:val="00943E13"/>
    <w:rsid w:val="00944163"/>
    <w:rsid w:val="009460CA"/>
    <w:rsid w:val="00951EDB"/>
    <w:rsid w:val="00955841"/>
    <w:rsid w:val="00957F83"/>
    <w:rsid w:val="00960B26"/>
    <w:rsid w:val="00963407"/>
    <w:rsid w:val="00965B36"/>
    <w:rsid w:val="009708F0"/>
    <w:rsid w:val="00974B28"/>
    <w:rsid w:val="00980340"/>
    <w:rsid w:val="009904E6"/>
    <w:rsid w:val="00991F8B"/>
    <w:rsid w:val="00993ABE"/>
    <w:rsid w:val="009A5506"/>
    <w:rsid w:val="009A55AF"/>
    <w:rsid w:val="009A5D3D"/>
    <w:rsid w:val="009A6DDA"/>
    <w:rsid w:val="009B536E"/>
    <w:rsid w:val="009C1D00"/>
    <w:rsid w:val="009C2153"/>
    <w:rsid w:val="009C2D0D"/>
    <w:rsid w:val="009C5CD8"/>
    <w:rsid w:val="009E16AD"/>
    <w:rsid w:val="009E22DC"/>
    <w:rsid w:val="009E2762"/>
    <w:rsid w:val="009E3EB9"/>
    <w:rsid w:val="009F0833"/>
    <w:rsid w:val="009F2714"/>
    <w:rsid w:val="009F7A56"/>
    <w:rsid w:val="00A00416"/>
    <w:rsid w:val="00A006BC"/>
    <w:rsid w:val="00A04532"/>
    <w:rsid w:val="00A07229"/>
    <w:rsid w:val="00A13E62"/>
    <w:rsid w:val="00A14729"/>
    <w:rsid w:val="00A15EDB"/>
    <w:rsid w:val="00A17DC0"/>
    <w:rsid w:val="00A20393"/>
    <w:rsid w:val="00A2354E"/>
    <w:rsid w:val="00A24F9A"/>
    <w:rsid w:val="00A27CAF"/>
    <w:rsid w:val="00A33694"/>
    <w:rsid w:val="00A34C46"/>
    <w:rsid w:val="00A35252"/>
    <w:rsid w:val="00A36774"/>
    <w:rsid w:val="00A417B0"/>
    <w:rsid w:val="00A42D42"/>
    <w:rsid w:val="00A445BB"/>
    <w:rsid w:val="00A4500F"/>
    <w:rsid w:val="00A45384"/>
    <w:rsid w:val="00A500D1"/>
    <w:rsid w:val="00A54994"/>
    <w:rsid w:val="00A54FD0"/>
    <w:rsid w:val="00A569E4"/>
    <w:rsid w:val="00A607BD"/>
    <w:rsid w:val="00A6160B"/>
    <w:rsid w:val="00A61F98"/>
    <w:rsid w:val="00A62E6A"/>
    <w:rsid w:val="00A7456F"/>
    <w:rsid w:val="00A75B81"/>
    <w:rsid w:val="00A818C9"/>
    <w:rsid w:val="00A862CE"/>
    <w:rsid w:val="00A9111C"/>
    <w:rsid w:val="00A914A9"/>
    <w:rsid w:val="00A97A15"/>
    <w:rsid w:val="00AA09E9"/>
    <w:rsid w:val="00AA3ABA"/>
    <w:rsid w:val="00AA3DED"/>
    <w:rsid w:val="00AA3DF3"/>
    <w:rsid w:val="00AA6613"/>
    <w:rsid w:val="00AB3C0E"/>
    <w:rsid w:val="00AC1AF6"/>
    <w:rsid w:val="00AC339F"/>
    <w:rsid w:val="00AC4061"/>
    <w:rsid w:val="00AD0F30"/>
    <w:rsid w:val="00AD40B4"/>
    <w:rsid w:val="00AE0D58"/>
    <w:rsid w:val="00AE143A"/>
    <w:rsid w:val="00AE7A7E"/>
    <w:rsid w:val="00AF154B"/>
    <w:rsid w:val="00AF1F00"/>
    <w:rsid w:val="00AF25A6"/>
    <w:rsid w:val="00AF3A2F"/>
    <w:rsid w:val="00B0029D"/>
    <w:rsid w:val="00B00DC9"/>
    <w:rsid w:val="00B02927"/>
    <w:rsid w:val="00B04B9D"/>
    <w:rsid w:val="00B071FF"/>
    <w:rsid w:val="00B12714"/>
    <w:rsid w:val="00B13A6E"/>
    <w:rsid w:val="00B13D64"/>
    <w:rsid w:val="00B145BB"/>
    <w:rsid w:val="00B158CB"/>
    <w:rsid w:val="00B17811"/>
    <w:rsid w:val="00B20A89"/>
    <w:rsid w:val="00B275DB"/>
    <w:rsid w:val="00B303F4"/>
    <w:rsid w:val="00B30C0E"/>
    <w:rsid w:val="00B3264B"/>
    <w:rsid w:val="00B35F97"/>
    <w:rsid w:val="00B36250"/>
    <w:rsid w:val="00B3670A"/>
    <w:rsid w:val="00B37115"/>
    <w:rsid w:val="00B60C12"/>
    <w:rsid w:val="00B67BC1"/>
    <w:rsid w:val="00B70243"/>
    <w:rsid w:val="00B72E76"/>
    <w:rsid w:val="00B733D5"/>
    <w:rsid w:val="00B751F4"/>
    <w:rsid w:val="00B804F2"/>
    <w:rsid w:val="00B81229"/>
    <w:rsid w:val="00B83459"/>
    <w:rsid w:val="00B865D5"/>
    <w:rsid w:val="00B9094B"/>
    <w:rsid w:val="00B90B6E"/>
    <w:rsid w:val="00B937C1"/>
    <w:rsid w:val="00B93FD8"/>
    <w:rsid w:val="00BA6273"/>
    <w:rsid w:val="00BA7CED"/>
    <w:rsid w:val="00BB02D6"/>
    <w:rsid w:val="00BB2A49"/>
    <w:rsid w:val="00BC101B"/>
    <w:rsid w:val="00BC10CA"/>
    <w:rsid w:val="00BC2A8F"/>
    <w:rsid w:val="00BC7C14"/>
    <w:rsid w:val="00BC7D0F"/>
    <w:rsid w:val="00BD1695"/>
    <w:rsid w:val="00BD1B66"/>
    <w:rsid w:val="00BD77D8"/>
    <w:rsid w:val="00BE30D8"/>
    <w:rsid w:val="00BE3FC1"/>
    <w:rsid w:val="00BE5282"/>
    <w:rsid w:val="00BF0F74"/>
    <w:rsid w:val="00BF2A53"/>
    <w:rsid w:val="00BF60FF"/>
    <w:rsid w:val="00C00D4A"/>
    <w:rsid w:val="00C0184B"/>
    <w:rsid w:val="00C0489A"/>
    <w:rsid w:val="00C0576C"/>
    <w:rsid w:val="00C13F66"/>
    <w:rsid w:val="00C152ED"/>
    <w:rsid w:val="00C168B8"/>
    <w:rsid w:val="00C20D64"/>
    <w:rsid w:val="00C21987"/>
    <w:rsid w:val="00C3078A"/>
    <w:rsid w:val="00C313FA"/>
    <w:rsid w:val="00C34BBF"/>
    <w:rsid w:val="00C3561E"/>
    <w:rsid w:val="00C37219"/>
    <w:rsid w:val="00C41852"/>
    <w:rsid w:val="00C42EC8"/>
    <w:rsid w:val="00C42ED4"/>
    <w:rsid w:val="00C441ED"/>
    <w:rsid w:val="00C54B07"/>
    <w:rsid w:val="00C56A72"/>
    <w:rsid w:val="00C63DCF"/>
    <w:rsid w:val="00C65FA2"/>
    <w:rsid w:val="00C72C83"/>
    <w:rsid w:val="00C75D4A"/>
    <w:rsid w:val="00C76733"/>
    <w:rsid w:val="00C80D31"/>
    <w:rsid w:val="00C810C7"/>
    <w:rsid w:val="00CB08D5"/>
    <w:rsid w:val="00CB202E"/>
    <w:rsid w:val="00CB309E"/>
    <w:rsid w:val="00CB4939"/>
    <w:rsid w:val="00CB4FA6"/>
    <w:rsid w:val="00CC225A"/>
    <w:rsid w:val="00CC26A2"/>
    <w:rsid w:val="00CC38B3"/>
    <w:rsid w:val="00CD177A"/>
    <w:rsid w:val="00CD1C61"/>
    <w:rsid w:val="00CD357B"/>
    <w:rsid w:val="00CD6C61"/>
    <w:rsid w:val="00CE08EF"/>
    <w:rsid w:val="00CF2FE3"/>
    <w:rsid w:val="00CF4508"/>
    <w:rsid w:val="00D02592"/>
    <w:rsid w:val="00D0385E"/>
    <w:rsid w:val="00D076CA"/>
    <w:rsid w:val="00D1179B"/>
    <w:rsid w:val="00D1565E"/>
    <w:rsid w:val="00D16E0E"/>
    <w:rsid w:val="00D2158D"/>
    <w:rsid w:val="00D334BE"/>
    <w:rsid w:val="00D3538B"/>
    <w:rsid w:val="00D40790"/>
    <w:rsid w:val="00D40DC5"/>
    <w:rsid w:val="00D54289"/>
    <w:rsid w:val="00D55635"/>
    <w:rsid w:val="00D57FDC"/>
    <w:rsid w:val="00D620DB"/>
    <w:rsid w:val="00D667BE"/>
    <w:rsid w:val="00D70FC2"/>
    <w:rsid w:val="00D760F5"/>
    <w:rsid w:val="00D77C87"/>
    <w:rsid w:val="00D8208C"/>
    <w:rsid w:val="00D832C0"/>
    <w:rsid w:val="00D84D68"/>
    <w:rsid w:val="00D93285"/>
    <w:rsid w:val="00D95EA9"/>
    <w:rsid w:val="00D95F50"/>
    <w:rsid w:val="00D97848"/>
    <w:rsid w:val="00D97D44"/>
    <w:rsid w:val="00DA0966"/>
    <w:rsid w:val="00DA3FE7"/>
    <w:rsid w:val="00DB4195"/>
    <w:rsid w:val="00DB4C19"/>
    <w:rsid w:val="00DB7240"/>
    <w:rsid w:val="00DC0DB9"/>
    <w:rsid w:val="00DC3907"/>
    <w:rsid w:val="00DC5501"/>
    <w:rsid w:val="00DC698C"/>
    <w:rsid w:val="00DD01A8"/>
    <w:rsid w:val="00DD26B6"/>
    <w:rsid w:val="00DD289F"/>
    <w:rsid w:val="00DD366B"/>
    <w:rsid w:val="00DD7592"/>
    <w:rsid w:val="00DE7B24"/>
    <w:rsid w:val="00DF2AE5"/>
    <w:rsid w:val="00DF4A9E"/>
    <w:rsid w:val="00DF7201"/>
    <w:rsid w:val="00E06207"/>
    <w:rsid w:val="00E1595C"/>
    <w:rsid w:val="00E2330A"/>
    <w:rsid w:val="00E25DD6"/>
    <w:rsid w:val="00E32828"/>
    <w:rsid w:val="00E339FF"/>
    <w:rsid w:val="00E36361"/>
    <w:rsid w:val="00E40914"/>
    <w:rsid w:val="00E44838"/>
    <w:rsid w:val="00E455A1"/>
    <w:rsid w:val="00E462ED"/>
    <w:rsid w:val="00E523C7"/>
    <w:rsid w:val="00E53EFA"/>
    <w:rsid w:val="00E54549"/>
    <w:rsid w:val="00E548CB"/>
    <w:rsid w:val="00E54A49"/>
    <w:rsid w:val="00E57349"/>
    <w:rsid w:val="00E578BA"/>
    <w:rsid w:val="00E665CE"/>
    <w:rsid w:val="00E665D6"/>
    <w:rsid w:val="00E73A4A"/>
    <w:rsid w:val="00E74D60"/>
    <w:rsid w:val="00E8057B"/>
    <w:rsid w:val="00E80C8E"/>
    <w:rsid w:val="00E8183B"/>
    <w:rsid w:val="00E81ECB"/>
    <w:rsid w:val="00E82C26"/>
    <w:rsid w:val="00E84754"/>
    <w:rsid w:val="00E9570B"/>
    <w:rsid w:val="00E95CC4"/>
    <w:rsid w:val="00E971C7"/>
    <w:rsid w:val="00EA0331"/>
    <w:rsid w:val="00EA1169"/>
    <w:rsid w:val="00EA434F"/>
    <w:rsid w:val="00EA5CEE"/>
    <w:rsid w:val="00EB0834"/>
    <w:rsid w:val="00EB3DB7"/>
    <w:rsid w:val="00EB7963"/>
    <w:rsid w:val="00EC1D19"/>
    <w:rsid w:val="00EC26A3"/>
    <w:rsid w:val="00EC7BFC"/>
    <w:rsid w:val="00ED07F4"/>
    <w:rsid w:val="00ED63C9"/>
    <w:rsid w:val="00ED7667"/>
    <w:rsid w:val="00ED7955"/>
    <w:rsid w:val="00EE0BFB"/>
    <w:rsid w:val="00EE1D35"/>
    <w:rsid w:val="00EE74A0"/>
    <w:rsid w:val="00EF00FF"/>
    <w:rsid w:val="00EF167F"/>
    <w:rsid w:val="00EF1EA7"/>
    <w:rsid w:val="00EF72F9"/>
    <w:rsid w:val="00F07327"/>
    <w:rsid w:val="00F14C3D"/>
    <w:rsid w:val="00F14C9A"/>
    <w:rsid w:val="00F17391"/>
    <w:rsid w:val="00F2161E"/>
    <w:rsid w:val="00F2426A"/>
    <w:rsid w:val="00F27368"/>
    <w:rsid w:val="00F27824"/>
    <w:rsid w:val="00F36184"/>
    <w:rsid w:val="00F43641"/>
    <w:rsid w:val="00F53D1F"/>
    <w:rsid w:val="00F547F5"/>
    <w:rsid w:val="00F5591F"/>
    <w:rsid w:val="00F57844"/>
    <w:rsid w:val="00F6134F"/>
    <w:rsid w:val="00F636AE"/>
    <w:rsid w:val="00F66D87"/>
    <w:rsid w:val="00F70A2E"/>
    <w:rsid w:val="00F71E9A"/>
    <w:rsid w:val="00F80AED"/>
    <w:rsid w:val="00F818C4"/>
    <w:rsid w:val="00F831F8"/>
    <w:rsid w:val="00F84D45"/>
    <w:rsid w:val="00F87282"/>
    <w:rsid w:val="00F95559"/>
    <w:rsid w:val="00FA083E"/>
    <w:rsid w:val="00FA45B7"/>
    <w:rsid w:val="00FA737B"/>
    <w:rsid w:val="00FB013E"/>
    <w:rsid w:val="00FB089D"/>
    <w:rsid w:val="00FB248A"/>
    <w:rsid w:val="00FB2E81"/>
    <w:rsid w:val="00FB41C3"/>
    <w:rsid w:val="00FB4CB5"/>
    <w:rsid w:val="00FC682B"/>
    <w:rsid w:val="00FD26BF"/>
    <w:rsid w:val="00FE2F7A"/>
    <w:rsid w:val="00FE50A6"/>
    <w:rsid w:val="00FE61C6"/>
    <w:rsid w:val="00FF00CC"/>
    <w:rsid w:val="00FF02FB"/>
    <w:rsid w:val="00FF14AE"/>
    <w:rsid w:val="00FF60A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19B3D"/>
  <w15:chartTrackingRefBased/>
  <w15:docId w15:val="{DDBB6A76-CB7C-4E42-BE3A-07833AE9F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406"/>
    <w:pPr>
      <w:spacing w:before="200" w:after="120" w:line="240" w:lineRule="auto"/>
    </w:pPr>
    <w:rPr>
      <w:rFonts w:ascii="Arial" w:eastAsia="Calibri" w:hAnsi="Arial" w:cs="Arial"/>
      <w:color w:val="333E48" w:themeColor="text1"/>
      <w:sz w:val="18"/>
    </w:rPr>
  </w:style>
  <w:style w:type="paragraph" w:styleId="Titre1">
    <w:name w:val="heading 1"/>
    <w:basedOn w:val="Normal"/>
    <w:next w:val="Normal"/>
    <w:link w:val="Titre1Car"/>
    <w:uiPriority w:val="9"/>
    <w:qFormat/>
    <w:rsid w:val="00F2161E"/>
    <w:pPr>
      <w:ind w:right="-143"/>
      <w:outlineLvl w:val="0"/>
    </w:pPr>
    <w:rPr>
      <w:b/>
      <w:caps/>
      <w:color w:val="21B9DA" w:themeColor="accent1"/>
      <w:sz w:val="96"/>
      <w:szCs w:val="96"/>
    </w:rPr>
  </w:style>
  <w:style w:type="paragraph" w:styleId="Titre2">
    <w:name w:val="heading 2"/>
    <w:next w:val="Normal"/>
    <w:link w:val="Titre2Car"/>
    <w:uiPriority w:val="9"/>
    <w:unhideWhenUsed/>
    <w:qFormat/>
    <w:rsid w:val="002A4E74"/>
    <w:pPr>
      <w:numPr>
        <w:ilvl w:val="1"/>
        <w:numId w:val="16"/>
      </w:numPr>
      <w:spacing w:line="240" w:lineRule="auto"/>
      <w:ind w:left="369" w:hanging="369"/>
      <w:outlineLvl w:val="1"/>
    </w:pPr>
    <w:rPr>
      <w:rFonts w:ascii="Arial" w:eastAsia="Calibri" w:hAnsi="Arial" w:cs="Arial"/>
      <w:b/>
      <w:caps/>
      <w:color w:val="21B9DA" w:themeColor="accent1"/>
      <w:spacing w:val="-2"/>
      <w:sz w:val="32"/>
      <w:szCs w:val="36"/>
    </w:rPr>
  </w:style>
  <w:style w:type="paragraph" w:styleId="Titre3">
    <w:name w:val="heading 3"/>
    <w:basedOn w:val="Normal"/>
    <w:next w:val="Normal"/>
    <w:link w:val="Titre3Car"/>
    <w:uiPriority w:val="9"/>
    <w:unhideWhenUsed/>
    <w:qFormat/>
    <w:rsid w:val="002B632B"/>
    <w:pPr>
      <w:autoSpaceDE w:val="0"/>
      <w:autoSpaceDN w:val="0"/>
      <w:adjustRightInd w:val="0"/>
      <w:spacing w:before="360"/>
      <w:outlineLvl w:val="2"/>
    </w:pPr>
    <w:rPr>
      <w:b/>
      <w:bCs/>
      <w:color w:val="42738D" w:themeColor="text2"/>
      <w:sz w:val="28"/>
      <w:szCs w:val="28"/>
    </w:rPr>
  </w:style>
  <w:style w:type="paragraph" w:styleId="Titre4">
    <w:name w:val="heading 4"/>
    <w:basedOn w:val="Normal"/>
    <w:next w:val="Normal"/>
    <w:link w:val="Titre4Car"/>
    <w:uiPriority w:val="9"/>
    <w:unhideWhenUsed/>
    <w:qFormat/>
    <w:rsid w:val="008B1294"/>
    <w:pPr>
      <w:spacing w:after="240"/>
      <w:outlineLvl w:val="3"/>
    </w:pPr>
    <w:rPr>
      <w:rFonts w:ascii="Calibri" w:hAnsi="Calibri" w:cs="Times New Roman"/>
      <w:b/>
      <w:u w:val="single"/>
    </w:rPr>
  </w:style>
  <w:style w:type="paragraph" w:styleId="Titre5">
    <w:name w:val="heading 5"/>
    <w:basedOn w:val="Normal"/>
    <w:next w:val="Normal"/>
    <w:link w:val="Titre5Car"/>
    <w:uiPriority w:val="9"/>
    <w:semiHidden/>
    <w:unhideWhenUsed/>
    <w:qFormat/>
    <w:rsid w:val="00EC1D19"/>
    <w:pPr>
      <w:keepNext/>
      <w:keepLines/>
      <w:spacing w:before="40" w:after="0"/>
      <w:outlineLvl w:val="4"/>
    </w:pPr>
    <w:rPr>
      <w:rFonts w:asciiTheme="majorHAnsi" w:eastAsiaTheme="majorEastAsia" w:hAnsiTheme="majorHAnsi" w:cstheme="majorBidi"/>
      <w:color w:val="188AA3" w:themeColor="accent1" w:themeShade="BF"/>
    </w:rPr>
  </w:style>
  <w:style w:type="paragraph" w:styleId="Titre6">
    <w:name w:val="heading 6"/>
    <w:basedOn w:val="Normal"/>
    <w:next w:val="Normal"/>
    <w:link w:val="Titre6Car"/>
    <w:uiPriority w:val="9"/>
    <w:semiHidden/>
    <w:unhideWhenUsed/>
    <w:qFormat/>
    <w:rsid w:val="00EC1D19"/>
    <w:pPr>
      <w:keepNext/>
      <w:keepLines/>
      <w:spacing w:before="40" w:after="0"/>
      <w:outlineLvl w:val="5"/>
    </w:pPr>
    <w:rPr>
      <w:rFonts w:asciiTheme="majorHAnsi" w:eastAsiaTheme="majorEastAsia" w:hAnsiTheme="majorHAnsi" w:cstheme="majorBidi"/>
      <w:color w:val="105B6C" w:themeColor="accent1" w:themeShade="7F"/>
    </w:rPr>
  </w:style>
  <w:style w:type="paragraph" w:styleId="Titre7">
    <w:name w:val="heading 7"/>
    <w:basedOn w:val="Normal"/>
    <w:next w:val="Normal"/>
    <w:link w:val="Titre7Car"/>
    <w:uiPriority w:val="9"/>
    <w:semiHidden/>
    <w:unhideWhenUsed/>
    <w:qFormat/>
    <w:rsid w:val="00EC1D19"/>
    <w:pPr>
      <w:keepNext/>
      <w:keepLines/>
      <w:spacing w:before="40" w:after="0"/>
      <w:outlineLvl w:val="6"/>
    </w:pPr>
    <w:rPr>
      <w:rFonts w:asciiTheme="majorHAnsi" w:eastAsiaTheme="majorEastAsia" w:hAnsiTheme="majorHAnsi" w:cstheme="majorBidi"/>
      <w:i/>
      <w:iCs/>
      <w:color w:val="105B6C" w:themeColor="accent1" w:themeShade="7F"/>
    </w:rPr>
  </w:style>
  <w:style w:type="paragraph" w:styleId="Titre8">
    <w:name w:val="heading 8"/>
    <w:basedOn w:val="Normal"/>
    <w:next w:val="Normal"/>
    <w:link w:val="Titre8Car"/>
    <w:uiPriority w:val="9"/>
    <w:semiHidden/>
    <w:unhideWhenUsed/>
    <w:qFormat/>
    <w:rsid w:val="00EC1D19"/>
    <w:pPr>
      <w:keepNext/>
      <w:keepLines/>
      <w:spacing w:before="40" w:after="0"/>
      <w:outlineLvl w:val="7"/>
    </w:pPr>
    <w:rPr>
      <w:rFonts w:asciiTheme="majorHAnsi" w:eastAsiaTheme="majorEastAsia" w:hAnsiTheme="majorHAnsi" w:cstheme="majorBidi"/>
      <w:color w:val="4B5B6A" w:themeColor="text1" w:themeTint="D8"/>
      <w:sz w:val="21"/>
      <w:szCs w:val="21"/>
    </w:rPr>
  </w:style>
  <w:style w:type="paragraph" w:styleId="Titre9">
    <w:name w:val="heading 9"/>
    <w:basedOn w:val="Normal"/>
    <w:next w:val="Normal"/>
    <w:link w:val="Titre9Car"/>
    <w:uiPriority w:val="9"/>
    <w:semiHidden/>
    <w:unhideWhenUsed/>
    <w:qFormat/>
    <w:rsid w:val="00EC1D19"/>
    <w:pPr>
      <w:keepNext/>
      <w:keepLines/>
      <w:spacing w:before="40" w:after="0"/>
      <w:outlineLvl w:val="8"/>
    </w:pPr>
    <w:rPr>
      <w:rFonts w:asciiTheme="majorHAnsi" w:eastAsiaTheme="majorEastAsia" w:hAnsiTheme="majorHAnsi" w:cstheme="majorBidi"/>
      <w:i/>
      <w:iCs/>
      <w:color w:val="4B5B6A"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n-tte1">
    <w:name w:val="En-tête1"/>
    <w:basedOn w:val="Normal"/>
    <w:next w:val="En-tte"/>
    <w:link w:val="En-tteCar"/>
    <w:uiPriority w:val="99"/>
    <w:unhideWhenUsed/>
    <w:rsid w:val="00827280"/>
    <w:pPr>
      <w:tabs>
        <w:tab w:val="center" w:pos="4320"/>
        <w:tab w:val="right" w:pos="8640"/>
      </w:tabs>
      <w:spacing w:after="0"/>
    </w:pPr>
  </w:style>
  <w:style w:type="character" w:customStyle="1" w:styleId="En-tteCar">
    <w:name w:val="En-tête Car"/>
    <w:basedOn w:val="Policepardfaut"/>
    <w:link w:val="En-tte1"/>
    <w:uiPriority w:val="99"/>
    <w:rsid w:val="00827280"/>
  </w:style>
  <w:style w:type="paragraph" w:customStyle="1" w:styleId="Pieddepage1">
    <w:name w:val="Pied de page1"/>
    <w:basedOn w:val="Normal"/>
    <w:next w:val="Pieddepage"/>
    <w:link w:val="PieddepageCar"/>
    <w:uiPriority w:val="99"/>
    <w:unhideWhenUsed/>
    <w:rsid w:val="00827280"/>
    <w:pPr>
      <w:tabs>
        <w:tab w:val="center" w:pos="4320"/>
        <w:tab w:val="right" w:pos="8640"/>
      </w:tabs>
      <w:spacing w:after="0"/>
    </w:pPr>
  </w:style>
  <w:style w:type="character" w:customStyle="1" w:styleId="PieddepageCar">
    <w:name w:val="Pied de page Car"/>
    <w:basedOn w:val="Policepardfaut"/>
    <w:link w:val="Pieddepage1"/>
    <w:uiPriority w:val="99"/>
    <w:rsid w:val="00827280"/>
  </w:style>
  <w:style w:type="table" w:customStyle="1" w:styleId="Grilledutableau1">
    <w:name w:val="Grille du tableau1"/>
    <w:basedOn w:val="TableauNormal"/>
    <w:next w:val="Grilledutableau"/>
    <w:uiPriority w:val="39"/>
    <w:rsid w:val="00827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1"/>
    <w:uiPriority w:val="99"/>
    <w:unhideWhenUsed/>
    <w:rsid w:val="00827280"/>
    <w:pPr>
      <w:tabs>
        <w:tab w:val="center" w:pos="4320"/>
        <w:tab w:val="right" w:pos="8640"/>
      </w:tabs>
      <w:spacing w:after="0"/>
    </w:pPr>
  </w:style>
  <w:style w:type="character" w:customStyle="1" w:styleId="En-tteCar1">
    <w:name w:val="En-tête Car1"/>
    <w:basedOn w:val="Policepardfaut"/>
    <w:link w:val="En-tte"/>
    <w:uiPriority w:val="99"/>
    <w:rsid w:val="00827280"/>
  </w:style>
  <w:style w:type="paragraph" w:styleId="Pieddepage">
    <w:name w:val="footer"/>
    <w:basedOn w:val="Normal"/>
    <w:link w:val="PieddepageCar1"/>
    <w:uiPriority w:val="99"/>
    <w:unhideWhenUsed/>
    <w:rsid w:val="00827280"/>
    <w:pPr>
      <w:tabs>
        <w:tab w:val="center" w:pos="4320"/>
        <w:tab w:val="right" w:pos="8640"/>
      </w:tabs>
      <w:spacing w:after="0"/>
    </w:pPr>
  </w:style>
  <w:style w:type="character" w:customStyle="1" w:styleId="PieddepageCar1">
    <w:name w:val="Pied de page Car1"/>
    <w:basedOn w:val="Policepardfaut"/>
    <w:link w:val="Pieddepage"/>
    <w:uiPriority w:val="99"/>
    <w:rsid w:val="00827280"/>
  </w:style>
  <w:style w:type="table" w:styleId="Grilledutableau">
    <w:name w:val="Table Grid"/>
    <w:basedOn w:val="TableauNormal"/>
    <w:uiPriority w:val="39"/>
    <w:rsid w:val="00827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827280"/>
    <w:pPr>
      <w:spacing w:after="0" w:line="240" w:lineRule="auto"/>
    </w:pPr>
    <w:rPr>
      <w:rFonts w:eastAsiaTheme="minorEastAsia"/>
      <w:lang w:eastAsia="fr-CA"/>
    </w:rPr>
  </w:style>
  <w:style w:type="character" w:customStyle="1" w:styleId="SansinterligneCar">
    <w:name w:val="Sans interligne Car"/>
    <w:basedOn w:val="Policepardfaut"/>
    <w:link w:val="Sansinterligne"/>
    <w:uiPriority w:val="1"/>
    <w:rsid w:val="00827280"/>
    <w:rPr>
      <w:rFonts w:eastAsiaTheme="minorEastAsia"/>
      <w:lang w:eastAsia="fr-CA"/>
    </w:rPr>
  </w:style>
  <w:style w:type="paragraph" w:styleId="Textedebulles">
    <w:name w:val="Balloon Text"/>
    <w:basedOn w:val="Normal"/>
    <w:link w:val="TextedebullesCar"/>
    <w:uiPriority w:val="99"/>
    <w:semiHidden/>
    <w:unhideWhenUsed/>
    <w:rsid w:val="00AE0D58"/>
    <w:pPr>
      <w:spacing w:after="0"/>
    </w:pPr>
    <w:rPr>
      <w:rFonts w:ascii="Segoe UI" w:hAnsi="Segoe UI" w:cs="Segoe UI"/>
      <w:szCs w:val="18"/>
    </w:rPr>
  </w:style>
  <w:style w:type="character" w:customStyle="1" w:styleId="TextedebullesCar">
    <w:name w:val="Texte de bulles Car"/>
    <w:basedOn w:val="Policepardfaut"/>
    <w:link w:val="Textedebulles"/>
    <w:uiPriority w:val="99"/>
    <w:semiHidden/>
    <w:rsid w:val="00AE0D58"/>
    <w:rPr>
      <w:rFonts w:ascii="Segoe UI" w:hAnsi="Segoe UI" w:cs="Segoe UI"/>
      <w:sz w:val="18"/>
      <w:szCs w:val="18"/>
    </w:rPr>
  </w:style>
  <w:style w:type="paragraph" w:styleId="Paragraphedeliste">
    <w:name w:val="List Paragraph"/>
    <w:basedOn w:val="Normal"/>
    <w:uiPriority w:val="34"/>
    <w:qFormat/>
    <w:rsid w:val="003B28D5"/>
    <w:pPr>
      <w:numPr>
        <w:numId w:val="1"/>
      </w:numPr>
      <w:spacing w:before="120"/>
      <w:ind w:left="283" w:hanging="170"/>
    </w:pPr>
    <w:rPr>
      <w:spacing w:val="-2"/>
      <w:szCs w:val="20"/>
    </w:rPr>
  </w:style>
  <w:style w:type="paragraph" w:styleId="Lgende">
    <w:name w:val="caption"/>
    <w:basedOn w:val="Normal"/>
    <w:next w:val="Normal"/>
    <w:uiPriority w:val="35"/>
    <w:unhideWhenUsed/>
    <w:qFormat/>
    <w:rsid w:val="00A7456F"/>
    <w:pPr>
      <w:spacing w:after="200"/>
    </w:pPr>
    <w:rPr>
      <w:b/>
      <w:iCs/>
      <w:szCs w:val="18"/>
    </w:rPr>
  </w:style>
  <w:style w:type="character" w:styleId="Marquedecommentaire">
    <w:name w:val="annotation reference"/>
    <w:basedOn w:val="Policepardfaut"/>
    <w:uiPriority w:val="99"/>
    <w:semiHidden/>
    <w:unhideWhenUsed/>
    <w:rsid w:val="006561EE"/>
    <w:rPr>
      <w:sz w:val="16"/>
      <w:szCs w:val="16"/>
    </w:rPr>
  </w:style>
  <w:style w:type="paragraph" w:styleId="Commentaire">
    <w:name w:val="annotation text"/>
    <w:basedOn w:val="Normal"/>
    <w:link w:val="CommentaireCar"/>
    <w:uiPriority w:val="99"/>
    <w:semiHidden/>
    <w:unhideWhenUsed/>
    <w:rsid w:val="006561EE"/>
    <w:rPr>
      <w:sz w:val="20"/>
      <w:szCs w:val="20"/>
    </w:rPr>
  </w:style>
  <w:style w:type="character" w:customStyle="1" w:styleId="CommentaireCar">
    <w:name w:val="Commentaire Car"/>
    <w:basedOn w:val="Policepardfaut"/>
    <w:link w:val="Commentaire"/>
    <w:uiPriority w:val="99"/>
    <w:semiHidden/>
    <w:rsid w:val="006561EE"/>
    <w:rPr>
      <w:sz w:val="20"/>
      <w:szCs w:val="20"/>
    </w:rPr>
  </w:style>
  <w:style w:type="paragraph" w:styleId="Objetducommentaire">
    <w:name w:val="annotation subject"/>
    <w:basedOn w:val="Commentaire"/>
    <w:next w:val="Commentaire"/>
    <w:link w:val="ObjetducommentaireCar"/>
    <w:uiPriority w:val="99"/>
    <w:semiHidden/>
    <w:unhideWhenUsed/>
    <w:rsid w:val="006561EE"/>
    <w:rPr>
      <w:b/>
      <w:bCs/>
    </w:rPr>
  </w:style>
  <w:style w:type="character" w:customStyle="1" w:styleId="ObjetducommentaireCar">
    <w:name w:val="Objet du commentaire Car"/>
    <w:basedOn w:val="CommentaireCar"/>
    <w:link w:val="Objetducommentaire"/>
    <w:uiPriority w:val="99"/>
    <w:semiHidden/>
    <w:rsid w:val="006561EE"/>
    <w:rPr>
      <w:b/>
      <w:bCs/>
      <w:sz w:val="20"/>
      <w:szCs w:val="20"/>
    </w:rPr>
  </w:style>
  <w:style w:type="character" w:customStyle="1" w:styleId="Titre1Car">
    <w:name w:val="Titre 1 Car"/>
    <w:basedOn w:val="Policepardfaut"/>
    <w:link w:val="Titre1"/>
    <w:uiPriority w:val="9"/>
    <w:rsid w:val="00F2161E"/>
    <w:rPr>
      <w:rFonts w:ascii="Arial" w:eastAsia="Calibri" w:hAnsi="Arial" w:cs="Arial"/>
      <w:b/>
      <w:caps/>
      <w:color w:val="21B9DA" w:themeColor="accent1"/>
      <w:sz w:val="96"/>
      <w:szCs w:val="96"/>
    </w:rPr>
  </w:style>
  <w:style w:type="paragraph" w:styleId="En-ttedetabledesmatires">
    <w:name w:val="TOC Heading"/>
    <w:basedOn w:val="Titre1"/>
    <w:next w:val="Normal"/>
    <w:uiPriority w:val="39"/>
    <w:unhideWhenUsed/>
    <w:qFormat/>
    <w:rsid w:val="00CD6C61"/>
    <w:pPr>
      <w:outlineLvl w:val="9"/>
    </w:pPr>
    <w:rPr>
      <w:rFonts w:asciiTheme="majorHAnsi" w:eastAsiaTheme="majorEastAsia" w:hAnsiTheme="majorHAnsi" w:cstheme="majorBidi"/>
      <w:b w:val="0"/>
      <w:sz w:val="32"/>
      <w:lang w:eastAsia="fr-CA"/>
    </w:rPr>
  </w:style>
  <w:style w:type="paragraph" w:styleId="TM1">
    <w:name w:val="toc 1"/>
    <w:basedOn w:val="Normal"/>
    <w:next w:val="Normal"/>
    <w:autoRedefine/>
    <w:uiPriority w:val="39"/>
    <w:unhideWhenUsed/>
    <w:rsid w:val="002A4E74"/>
    <w:pPr>
      <w:tabs>
        <w:tab w:val="right" w:pos="5103"/>
        <w:tab w:val="right" w:pos="5670"/>
      </w:tabs>
      <w:spacing w:before="240" w:after="0"/>
    </w:pPr>
    <w:rPr>
      <w:rFonts w:asciiTheme="minorHAnsi" w:hAnsiTheme="minorHAnsi" w:cstheme="minorHAnsi"/>
      <w:b/>
      <w:bCs/>
      <w:iCs/>
      <w:sz w:val="28"/>
      <w:szCs w:val="24"/>
    </w:rPr>
  </w:style>
  <w:style w:type="character" w:styleId="Lienhypertexte">
    <w:name w:val="Hyperlink"/>
    <w:basedOn w:val="Policepardfaut"/>
    <w:uiPriority w:val="99"/>
    <w:unhideWhenUsed/>
    <w:rsid w:val="00CD6C61"/>
    <w:rPr>
      <w:color w:val="21B9DA" w:themeColor="hyperlink"/>
      <w:u w:val="single"/>
    </w:rPr>
  </w:style>
  <w:style w:type="paragraph" w:styleId="Titre">
    <w:name w:val="Title"/>
    <w:basedOn w:val="Titre1"/>
    <w:next w:val="Normal"/>
    <w:link w:val="TitreCar"/>
    <w:uiPriority w:val="10"/>
    <w:qFormat/>
    <w:rsid w:val="00C65FA2"/>
  </w:style>
  <w:style w:type="character" w:customStyle="1" w:styleId="TitreCar">
    <w:name w:val="Titre Car"/>
    <w:basedOn w:val="Policepardfaut"/>
    <w:link w:val="Titre"/>
    <w:uiPriority w:val="10"/>
    <w:rsid w:val="00C65FA2"/>
    <w:rPr>
      <w:rFonts w:eastAsia="Calibri" w:cstheme="minorHAnsi"/>
      <w:b/>
      <w:color w:val="188AA3" w:themeColor="accent1" w:themeShade="BF"/>
      <w:sz w:val="52"/>
      <w:szCs w:val="32"/>
    </w:rPr>
  </w:style>
  <w:style w:type="character" w:customStyle="1" w:styleId="Titre2Car">
    <w:name w:val="Titre 2 Car"/>
    <w:basedOn w:val="Policepardfaut"/>
    <w:link w:val="Titre2"/>
    <w:uiPriority w:val="9"/>
    <w:rsid w:val="002A4E74"/>
    <w:rPr>
      <w:rFonts w:ascii="Arial" w:eastAsia="Calibri" w:hAnsi="Arial" w:cs="Arial"/>
      <w:b/>
      <w:caps/>
      <w:color w:val="21B9DA" w:themeColor="accent1"/>
      <w:spacing w:val="-2"/>
      <w:sz w:val="32"/>
      <w:szCs w:val="36"/>
    </w:rPr>
  </w:style>
  <w:style w:type="paragraph" w:styleId="TM2">
    <w:name w:val="toc 2"/>
    <w:basedOn w:val="Normal"/>
    <w:next w:val="Normal"/>
    <w:autoRedefine/>
    <w:uiPriority w:val="39"/>
    <w:unhideWhenUsed/>
    <w:rsid w:val="002A4E74"/>
    <w:pPr>
      <w:tabs>
        <w:tab w:val="right" w:pos="5103"/>
        <w:tab w:val="right" w:pos="5670"/>
      </w:tabs>
      <w:spacing w:before="60" w:after="0"/>
      <w:ind w:left="227" w:hanging="227"/>
    </w:pPr>
    <w:rPr>
      <w:rFonts w:asciiTheme="minorHAnsi" w:hAnsiTheme="minorHAnsi" w:cstheme="minorHAnsi"/>
      <w:bCs/>
      <w:sz w:val="20"/>
    </w:rPr>
  </w:style>
  <w:style w:type="character" w:customStyle="1" w:styleId="Titre3Car">
    <w:name w:val="Titre 3 Car"/>
    <w:basedOn w:val="Policepardfaut"/>
    <w:link w:val="Titre3"/>
    <w:uiPriority w:val="9"/>
    <w:rsid w:val="002B632B"/>
    <w:rPr>
      <w:rFonts w:ascii="Arial" w:eastAsia="Calibri" w:hAnsi="Arial" w:cs="Arial"/>
      <w:b/>
      <w:bCs/>
      <w:color w:val="42738D" w:themeColor="text2"/>
      <w:sz w:val="28"/>
      <w:szCs w:val="28"/>
    </w:rPr>
  </w:style>
  <w:style w:type="paragraph" w:styleId="TM3">
    <w:name w:val="toc 3"/>
    <w:basedOn w:val="Normal"/>
    <w:next w:val="Normal"/>
    <w:autoRedefine/>
    <w:uiPriority w:val="39"/>
    <w:unhideWhenUsed/>
    <w:rsid w:val="00E95CC4"/>
    <w:pPr>
      <w:spacing w:before="0" w:after="0"/>
      <w:ind w:left="360"/>
    </w:pPr>
    <w:rPr>
      <w:rFonts w:asciiTheme="minorHAnsi" w:hAnsiTheme="minorHAnsi" w:cstheme="minorHAnsi"/>
      <w:sz w:val="20"/>
      <w:szCs w:val="20"/>
    </w:rPr>
  </w:style>
  <w:style w:type="character" w:customStyle="1" w:styleId="Titre4Car">
    <w:name w:val="Titre 4 Car"/>
    <w:basedOn w:val="Policepardfaut"/>
    <w:link w:val="Titre4"/>
    <w:uiPriority w:val="9"/>
    <w:rsid w:val="008B1294"/>
    <w:rPr>
      <w:rFonts w:ascii="Calibri" w:eastAsia="Calibri" w:hAnsi="Calibri" w:cs="Times New Roman"/>
      <w:b/>
      <w:u w:val="single"/>
    </w:rPr>
  </w:style>
  <w:style w:type="table" w:customStyle="1" w:styleId="Grilledutableau2">
    <w:name w:val="Grille du tableau2"/>
    <w:basedOn w:val="TableauNormal"/>
    <w:next w:val="Grilledutableau"/>
    <w:uiPriority w:val="39"/>
    <w:rsid w:val="00183949"/>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6E7C7C"/>
    <w:pPr>
      <w:spacing w:after="0"/>
    </w:pPr>
    <w:rPr>
      <w:sz w:val="20"/>
      <w:szCs w:val="20"/>
    </w:rPr>
  </w:style>
  <w:style w:type="character" w:customStyle="1" w:styleId="NotedebasdepageCar">
    <w:name w:val="Note de bas de page Car"/>
    <w:basedOn w:val="Policepardfaut"/>
    <w:link w:val="Notedebasdepage"/>
    <w:uiPriority w:val="99"/>
    <w:rsid w:val="006E7C7C"/>
    <w:rPr>
      <w:sz w:val="20"/>
      <w:szCs w:val="20"/>
    </w:rPr>
  </w:style>
  <w:style w:type="character" w:styleId="Appelnotedebasdep">
    <w:name w:val="footnote reference"/>
    <w:basedOn w:val="Policepardfaut"/>
    <w:uiPriority w:val="99"/>
    <w:semiHidden/>
    <w:unhideWhenUsed/>
    <w:rsid w:val="006E7C7C"/>
    <w:rPr>
      <w:vertAlign w:val="superscript"/>
    </w:rPr>
  </w:style>
  <w:style w:type="character" w:styleId="Mentionnonrsolue">
    <w:name w:val="Unresolved Mention"/>
    <w:basedOn w:val="Policepardfaut"/>
    <w:uiPriority w:val="99"/>
    <w:semiHidden/>
    <w:unhideWhenUsed/>
    <w:rsid w:val="006363BA"/>
    <w:rPr>
      <w:color w:val="605E5C"/>
      <w:shd w:val="clear" w:color="auto" w:fill="E1DFDD"/>
    </w:rPr>
  </w:style>
  <w:style w:type="character" w:styleId="Textedelespacerserv">
    <w:name w:val="Placeholder Text"/>
    <w:basedOn w:val="Policepardfaut"/>
    <w:uiPriority w:val="99"/>
    <w:semiHidden/>
    <w:rsid w:val="00C42ED4"/>
    <w:rPr>
      <w:color w:val="666666"/>
    </w:rPr>
  </w:style>
  <w:style w:type="character" w:styleId="Numrodepage">
    <w:name w:val="page number"/>
    <w:basedOn w:val="Policepardfaut"/>
    <w:uiPriority w:val="99"/>
    <w:semiHidden/>
    <w:unhideWhenUsed/>
    <w:rsid w:val="00F84D45"/>
  </w:style>
  <w:style w:type="paragraph" w:customStyle="1" w:styleId="Listenumerique">
    <w:name w:val="Liste numerique"/>
    <w:basedOn w:val="Paragraphedeliste"/>
    <w:qFormat/>
    <w:rsid w:val="005638ED"/>
    <w:pPr>
      <w:numPr>
        <w:numId w:val="7"/>
      </w:numPr>
    </w:pPr>
  </w:style>
  <w:style w:type="numbering" w:customStyle="1" w:styleId="CurrentList1">
    <w:name w:val="Current List1"/>
    <w:uiPriority w:val="99"/>
    <w:rsid w:val="00FB41C3"/>
    <w:pPr>
      <w:numPr>
        <w:numId w:val="3"/>
      </w:numPr>
    </w:pPr>
  </w:style>
  <w:style w:type="paragraph" w:customStyle="1" w:styleId="Normalbold">
    <w:name w:val="Normal bold"/>
    <w:basedOn w:val="Normal"/>
    <w:qFormat/>
    <w:rsid w:val="00AF3A2F"/>
    <w:rPr>
      <w:b/>
    </w:rPr>
  </w:style>
  <w:style w:type="paragraph" w:customStyle="1" w:styleId="Normal-tableau">
    <w:name w:val="Normal - tableau"/>
    <w:basedOn w:val="Normal"/>
    <w:qFormat/>
    <w:rsid w:val="0054493D"/>
    <w:pPr>
      <w:spacing w:before="0" w:after="0"/>
    </w:pPr>
  </w:style>
  <w:style w:type="paragraph" w:customStyle="1" w:styleId="Titretableau">
    <w:name w:val="Titre tableau"/>
    <w:basedOn w:val="Normal"/>
    <w:qFormat/>
    <w:rsid w:val="003B28D5"/>
    <w:pPr>
      <w:spacing w:before="60" w:after="60"/>
    </w:pPr>
    <w:rPr>
      <w:b/>
      <w:bCs/>
      <w:color w:val="21B9DA" w:themeColor="accent1"/>
    </w:rPr>
  </w:style>
  <w:style w:type="paragraph" w:styleId="TM4">
    <w:name w:val="toc 4"/>
    <w:basedOn w:val="Normal"/>
    <w:next w:val="Normal"/>
    <w:autoRedefine/>
    <w:uiPriority w:val="39"/>
    <w:unhideWhenUsed/>
    <w:rsid w:val="00451DAA"/>
    <w:pPr>
      <w:spacing w:before="0" w:after="0"/>
      <w:ind w:left="540"/>
    </w:pPr>
    <w:rPr>
      <w:rFonts w:asciiTheme="minorHAnsi" w:hAnsiTheme="minorHAnsi" w:cstheme="minorHAnsi"/>
      <w:sz w:val="20"/>
      <w:szCs w:val="20"/>
    </w:rPr>
  </w:style>
  <w:style w:type="paragraph" w:styleId="TM5">
    <w:name w:val="toc 5"/>
    <w:basedOn w:val="Normal"/>
    <w:next w:val="Normal"/>
    <w:autoRedefine/>
    <w:uiPriority w:val="39"/>
    <w:unhideWhenUsed/>
    <w:rsid w:val="00451DAA"/>
    <w:pPr>
      <w:spacing w:before="0" w:after="0"/>
      <w:ind w:left="720"/>
    </w:pPr>
    <w:rPr>
      <w:rFonts w:asciiTheme="minorHAnsi" w:hAnsiTheme="minorHAnsi" w:cstheme="minorHAnsi"/>
      <w:sz w:val="20"/>
      <w:szCs w:val="20"/>
    </w:rPr>
  </w:style>
  <w:style w:type="paragraph" w:styleId="TM6">
    <w:name w:val="toc 6"/>
    <w:basedOn w:val="Normal"/>
    <w:next w:val="Normal"/>
    <w:autoRedefine/>
    <w:uiPriority w:val="39"/>
    <w:unhideWhenUsed/>
    <w:rsid w:val="00451DAA"/>
    <w:pPr>
      <w:spacing w:before="0" w:after="0"/>
      <w:ind w:left="900"/>
    </w:pPr>
    <w:rPr>
      <w:rFonts w:asciiTheme="minorHAnsi" w:hAnsiTheme="minorHAnsi" w:cstheme="minorHAnsi"/>
      <w:sz w:val="20"/>
      <w:szCs w:val="20"/>
    </w:rPr>
  </w:style>
  <w:style w:type="paragraph" w:styleId="TM7">
    <w:name w:val="toc 7"/>
    <w:basedOn w:val="Normal"/>
    <w:next w:val="Normal"/>
    <w:autoRedefine/>
    <w:uiPriority w:val="39"/>
    <w:unhideWhenUsed/>
    <w:rsid w:val="00451DAA"/>
    <w:pPr>
      <w:spacing w:before="0" w:after="0"/>
      <w:ind w:left="1080"/>
    </w:pPr>
    <w:rPr>
      <w:rFonts w:asciiTheme="minorHAnsi" w:hAnsiTheme="minorHAnsi" w:cstheme="minorHAnsi"/>
      <w:sz w:val="20"/>
      <w:szCs w:val="20"/>
    </w:rPr>
  </w:style>
  <w:style w:type="paragraph" w:styleId="TM8">
    <w:name w:val="toc 8"/>
    <w:basedOn w:val="Normal"/>
    <w:next w:val="Normal"/>
    <w:autoRedefine/>
    <w:uiPriority w:val="39"/>
    <w:unhideWhenUsed/>
    <w:rsid w:val="00451DAA"/>
    <w:pPr>
      <w:spacing w:before="0" w:after="0"/>
      <w:ind w:left="1260"/>
    </w:pPr>
    <w:rPr>
      <w:rFonts w:asciiTheme="minorHAnsi" w:hAnsiTheme="minorHAnsi" w:cstheme="minorHAnsi"/>
      <w:sz w:val="20"/>
      <w:szCs w:val="20"/>
    </w:rPr>
  </w:style>
  <w:style w:type="paragraph" w:styleId="TM9">
    <w:name w:val="toc 9"/>
    <w:basedOn w:val="Normal"/>
    <w:next w:val="Normal"/>
    <w:autoRedefine/>
    <w:uiPriority w:val="39"/>
    <w:unhideWhenUsed/>
    <w:rsid w:val="00451DAA"/>
    <w:pPr>
      <w:spacing w:before="0" w:after="0"/>
      <w:ind w:left="1440"/>
    </w:pPr>
    <w:rPr>
      <w:rFonts w:asciiTheme="minorHAnsi" w:hAnsiTheme="minorHAnsi" w:cstheme="minorHAnsi"/>
      <w:sz w:val="20"/>
      <w:szCs w:val="20"/>
    </w:rPr>
  </w:style>
  <w:style w:type="character" w:styleId="Lienhypertextesuivivisit">
    <w:name w:val="FollowedHyperlink"/>
    <w:basedOn w:val="Policepardfaut"/>
    <w:uiPriority w:val="99"/>
    <w:semiHidden/>
    <w:unhideWhenUsed/>
    <w:rsid w:val="005D5A85"/>
    <w:rPr>
      <w:color w:val="BEDDE6" w:themeColor="followedHyperlink"/>
      <w:u w:val="single"/>
    </w:rPr>
  </w:style>
  <w:style w:type="paragraph" w:customStyle="1" w:styleId="Headin2pasnumero">
    <w:name w:val="Headin2 pas numero"/>
    <w:qFormat/>
    <w:rsid w:val="002A4E74"/>
    <w:pPr>
      <w:ind w:left="360" w:hanging="360"/>
    </w:pPr>
    <w:rPr>
      <w:rFonts w:ascii="Arial" w:eastAsia="Calibri" w:hAnsi="Arial" w:cs="Arial"/>
      <w:b/>
      <w:caps/>
      <w:color w:val="21B9DA" w:themeColor="accent1"/>
      <w:spacing w:val="-2"/>
      <w:sz w:val="32"/>
      <w:szCs w:val="36"/>
    </w:rPr>
  </w:style>
  <w:style w:type="numbering" w:customStyle="1" w:styleId="CurrentList2">
    <w:name w:val="Current List2"/>
    <w:uiPriority w:val="99"/>
    <w:rsid w:val="002A4E74"/>
    <w:pPr>
      <w:numPr>
        <w:numId w:val="17"/>
      </w:numPr>
    </w:pPr>
  </w:style>
  <w:style w:type="numbering" w:customStyle="1" w:styleId="CurrentList3">
    <w:name w:val="Current List3"/>
    <w:uiPriority w:val="99"/>
    <w:rsid w:val="002A4E74"/>
    <w:pPr>
      <w:numPr>
        <w:numId w:val="18"/>
      </w:numPr>
    </w:pPr>
  </w:style>
  <w:style w:type="numbering" w:customStyle="1" w:styleId="CurrentList4">
    <w:name w:val="Current List4"/>
    <w:uiPriority w:val="99"/>
    <w:rsid w:val="002A4E74"/>
    <w:pPr>
      <w:numPr>
        <w:numId w:val="19"/>
      </w:numPr>
    </w:pPr>
  </w:style>
  <w:style w:type="numbering" w:customStyle="1" w:styleId="CurrentList5">
    <w:name w:val="Current List5"/>
    <w:uiPriority w:val="99"/>
    <w:rsid w:val="002A4E74"/>
    <w:pPr>
      <w:numPr>
        <w:numId w:val="20"/>
      </w:numPr>
    </w:pPr>
  </w:style>
  <w:style w:type="numbering" w:customStyle="1" w:styleId="CurrentList6">
    <w:name w:val="Current List6"/>
    <w:uiPriority w:val="99"/>
    <w:rsid w:val="002A4E74"/>
    <w:pPr>
      <w:numPr>
        <w:numId w:val="21"/>
      </w:numPr>
    </w:pPr>
  </w:style>
  <w:style w:type="numbering" w:customStyle="1" w:styleId="CurrentList7">
    <w:name w:val="Current List7"/>
    <w:uiPriority w:val="99"/>
    <w:rsid w:val="002A4E74"/>
    <w:pPr>
      <w:numPr>
        <w:numId w:val="22"/>
      </w:numPr>
    </w:pPr>
  </w:style>
  <w:style w:type="numbering" w:customStyle="1" w:styleId="CurrentList8">
    <w:name w:val="Current List8"/>
    <w:uiPriority w:val="99"/>
    <w:rsid w:val="002A4E74"/>
    <w:pPr>
      <w:numPr>
        <w:numId w:val="23"/>
      </w:numPr>
    </w:pPr>
  </w:style>
  <w:style w:type="numbering" w:customStyle="1" w:styleId="CurrentList9">
    <w:name w:val="Current List9"/>
    <w:uiPriority w:val="99"/>
    <w:rsid w:val="002A4E74"/>
    <w:pPr>
      <w:numPr>
        <w:numId w:val="24"/>
      </w:numPr>
    </w:pPr>
  </w:style>
  <w:style w:type="numbering" w:customStyle="1" w:styleId="CurrentList10">
    <w:name w:val="Current List10"/>
    <w:uiPriority w:val="99"/>
    <w:rsid w:val="002A4E74"/>
    <w:pPr>
      <w:numPr>
        <w:numId w:val="25"/>
      </w:numPr>
    </w:pPr>
  </w:style>
  <w:style w:type="paragraph" w:customStyle="1" w:styleId="Heading2-section2">
    <w:name w:val="Heading 2 - section 2"/>
    <w:basedOn w:val="Titre2"/>
    <w:qFormat/>
    <w:rsid w:val="002A4E74"/>
    <w:pPr>
      <w:numPr>
        <w:ilvl w:val="2"/>
        <w:numId w:val="27"/>
      </w:numPr>
      <w:ind w:left="369" w:hanging="369"/>
    </w:pPr>
  </w:style>
  <w:style w:type="numbering" w:customStyle="1" w:styleId="CurrentList11">
    <w:name w:val="Current List11"/>
    <w:uiPriority w:val="99"/>
    <w:rsid w:val="002A4E74"/>
    <w:pPr>
      <w:numPr>
        <w:numId w:val="26"/>
      </w:numPr>
    </w:pPr>
  </w:style>
  <w:style w:type="numbering" w:customStyle="1" w:styleId="CurrentList12">
    <w:name w:val="Current List12"/>
    <w:uiPriority w:val="99"/>
    <w:rsid w:val="002A4E74"/>
    <w:pPr>
      <w:numPr>
        <w:numId w:val="28"/>
      </w:numPr>
    </w:pPr>
  </w:style>
  <w:style w:type="numbering" w:customStyle="1" w:styleId="CurrentList13">
    <w:name w:val="Current List13"/>
    <w:uiPriority w:val="99"/>
    <w:rsid w:val="002A4E74"/>
    <w:pPr>
      <w:numPr>
        <w:numId w:val="29"/>
      </w:numPr>
    </w:pPr>
  </w:style>
  <w:style w:type="paragraph" w:styleId="NormalWeb">
    <w:name w:val="Normal (Web)"/>
    <w:basedOn w:val="Normal"/>
    <w:uiPriority w:val="99"/>
    <w:unhideWhenUsed/>
    <w:rsid w:val="00F80AED"/>
    <w:pPr>
      <w:spacing w:before="100" w:beforeAutospacing="1" w:after="100" w:afterAutospacing="1"/>
    </w:pPr>
    <w:rPr>
      <w:rFonts w:ascii="Times New Roman" w:eastAsia="Times New Roman" w:hAnsi="Times New Roman" w:cs="Times New Roman"/>
      <w:color w:val="auto"/>
      <w:sz w:val="24"/>
      <w:szCs w:val="24"/>
      <w:lang w:val="en-CA"/>
    </w:rPr>
  </w:style>
  <w:style w:type="paragraph" w:styleId="Adressedestinataire">
    <w:name w:val="envelope address"/>
    <w:basedOn w:val="Normal"/>
    <w:uiPriority w:val="99"/>
    <w:semiHidden/>
    <w:unhideWhenUsed/>
    <w:rsid w:val="00EC1D19"/>
    <w:pPr>
      <w:framePr w:w="7938" w:h="1985" w:hRule="exact" w:hSpace="141" w:wrap="auto" w:hAnchor="page" w:xAlign="center" w:yAlign="bottom"/>
      <w:spacing w:before="0" w:after="0"/>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EC1D19"/>
    <w:pPr>
      <w:spacing w:before="0" w:after="0"/>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EC1D19"/>
    <w:pPr>
      <w:spacing w:before="0" w:after="0"/>
    </w:pPr>
    <w:rPr>
      <w:i/>
      <w:iCs/>
    </w:rPr>
  </w:style>
  <w:style w:type="character" w:customStyle="1" w:styleId="AdresseHTMLCar">
    <w:name w:val="Adresse HTML Car"/>
    <w:basedOn w:val="Policepardfaut"/>
    <w:link w:val="AdresseHTML"/>
    <w:uiPriority w:val="99"/>
    <w:semiHidden/>
    <w:rsid w:val="00EC1D19"/>
    <w:rPr>
      <w:rFonts w:ascii="Arial" w:eastAsia="Calibri" w:hAnsi="Arial" w:cs="Arial"/>
      <w:i/>
      <w:iCs/>
      <w:color w:val="333E48" w:themeColor="text1"/>
      <w:sz w:val="18"/>
    </w:rPr>
  </w:style>
  <w:style w:type="paragraph" w:styleId="Bibliographie">
    <w:name w:val="Bibliography"/>
    <w:basedOn w:val="Normal"/>
    <w:next w:val="Normal"/>
    <w:uiPriority w:val="37"/>
    <w:semiHidden/>
    <w:unhideWhenUsed/>
    <w:rsid w:val="00EC1D19"/>
  </w:style>
  <w:style w:type="paragraph" w:styleId="Citation">
    <w:name w:val="Quote"/>
    <w:basedOn w:val="Normal"/>
    <w:next w:val="Normal"/>
    <w:link w:val="CitationCar"/>
    <w:uiPriority w:val="29"/>
    <w:qFormat/>
    <w:rsid w:val="00EC1D19"/>
    <w:pPr>
      <w:spacing w:after="160"/>
      <w:ind w:left="864" w:right="864"/>
      <w:jc w:val="center"/>
    </w:pPr>
    <w:rPr>
      <w:i/>
      <w:iCs/>
      <w:color w:val="5B6E80" w:themeColor="text1" w:themeTint="BF"/>
    </w:rPr>
  </w:style>
  <w:style w:type="character" w:customStyle="1" w:styleId="CitationCar">
    <w:name w:val="Citation Car"/>
    <w:basedOn w:val="Policepardfaut"/>
    <w:link w:val="Citation"/>
    <w:uiPriority w:val="29"/>
    <w:rsid w:val="00EC1D19"/>
    <w:rPr>
      <w:rFonts w:ascii="Arial" w:eastAsia="Calibri" w:hAnsi="Arial" w:cs="Arial"/>
      <w:i/>
      <w:iCs/>
      <w:color w:val="5B6E80" w:themeColor="text1" w:themeTint="BF"/>
      <w:sz w:val="18"/>
    </w:rPr>
  </w:style>
  <w:style w:type="paragraph" w:styleId="Citationintense">
    <w:name w:val="Intense Quote"/>
    <w:basedOn w:val="Normal"/>
    <w:next w:val="Normal"/>
    <w:link w:val="CitationintenseCar"/>
    <w:uiPriority w:val="30"/>
    <w:qFormat/>
    <w:rsid w:val="00EC1D19"/>
    <w:pPr>
      <w:pBdr>
        <w:top w:val="single" w:sz="4" w:space="10" w:color="21B9DA" w:themeColor="accent1"/>
        <w:bottom w:val="single" w:sz="4" w:space="10" w:color="21B9DA" w:themeColor="accent1"/>
      </w:pBdr>
      <w:spacing w:before="360" w:after="360"/>
      <w:ind w:left="864" w:right="864"/>
      <w:jc w:val="center"/>
    </w:pPr>
    <w:rPr>
      <w:i/>
      <w:iCs/>
      <w:color w:val="21B9DA" w:themeColor="accent1"/>
    </w:rPr>
  </w:style>
  <w:style w:type="character" w:customStyle="1" w:styleId="CitationintenseCar">
    <w:name w:val="Citation intense Car"/>
    <w:basedOn w:val="Policepardfaut"/>
    <w:link w:val="Citationintense"/>
    <w:uiPriority w:val="30"/>
    <w:rsid w:val="00EC1D19"/>
    <w:rPr>
      <w:rFonts w:ascii="Arial" w:eastAsia="Calibri" w:hAnsi="Arial" w:cs="Arial"/>
      <w:i/>
      <w:iCs/>
      <w:color w:val="21B9DA" w:themeColor="accent1"/>
      <w:sz w:val="18"/>
    </w:rPr>
  </w:style>
  <w:style w:type="paragraph" w:styleId="Corpsdetexte">
    <w:name w:val="Body Text"/>
    <w:basedOn w:val="Normal"/>
    <w:link w:val="CorpsdetexteCar"/>
    <w:uiPriority w:val="99"/>
    <w:semiHidden/>
    <w:unhideWhenUsed/>
    <w:rsid w:val="00EC1D19"/>
  </w:style>
  <w:style w:type="character" w:customStyle="1" w:styleId="CorpsdetexteCar">
    <w:name w:val="Corps de texte Car"/>
    <w:basedOn w:val="Policepardfaut"/>
    <w:link w:val="Corpsdetexte"/>
    <w:uiPriority w:val="99"/>
    <w:semiHidden/>
    <w:rsid w:val="00EC1D19"/>
    <w:rPr>
      <w:rFonts w:ascii="Arial" w:eastAsia="Calibri" w:hAnsi="Arial" w:cs="Arial"/>
      <w:color w:val="333E48" w:themeColor="text1"/>
      <w:sz w:val="18"/>
    </w:rPr>
  </w:style>
  <w:style w:type="paragraph" w:styleId="Corpsdetexte2">
    <w:name w:val="Body Text 2"/>
    <w:basedOn w:val="Normal"/>
    <w:link w:val="Corpsdetexte2Car"/>
    <w:uiPriority w:val="99"/>
    <w:semiHidden/>
    <w:unhideWhenUsed/>
    <w:rsid w:val="00EC1D19"/>
    <w:pPr>
      <w:spacing w:line="480" w:lineRule="auto"/>
    </w:pPr>
  </w:style>
  <w:style w:type="character" w:customStyle="1" w:styleId="Corpsdetexte2Car">
    <w:name w:val="Corps de texte 2 Car"/>
    <w:basedOn w:val="Policepardfaut"/>
    <w:link w:val="Corpsdetexte2"/>
    <w:uiPriority w:val="99"/>
    <w:semiHidden/>
    <w:rsid w:val="00EC1D19"/>
    <w:rPr>
      <w:rFonts w:ascii="Arial" w:eastAsia="Calibri" w:hAnsi="Arial" w:cs="Arial"/>
      <w:color w:val="333E48" w:themeColor="text1"/>
      <w:sz w:val="18"/>
    </w:rPr>
  </w:style>
  <w:style w:type="paragraph" w:styleId="Corpsdetexte3">
    <w:name w:val="Body Text 3"/>
    <w:basedOn w:val="Normal"/>
    <w:link w:val="Corpsdetexte3Car"/>
    <w:uiPriority w:val="99"/>
    <w:semiHidden/>
    <w:unhideWhenUsed/>
    <w:rsid w:val="00EC1D19"/>
    <w:rPr>
      <w:sz w:val="16"/>
      <w:szCs w:val="16"/>
    </w:rPr>
  </w:style>
  <w:style w:type="character" w:customStyle="1" w:styleId="Corpsdetexte3Car">
    <w:name w:val="Corps de texte 3 Car"/>
    <w:basedOn w:val="Policepardfaut"/>
    <w:link w:val="Corpsdetexte3"/>
    <w:uiPriority w:val="99"/>
    <w:semiHidden/>
    <w:rsid w:val="00EC1D19"/>
    <w:rPr>
      <w:rFonts w:ascii="Arial" w:eastAsia="Calibri" w:hAnsi="Arial" w:cs="Arial"/>
      <w:color w:val="333E48" w:themeColor="text1"/>
      <w:sz w:val="16"/>
      <w:szCs w:val="16"/>
    </w:rPr>
  </w:style>
  <w:style w:type="paragraph" w:styleId="Date">
    <w:name w:val="Date"/>
    <w:basedOn w:val="Normal"/>
    <w:next w:val="Normal"/>
    <w:link w:val="DateCar"/>
    <w:uiPriority w:val="99"/>
    <w:semiHidden/>
    <w:unhideWhenUsed/>
    <w:rsid w:val="00EC1D19"/>
  </w:style>
  <w:style w:type="character" w:customStyle="1" w:styleId="DateCar">
    <w:name w:val="Date Car"/>
    <w:basedOn w:val="Policepardfaut"/>
    <w:link w:val="Date"/>
    <w:uiPriority w:val="99"/>
    <w:semiHidden/>
    <w:rsid w:val="00EC1D19"/>
    <w:rPr>
      <w:rFonts w:ascii="Arial" w:eastAsia="Calibri" w:hAnsi="Arial" w:cs="Arial"/>
      <w:color w:val="333E48" w:themeColor="text1"/>
      <w:sz w:val="18"/>
    </w:rPr>
  </w:style>
  <w:style w:type="paragraph" w:styleId="En-ttedemessage">
    <w:name w:val="Message Header"/>
    <w:basedOn w:val="Normal"/>
    <w:link w:val="En-ttedemessageCar"/>
    <w:uiPriority w:val="99"/>
    <w:semiHidden/>
    <w:unhideWhenUsed/>
    <w:rsid w:val="00EC1D1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EC1D19"/>
    <w:rPr>
      <w:rFonts w:asciiTheme="majorHAnsi" w:eastAsiaTheme="majorEastAsia" w:hAnsiTheme="majorHAnsi" w:cstheme="majorBidi"/>
      <w:color w:val="333E48" w:themeColor="text1"/>
      <w:sz w:val="24"/>
      <w:szCs w:val="24"/>
      <w:shd w:val="pct20" w:color="auto" w:fill="auto"/>
    </w:rPr>
  </w:style>
  <w:style w:type="paragraph" w:styleId="Explorateurdedocuments">
    <w:name w:val="Document Map"/>
    <w:basedOn w:val="Normal"/>
    <w:link w:val="ExplorateurdedocumentsCar"/>
    <w:uiPriority w:val="99"/>
    <w:semiHidden/>
    <w:unhideWhenUsed/>
    <w:rsid w:val="00EC1D19"/>
    <w:pPr>
      <w:spacing w:before="0" w:after="0"/>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EC1D19"/>
    <w:rPr>
      <w:rFonts w:ascii="Segoe UI" w:eastAsia="Calibri" w:hAnsi="Segoe UI" w:cs="Segoe UI"/>
      <w:color w:val="333E48" w:themeColor="text1"/>
      <w:sz w:val="16"/>
      <w:szCs w:val="16"/>
    </w:rPr>
  </w:style>
  <w:style w:type="paragraph" w:styleId="Formuledepolitesse">
    <w:name w:val="Closing"/>
    <w:basedOn w:val="Normal"/>
    <w:link w:val="FormuledepolitesseCar"/>
    <w:uiPriority w:val="99"/>
    <w:semiHidden/>
    <w:unhideWhenUsed/>
    <w:rsid w:val="00EC1D19"/>
    <w:pPr>
      <w:spacing w:before="0" w:after="0"/>
      <w:ind w:left="4252"/>
    </w:pPr>
  </w:style>
  <w:style w:type="character" w:customStyle="1" w:styleId="FormuledepolitesseCar">
    <w:name w:val="Formule de politesse Car"/>
    <w:basedOn w:val="Policepardfaut"/>
    <w:link w:val="Formuledepolitesse"/>
    <w:uiPriority w:val="99"/>
    <w:semiHidden/>
    <w:rsid w:val="00EC1D19"/>
    <w:rPr>
      <w:rFonts w:ascii="Arial" w:eastAsia="Calibri" w:hAnsi="Arial" w:cs="Arial"/>
      <w:color w:val="333E48" w:themeColor="text1"/>
      <w:sz w:val="18"/>
    </w:rPr>
  </w:style>
  <w:style w:type="paragraph" w:styleId="Index1">
    <w:name w:val="index 1"/>
    <w:basedOn w:val="Normal"/>
    <w:next w:val="Normal"/>
    <w:autoRedefine/>
    <w:uiPriority w:val="99"/>
    <w:semiHidden/>
    <w:unhideWhenUsed/>
    <w:rsid w:val="00EC1D19"/>
    <w:pPr>
      <w:spacing w:before="0" w:after="0"/>
      <w:ind w:left="180" w:hanging="180"/>
    </w:pPr>
  </w:style>
  <w:style w:type="paragraph" w:styleId="Index2">
    <w:name w:val="index 2"/>
    <w:basedOn w:val="Normal"/>
    <w:next w:val="Normal"/>
    <w:autoRedefine/>
    <w:uiPriority w:val="99"/>
    <w:semiHidden/>
    <w:unhideWhenUsed/>
    <w:rsid w:val="00EC1D19"/>
    <w:pPr>
      <w:spacing w:before="0" w:after="0"/>
      <w:ind w:left="360" w:hanging="180"/>
    </w:pPr>
  </w:style>
  <w:style w:type="paragraph" w:styleId="Index3">
    <w:name w:val="index 3"/>
    <w:basedOn w:val="Normal"/>
    <w:next w:val="Normal"/>
    <w:autoRedefine/>
    <w:uiPriority w:val="99"/>
    <w:semiHidden/>
    <w:unhideWhenUsed/>
    <w:rsid w:val="00EC1D19"/>
    <w:pPr>
      <w:spacing w:before="0" w:after="0"/>
      <w:ind w:left="540" w:hanging="180"/>
    </w:pPr>
  </w:style>
  <w:style w:type="paragraph" w:styleId="Index4">
    <w:name w:val="index 4"/>
    <w:basedOn w:val="Normal"/>
    <w:next w:val="Normal"/>
    <w:autoRedefine/>
    <w:uiPriority w:val="99"/>
    <w:semiHidden/>
    <w:unhideWhenUsed/>
    <w:rsid w:val="00EC1D19"/>
    <w:pPr>
      <w:spacing w:before="0" w:after="0"/>
      <w:ind w:left="720" w:hanging="180"/>
    </w:pPr>
  </w:style>
  <w:style w:type="paragraph" w:styleId="Index5">
    <w:name w:val="index 5"/>
    <w:basedOn w:val="Normal"/>
    <w:next w:val="Normal"/>
    <w:autoRedefine/>
    <w:uiPriority w:val="99"/>
    <w:semiHidden/>
    <w:unhideWhenUsed/>
    <w:rsid w:val="00EC1D19"/>
    <w:pPr>
      <w:spacing w:before="0" w:after="0"/>
      <w:ind w:left="900" w:hanging="180"/>
    </w:pPr>
  </w:style>
  <w:style w:type="paragraph" w:styleId="Index6">
    <w:name w:val="index 6"/>
    <w:basedOn w:val="Normal"/>
    <w:next w:val="Normal"/>
    <w:autoRedefine/>
    <w:uiPriority w:val="99"/>
    <w:semiHidden/>
    <w:unhideWhenUsed/>
    <w:rsid w:val="00EC1D19"/>
    <w:pPr>
      <w:spacing w:before="0" w:after="0"/>
      <w:ind w:left="1080" w:hanging="180"/>
    </w:pPr>
  </w:style>
  <w:style w:type="paragraph" w:styleId="Index7">
    <w:name w:val="index 7"/>
    <w:basedOn w:val="Normal"/>
    <w:next w:val="Normal"/>
    <w:autoRedefine/>
    <w:uiPriority w:val="99"/>
    <w:semiHidden/>
    <w:unhideWhenUsed/>
    <w:rsid w:val="00EC1D19"/>
    <w:pPr>
      <w:spacing w:before="0" w:after="0"/>
      <w:ind w:left="1260" w:hanging="180"/>
    </w:pPr>
  </w:style>
  <w:style w:type="paragraph" w:styleId="Index8">
    <w:name w:val="index 8"/>
    <w:basedOn w:val="Normal"/>
    <w:next w:val="Normal"/>
    <w:autoRedefine/>
    <w:uiPriority w:val="99"/>
    <w:semiHidden/>
    <w:unhideWhenUsed/>
    <w:rsid w:val="00EC1D19"/>
    <w:pPr>
      <w:spacing w:before="0" w:after="0"/>
      <w:ind w:left="1440" w:hanging="180"/>
    </w:pPr>
  </w:style>
  <w:style w:type="paragraph" w:styleId="Index9">
    <w:name w:val="index 9"/>
    <w:basedOn w:val="Normal"/>
    <w:next w:val="Normal"/>
    <w:autoRedefine/>
    <w:uiPriority w:val="99"/>
    <w:semiHidden/>
    <w:unhideWhenUsed/>
    <w:rsid w:val="00EC1D19"/>
    <w:pPr>
      <w:spacing w:before="0" w:after="0"/>
      <w:ind w:left="1620" w:hanging="180"/>
    </w:pPr>
  </w:style>
  <w:style w:type="paragraph" w:styleId="Liste">
    <w:name w:val="List"/>
    <w:basedOn w:val="Normal"/>
    <w:uiPriority w:val="99"/>
    <w:semiHidden/>
    <w:unhideWhenUsed/>
    <w:rsid w:val="00EC1D19"/>
    <w:pPr>
      <w:ind w:left="283" w:hanging="283"/>
      <w:contextualSpacing/>
    </w:pPr>
  </w:style>
  <w:style w:type="paragraph" w:styleId="Liste2">
    <w:name w:val="List 2"/>
    <w:basedOn w:val="Normal"/>
    <w:uiPriority w:val="99"/>
    <w:semiHidden/>
    <w:unhideWhenUsed/>
    <w:rsid w:val="00EC1D19"/>
    <w:pPr>
      <w:ind w:left="566" w:hanging="283"/>
      <w:contextualSpacing/>
    </w:pPr>
  </w:style>
  <w:style w:type="paragraph" w:styleId="Liste3">
    <w:name w:val="List 3"/>
    <w:basedOn w:val="Normal"/>
    <w:uiPriority w:val="99"/>
    <w:semiHidden/>
    <w:unhideWhenUsed/>
    <w:rsid w:val="00EC1D19"/>
    <w:pPr>
      <w:ind w:left="849" w:hanging="283"/>
      <w:contextualSpacing/>
    </w:pPr>
  </w:style>
  <w:style w:type="paragraph" w:styleId="Liste4">
    <w:name w:val="List 4"/>
    <w:basedOn w:val="Normal"/>
    <w:uiPriority w:val="99"/>
    <w:semiHidden/>
    <w:unhideWhenUsed/>
    <w:rsid w:val="00EC1D19"/>
    <w:pPr>
      <w:ind w:left="1132" w:hanging="283"/>
      <w:contextualSpacing/>
    </w:pPr>
  </w:style>
  <w:style w:type="paragraph" w:styleId="Liste5">
    <w:name w:val="List 5"/>
    <w:basedOn w:val="Normal"/>
    <w:uiPriority w:val="99"/>
    <w:semiHidden/>
    <w:unhideWhenUsed/>
    <w:rsid w:val="00EC1D19"/>
    <w:pPr>
      <w:ind w:left="1415" w:hanging="283"/>
      <w:contextualSpacing/>
    </w:pPr>
  </w:style>
  <w:style w:type="paragraph" w:styleId="Listenumros">
    <w:name w:val="List Number"/>
    <w:basedOn w:val="Normal"/>
    <w:uiPriority w:val="99"/>
    <w:semiHidden/>
    <w:unhideWhenUsed/>
    <w:rsid w:val="00EC1D19"/>
    <w:pPr>
      <w:numPr>
        <w:numId w:val="30"/>
      </w:numPr>
      <w:contextualSpacing/>
    </w:pPr>
  </w:style>
  <w:style w:type="paragraph" w:styleId="Listenumros2">
    <w:name w:val="List Number 2"/>
    <w:basedOn w:val="Normal"/>
    <w:uiPriority w:val="99"/>
    <w:semiHidden/>
    <w:unhideWhenUsed/>
    <w:rsid w:val="00EC1D19"/>
    <w:pPr>
      <w:numPr>
        <w:numId w:val="31"/>
      </w:numPr>
      <w:contextualSpacing/>
    </w:pPr>
  </w:style>
  <w:style w:type="paragraph" w:styleId="Listenumros3">
    <w:name w:val="List Number 3"/>
    <w:basedOn w:val="Normal"/>
    <w:uiPriority w:val="99"/>
    <w:semiHidden/>
    <w:unhideWhenUsed/>
    <w:rsid w:val="00EC1D19"/>
    <w:pPr>
      <w:numPr>
        <w:numId w:val="32"/>
      </w:numPr>
      <w:contextualSpacing/>
    </w:pPr>
  </w:style>
  <w:style w:type="paragraph" w:styleId="Listenumros4">
    <w:name w:val="List Number 4"/>
    <w:basedOn w:val="Normal"/>
    <w:uiPriority w:val="99"/>
    <w:semiHidden/>
    <w:unhideWhenUsed/>
    <w:rsid w:val="00EC1D19"/>
    <w:pPr>
      <w:numPr>
        <w:numId w:val="33"/>
      </w:numPr>
      <w:contextualSpacing/>
    </w:pPr>
  </w:style>
  <w:style w:type="paragraph" w:styleId="Listenumros5">
    <w:name w:val="List Number 5"/>
    <w:basedOn w:val="Normal"/>
    <w:uiPriority w:val="99"/>
    <w:semiHidden/>
    <w:unhideWhenUsed/>
    <w:rsid w:val="00EC1D19"/>
    <w:pPr>
      <w:numPr>
        <w:numId w:val="34"/>
      </w:numPr>
      <w:contextualSpacing/>
    </w:pPr>
  </w:style>
  <w:style w:type="paragraph" w:styleId="Listepuces">
    <w:name w:val="List Bullet"/>
    <w:basedOn w:val="Normal"/>
    <w:uiPriority w:val="99"/>
    <w:semiHidden/>
    <w:unhideWhenUsed/>
    <w:rsid w:val="00EC1D19"/>
    <w:pPr>
      <w:numPr>
        <w:numId w:val="35"/>
      </w:numPr>
      <w:contextualSpacing/>
    </w:pPr>
  </w:style>
  <w:style w:type="paragraph" w:styleId="Listepuces2">
    <w:name w:val="List Bullet 2"/>
    <w:basedOn w:val="Normal"/>
    <w:uiPriority w:val="99"/>
    <w:semiHidden/>
    <w:unhideWhenUsed/>
    <w:rsid w:val="00EC1D19"/>
    <w:pPr>
      <w:numPr>
        <w:numId w:val="36"/>
      </w:numPr>
      <w:contextualSpacing/>
    </w:pPr>
  </w:style>
  <w:style w:type="paragraph" w:styleId="Listepuces3">
    <w:name w:val="List Bullet 3"/>
    <w:basedOn w:val="Normal"/>
    <w:uiPriority w:val="99"/>
    <w:semiHidden/>
    <w:unhideWhenUsed/>
    <w:rsid w:val="00EC1D19"/>
    <w:pPr>
      <w:numPr>
        <w:numId w:val="37"/>
      </w:numPr>
      <w:contextualSpacing/>
    </w:pPr>
  </w:style>
  <w:style w:type="paragraph" w:styleId="Listepuces4">
    <w:name w:val="List Bullet 4"/>
    <w:basedOn w:val="Normal"/>
    <w:uiPriority w:val="99"/>
    <w:semiHidden/>
    <w:unhideWhenUsed/>
    <w:rsid w:val="00EC1D19"/>
    <w:pPr>
      <w:numPr>
        <w:numId w:val="38"/>
      </w:numPr>
      <w:contextualSpacing/>
    </w:pPr>
  </w:style>
  <w:style w:type="paragraph" w:styleId="Listepuces5">
    <w:name w:val="List Bullet 5"/>
    <w:basedOn w:val="Normal"/>
    <w:uiPriority w:val="99"/>
    <w:semiHidden/>
    <w:unhideWhenUsed/>
    <w:rsid w:val="00EC1D19"/>
    <w:pPr>
      <w:numPr>
        <w:numId w:val="39"/>
      </w:numPr>
      <w:contextualSpacing/>
    </w:pPr>
  </w:style>
  <w:style w:type="paragraph" w:styleId="Listecontinue">
    <w:name w:val="List Continue"/>
    <w:basedOn w:val="Normal"/>
    <w:uiPriority w:val="99"/>
    <w:semiHidden/>
    <w:unhideWhenUsed/>
    <w:rsid w:val="00EC1D19"/>
    <w:pPr>
      <w:ind w:left="283"/>
      <w:contextualSpacing/>
    </w:pPr>
  </w:style>
  <w:style w:type="paragraph" w:styleId="Listecontinue2">
    <w:name w:val="List Continue 2"/>
    <w:basedOn w:val="Normal"/>
    <w:uiPriority w:val="99"/>
    <w:semiHidden/>
    <w:unhideWhenUsed/>
    <w:rsid w:val="00EC1D19"/>
    <w:pPr>
      <w:ind w:left="566"/>
      <w:contextualSpacing/>
    </w:pPr>
  </w:style>
  <w:style w:type="paragraph" w:styleId="Listecontinue3">
    <w:name w:val="List Continue 3"/>
    <w:basedOn w:val="Normal"/>
    <w:uiPriority w:val="99"/>
    <w:semiHidden/>
    <w:unhideWhenUsed/>
    <w:rsid w:val="00EC1D19"/>
    <w:pPr>
      <w:ind w:left="849"/>
      <w:contextualSpacing/>
    </w:pPr>
  </w:style>
  <w:style w:type="paragraph" w:styleId="Listecontinue4">
    <w:name w:val="List Continue 4"/>
    <w:basedOn w:val="Normal"/>
    <w:uiPriority w:val="99"/>
    <w:semiHidden/>
    <w:unhideWhenUsed/>
    <w:rsid w:val="00EC1D19"/>
    <w:pPr>
      <w:ind w:left="1132"/>
      <w:contextualSpacing/>
    </w:pPr>
  </w:style>
  <w:style w:type="paragraph" w:styleId="Listecontinue5">
    <w:name w:val="List Continue 5"/>
    <w:basedOn w:val="Normal"/>
    <w:uiPriority w:val="99"/>
    <w:semiHidden/>
    <w:unhideWhenUsed/>
    <w:rsid w:val="00EC1D19"/>
    <w:pPr>
      <w:ind w:left="1415"/>
      <w:contextualSpacing/>
    </w:pPr>
  </w:style>
  <w:style w:type="paragraph" w:styleId="Normalcentr">
    <w:name w:val="Block Text"/>
    <w:basedOn w:val="Normal"/>
    <w:uiPriority w:val="99"/>
    <w:semiHidden/>
    <w:unhideWhenUsed/>
    <w:rsid w:val="00EC1D19"/>
    <w:pPr>
      <w:pBdr>
        <w:top w:val="single" w:sz="2" w:space="10" w:color="21B9DA" w:themeColor="accent1"/>
        <w:left w:val="single" w:sz="2" w:space="10" w:color="21B9DA" w:themeColor="accent1"/>
        <w:bottom w:val="single" w:sz="2" w:space="10" w:color="21B9DA" w:themeColor="accent1"/>
        <w:right w:val="single" w:sz="2" w:space="10" w:color="21B9DA" w:themeColor="accent1"/>
      </w:pBdr>
      <w:ind w:left="1152" w:right="1152"/>
    </w:pPr>
    <w:rPr>
      <w:rFonts w:asciiTheme="minorHAnsi" w:eastAsiaTheme="minorEastAsia" w:hAnsiTheme="minorHAnsi" w:cstheme="minorBidi"/>
      <w:i/>
      <w:iCs/>
      <w:color w:val="21B9DA" w:themeColor="accent1"/>
    </w:rPr>
  </w:style>
  <w:style w:type="paragraph" w:styleId="Notedefin">
    <w:name w:val="endnote text"/>
    <w:basedOn w:val="Normal"/>
    <w:link w:val="NotedefinCar"/>
    <w:uiPriority w:val="99"/>
    <w:semiHidden/>
    <w:unhideWhenUsed/>
    <w:rsid w:val="00EC1D19"/>
    <w:pPr>
      <w:spacing w:before="0" w:after="0"/>
    </w:pPr>
    <w:rPr>
      <w:sz w:val="20"/>
      <w:szCs w:val="20"/>
    </w:rPr>
  </w:style>
  <w:style w:type="character" w:customStyle="1" w:styleId="NotedefinCar">
    <w:name w:val="Note de fin Car"/>
    <w:basedOn w:val="Policepardfaut"/>
    <w:link w:val="Notedefin"/>
    <w:uiPriority w:val="99"/>
    <w:semiHidden/>
    <w:rsid w:val="00EC1D19"/>
    <w:rPr>
      <w:rFonts w:ascii="Arial" w:eastAsia="Calibri" w:hAnsi="Arial" w:cs="Arial"/>
      <w:color w:val="333E48" w:themeColor="text1"/>
      <w:sz w:val="20"/>
      <w:szCs w:val="20"/>
    </w:rPr>
  </w:style>
  <w:style w:type="paragraph" w:styleId="PrformatHTML">
    <w:name w:val="HTML Preformatted"/>
    <w:basedOn w:val="Normal"/>
    <w:link w:val="PrformatHTMLCar"/>
    <w:uiPriority w:val="99"/>
    <w:semiHidden/>
    <w:unhideWhenUsed/>
    <w:rsid w:val="00EC1D19"/>
    <w:pPr>
      <w:spacing w:before="0" w:after="0"/>
    </w:pPr>
    <w:rPr>
      <w:rFonts w:ascii="Consolas" w:hAnsi="Consolas"/>
      <w:sz w:val="20"/>
      <w:szCs w:val="20"/>
    </w:rPr>
  </w:style>
  <w:style w:type="character" w:customStyle="1" w:styleId="PrformatHTMLCar">
    <w:name w:val="Préformaté HTML Car"/>
    <w:basedOn w:val="Policepardfaut"/>
    <w:link w:val="PrformatHTML"/>
    <w:uiPriority w:val="99"/>
    <w:semiHidden/>
    <w:rsid w:val="00EC1D19"/>
    <w:rPr>
      <w:rFonts w:ascii="Consolas" w:eastAsia="Calibri" w:hAnsi="Consolas" w:cs="Arial"/>
      <w:color w:val="333E48" w:themeColor="text1"/>
      <w:sz w:val="20"/>
      <w:szCs w:val="20"/>
    </w:rPr>
  </w:style>
  <w:style w:type="paragraph" w:styleId="Retrait1religne">
    <w:name w:val="Body Text First Indent"/>
    <w:basedOn w:val="Corpsdetexte"/>
    <w:link w:val="Retrait1religneCar"/>
    <w:uiPriority w:val="99"/>
    <w:semiHidden/>
    <w:unhideWhenUsed/>
    <w:rsid w:val="00EC1D19"/>
    <w:pPr>
      <w:ind w:firstLine="360"/>
    </w:pPr>
  </w:style>
  <w:style w:type="character" w:customStyle="1" w:styleId="Retrait1religneCar">
    <w:name w:val="Retrait 1re ligne Car"/>
    <w:basedOn w:val="CorpsdetexteCar"/>
    <w:link w:val="Retrait1religne"/>
    <w:uiPriority w:val="99"/>
    <w:semiHidden/>
    <w:rsid w:val="00EC1D19"/>
    <w:rPr>
      <w:rFonts w:ascii="Arial" w:eastAsia="Calibri" w:hAnsi="Arial" w:cs="Arial"/>
      <w:color w:val="333E48" w:themeColor="text1"/>
      <w:sz w:val="18"/>
    </w:rPr>
  </w:style>
  <w:style w:type="paragraph" w:styleId="Retraitcorpsdetexte">
    <w:name w:val="Body Text Indent"/>
    <w:basedOn w:val="Normal"/>
    <w:link w:val="RetraitcorpsdetexteCar"/>
    <w:uiPriority w:val="99"/>
    <w:semiHidden/>
    <w:unhideWhenUsed/>
    <w:rsid w:val="00EC1D19"/>
    <w:pPr>
      <w:ind w:left="283"/>
    </w:pPr>
  </w:style>
  <w:style w:type="character" w:customStyle="1" w:styleId="RetraitcorpsdetexteCar">
    <w:name w:val="Retrait corps de texte Car"/>
    <w:basedOn w:val="Policepardfaut"/>
    <w:link w:val="Retraitcorpsdetexte"/>
    <w:uiPriority w:val="99"/>
    <w:semiHidden/>
    <w:rsid w:val="00EC1D19"/>
    <w:rPr>
      <w:rFonts w:ascii="Arial" w:eastAsia="Calibri" w:hAnsi="Arial" w:cs="Arial"/>
      <w:color w:val="333E48" w:themeColor="text1"/>
      <w:sz w:val="18"/>
    </w:rPr>
  </w:style>
  <w:style w:type="paragraph" w:styleId="Retraitcorpsdetexte2">
    <w:name w:val="Body Text Indent 2"/>
    <w:basedOn w:val="Normal"/>
    <w:link w:val="Retraitcorpsdetexte2Car"/>
    <w:uiPriority w:val="99"/>
    <w:semiHidden/>
    <w:unhideWhenUsed/>
    <w:rsid w:val="00EC1D19"/>
    <w:pPr>
      <w:spacing w:line="480" w:lineRule="auto"/>
      <w:ind w:left="283"/>
    </w:pPr>
  </w:style>
  <w:style w:type="character" w:customStyle="1" w:styleId="Retraitcorpsdetexte2Car">
    <w:name w:val="Retrait corps de texte 2 Car"/>
    <w:basedOn w:val="Policepardfaut"/>
    <w:link w:val="Retraitcorpsdetexte2"/>
    <w:uiPriority w:val="99"/>
    <w:semiHidden/>
    <w:rsid w:val="00EC1D19"/>
    <w:rPr>
      <w:rFonts w:ascii="Arial" w:eastAsia="Calibri" w:hAnsi="Arial" w:cs="Arial"/>
      <w:color w:val="333E48" w:themeColor="text1"/>
      <w:sz w:val="18"/>
    </w:rPr>
  </w:style>
  <w:style w:type="paragraph" w:styleId="Retraitcorpsdetexte3">
    <w:name w:val="Body Text Indent 3"/>
    <w:basedOn w:val="Normal"/>
    <w:link w:val="Retraitcorpsdetexte3Car"/>
    <w:uiPriority w:val="99"/>
    <w:semiHidden/>
    <w:unhideWhenUsed/>
    <w:rsid w:val="00EC1D19"/>
    <w:pPr>
      <w:ind w:left="283"/>
    </w:pPr>
    <w:rPr>
      <w:sz w:val="16"/>
      <w:szCs w:val="16"/>
    </w:rPr>
  </w:style>
  <w:style w:type="character" w:customStyle="1" w:styleId="Retraitcorpsdetexte3Car">
    <w:name w:val="Retrait corps de texte 3 Car"/>
    <w:basedOn w:val="Policepardfaut"/>
    <w:link w:val="Retraitcorpsdetexte3"/>
    <w:uiPriority w:val="99"/>
    <w:semiHidden/>
    <w:rsid w:val="00EC1D19"/>
    <w:rPr>
      <w:rFonts w:ascii="Arial" w:eastAsia="Calibri" w:hAnsi="Arial" w:cs="Arial"/>
      <w:color w:val="333E48" w:themeColor="text1"/>
      <w:sz w:val="16"/>
      <w:szCs w:val="16"/>
    </w:rPr>
  </w:style>
  <w:style w:type="paragraph" w:styleId="Retraitcorpset1relig">
    <w:name w:val="Body Text First Indent 2"/>
    <w:basedOn w:val="Retraitcorpsdetexte"/>
    <w:link w:val="Retraitcorpset1religCar"/>
    <w:uiPriority w:val="99"/>
    <w:semiHidden/>
    <w:unhideWhenUsed/>
    <w:rsid w:val="00EC1D19"/>
    <w:pPr>
      <w:ind w:left="360" w:firstLine="360"/>
    </w:pPr>
  </w:style>
  <w:style w:type="character" w:customStyle="1" w:styleId="Retraitcorpset1religCar">
    <w:name w:val="Retrait corps et 1re lig. Car"/>
    <w:basedOn w:val="RetraitcorpsdetexteCar"/>
    <w:link w:val="Retraitcorpset1relig"/>
    <w:uiPriority w:val="99"/>
    <w:semiHidden/>
    <w:rsid w:val="00EC1D19"/>
    <w:rPr>
      <w:rFonts w:ascii="Arial" w:eastAsia="Calibri" w:hAnsi="Arial" w:cs="Arial"/>
      <w:color w:val="333E48" w:themeColor="text1"/>
      <w:sz w:val="18"/>
    </w:rPr>
  </w:style>
  <w:style w:type="paragraph" w:styleId="Retraitnormal">
    <w:name w:val="Normal Indent"/>
    <w:basedOn w:val="Normal"/>
    <w:uiPriority w:val="99"/>
    <w:semiHidden/>
    <w:unhideWhenUsed/>
    <w:rsid w:val="00EC1D19"/>
    <w:pPr>
      <w:ind w:left="708"/>
    </w:pPr>
  </w:style>
  <w:style w:type="paragraph" w:styleId="Salutations">
    <w:name w:val="Salutation"/>
    <w:basedOn w:val="Normal"/>
    <w:next w:val="Normal"/>
    <w:link w:val="SalutationsCar"/>
    <w:uiPriority w:val="99"/>
    <w:semiHidden/>
    <w:unhideWhenUsed/>
    <w:rsid w:val="00EC1D19"/>
  </w:style>
  <w:style w:type="character" w:customStyle="1" w:styleId="SalutationsCar">
    <w:name w:val="Salutations Car"/>
    <w:basedOn w:val="Policepardfaut"/>
    <w:link w:val="Salutations"/>
    <w:uiPriority w:val="99"/>
    <w:semiHidden/>
    <w:rsid w:val="00EC1D19"/>
    <w:rPr>
      <w:rFonts w:ascii="Arial" w:eastAsia="Calibri" w:hAnsi="Arial" w:cs="Arial"/>
      <w:color w:val="333E48" w:themeColor="text1"/>
      <w:sz w:val="18"/>
    </w:rPr>
  </w:style>
  <w:style w:type="paragraph" w:styleId="Signature">
    <w:name w:val="Signature"/>
    <w:basedOn w:val="Normal"/>
    <w:link w:val="SignatureCar"/>
    <w:uiPriority w:val="99"/>
    <w:semiHidden/>
    <w:unhideWhenUsed/>
    <w:rsid w:val="00EC1D19"/>
    <w:pPr>
      <w:spacing w:before="0" w:after="0"/>
      <w:ind w:left="4252"/>
    </w:pPr>
  </w:style>
  <w:style w:type="character" w:customStyle="1" w:styleId="SignatureCar">
    <w:name w:val="Signature Car"/>
    <w:basedOn w:val="Policepardfaut"/>
    <w:link w:val="Signature"/>
    <w:uiPriority w:val="99"/>
    <w:semiHidden/>
    <w:rsid w:val="00EC1D19"/>
    <w:rPr>
      <w:rFonts w:ascii="Arial" w:eastAsia="Calibri" w:hAnsi="Arial" w:cs="Arial"/>
      <w:color w:val="333E48" w:themeColor="text1"/>
      <w:sz w:val="18"/>
    </w:rPr>
  </w:style>
  <w:style w:type="paragraph" w:styleId="Signaturelectronique">
    <w:name w:val="E-mail Signature"/>
    <w:basedOn w:val="Normal"/>
    <w:link w:val="SignaturelectroniqueCar"/>
    <w:uiPriority w:val="99"/>
    <w:semiHidden/>
    <w:unhideWhenUsed/>
    <w:rsid w:val="00EC1D19"/>
    <w:pPr>
      <w:spacing w:before="0" w:after="0"/>
    </w:pPr>
  </w:style>
  <w:style w:type="character" w:customStyle="1" w:styleId="SignaturelectroniqueCar">
    <w:name w:val="Signature électronique Car"/>
    <w:basedOn w:val="Policepardfaut"/>
    <w:link w:val="Signaturelectronique"/>
    <w:uiPriority w:val="99"/>
    <w:semiHidden/>
    <w:rsid w:val="00EC1D19"/>
    <w:rPr>
      <w:rFonts w:ascii="Arial" w:eastAsia="Calibri" w:hAnsi="Arial" w:cs="Arial"/>
      <w:color w:val="333E48" w:themeColor="text1"/>
      <w:sz w:val="18"/>
    </w:rPr>
  </w:style>
  <w:style w:type="paragraph" w:styleId="Sous-titre">
    <w:name w:val="Subtitle"/>
    <w:basedOn w:val="Normal"/>
    <w:next w:val="Normal"/>
    <w:link w:val="Sous-titreCar"/>
    <w:uiPriority w:val="11"/>
    <w:qFormat/>
    <w:rsid w:val="00EC1D19"/>
    <w:pPr>
      <w:numPr>
        <w:ilvl w:val="1"/>
      </w:numPr>
      <w:spacing w:after="160"/>
    </w:pPr>
    <w:rPr>
      <w:rFonts w:asciiTheme="minorHAnsi" w:eastAsiaTheme="minorEastAsia" w:hAnsiTheme="minorHAnsi" w:cstheme="minorBidi"/>
      <w:color w:val="6C8297" w:themeColor="text1" w:themeTint="A5"/>
      <w:spacing w:val="15"/>
      <w:sz w:val="22"/>
    </w:rPr>
  </w:style>
  <w:style w:type="character" w:customStyle="1" w:styleId="Sous-titreCar">
    <w:name w:val="Sous-titre Car"/>
    <w:basedOn w:val="Policepardfaut"/>
    <w:link w:val="Sous-titre"/>
    <w:uiPriority w:val="11"/>
    <w:rsid w:val="00EC1D19"/>
    <w:rPr>
      <w:rFonts w:eastAsiaTheme="minorEastAsia"/>
      <w:color w:val="6C8297" w:themeColor="text1" w:themeTint="A5"/>
      <w:spacing w:val="15"/>
    </w:rPr>
  </w:style>
  <w:style w:type="paragraph" w:styleId="Tabledesillustrations">
    <w:name w:val="table of figures"/>
    <w:basedOn w:val="Normal"/>
    <w:next w:val="Normal"/>
    <w:uiPriority w:val="99"/>
    <w:semiHidden/>
    <w:unhideWhenUsed/>
    <w:rsid w:val="00EC1D19"/>
    <w:pPr>
      <w:spacing w:after="0"/>
    </w:pPr>
  </w:style>
  <w:style w:type="paragraph" w:styleId="Tabledesrfrencesjuridiques">
    <w:name w:val="table of authorities"/>
    <w:basedOn w:val="Normal"/>
    <w:next w:val="Normal"/>
    <w:uiPriority w:val="99"/>
    <w:semiHidden/>
    <w:unhideWhenUsed/>
    <w:rsid w:val="00EC1D19"/>
    <w:pPr>
      <w:spacing w:after="0"/>
      <w:ind w:left="180" w:hanging="180"/>
    </w:pPr>
  </w:style>
  <w:style w:type="paragraph" w:styleId="Textebrut">
    <w:name w:val="Plain Text"/>
    <w:basedOn w:val="Normal"/>
    <w:link w:val="TextebrutCar"/>
    <w:uiPriority w:val="99"/>
    <w:semiHidden/>
    <w:unhideWhenUsed/>
    <w:rsid w:val="00EC1D19"/>
    <w:pPr>
      <w:spacing w:before="0" w:after="0"/>
    </w:pPr>
    <w:rPr>
      <w:rFonts w:ascii="Consolas" w:hAnsi="Consolas"/>
      <w:sz w:val="21"/>
      <w:szCs w:val="21"/>
    </w:rPr>
  </w:style>
  <w:style w:type="character" w:customStyle="1" w:styleId="TextebrutCar">
    <w:name w:val="Texte brut Car"/>
    <w:basedOn w:val="Policepardfaut"/>
    <w:link w:val="Textebrut"/>
    <w:uiPriority w:val="99"/>
    <w:semiHidden/>
    <w:rsid w:val="00EC1D19"/>
    <w:rPr>
      <w:rFonts w:ascii="Consolas" w:eastAsia="Calibri" w:hAnsi="Consolas" w:cs="Arial"/>
      <w:color w:val="333E48" w:themeColor="text1"/>
      <w:sz w:val="21"/>
      <w:szCs w:val="21"/>
    </w:rPr>
  </w:style>
  <w:style w:type="paragraph" w:styleId="Textedemacro">
    <w:name w:val="macro"/>
    <w:link w:val="TextedemacroCar"/>
    <w:uiPriority w:val="99"/>
    <w:semiHidden/>
    <w:unhideWhenUsed/>
    <w:rsid w:val="00EC1D19"/>
    <w:pPr>
      <w:tabs>
        <w:tab w:val="left" w:pos="480"/>
        <w:tab w:val="left" w:pos="960"/>
        <w:tab w:val="left" w:pos="1440"/>
        <w:tab w:val="left" w:pos="1920"/>
        <w:tab w:val="left" w:pos="2400"/>
        <w:tab w:val="left" w:pos="2880"/>
        <w:tab w:val="left" w:pos="3360"/>
        <w:tab w:val="left" w:pos="3840"/>
        <w:tab w:val="left" w:pos="4320"/>
      </w:tabs>
      <w:spacing w:before="200" w:after="0" w:line="240" w:lineRule="auto"/>
    </w:pPr>
    <w:rPr>
      <w:rFonts w:ascii="Consolas" w:eastAsia="Calibri" w:hAnsi="Consolas" w:cs="Arial"/>
      <w:color w:val="333E48" w:themeColor="text1"/>
      <w:sz w:val="20"/>
      <w:szCs w:val="20"/>
    </w:rPr>
  </w:style>
  <w:style w:type="character" w:customStyle="1" w:styleId="TextedemacroCar">
    <w:name w:val="Texte de macro Car"/>
    <w:basedOn w:val="Policepardfaut"/>
    <w:link w:val="Textedemacro"/>
    <w:uiPriority w:val="99"/>
    <w:semiHidden/>
    <w:rsid w:val="00EC1D19"/>
    <w:rPr>
      <w:rFonts w:ascii="Consolas" w:eastAsia="Calibri" w:hAnsi="Consolas" w:cs="Arial"/>
      <w:color w:val="333E48" w:themeColor="text1"/>
      <w:sz w:val="20"/>
      <w:szCs w:val="20"/>
    </w:rPr>
  </w:style>
  <w:style w:type="character" w:customStyle="1" w:styleId="Titre5Car">
    <w:name w:val="Titre 5 Car"/>
    <w:basedOn w:val="Policepardfaut"/>
    <w:link w:val="Titre5"/>
    <w:uiPriority w:val="9"/>
    <w:semiHidden/>
    <w:rsid w:val="00EC1D19"/>
    <w:rPr>
      <w:rFonts w:asciiTheme="majorHAnsi" w:eastAsiaTheme="majorEastAsia" w:hAnsiTheme="majorHAnsi" w:cstheme="majorBidi"/>
      <w:color w:val="188AA3" w:themeColor="accent1" w:themeShade="BF"/>
      <w:sz w:val="18"/>
    </w:rPr>
  </w:style>
  <w:style w:type="character" w:customStyle="1" w:styleId="Titre6Car">
    <w:name w:val="Titre 6 Car"/>
    <w:basedOn w:val="Policepardfaut"/>
    <w:link w:val="Titre6"/>
    <w:uiPriority w:val="9"/>
    <w:semiHidden/>
    <w:rsid w:val="00EC1D19"/>
    <w:rPr>
      <w:rFonts w:asciiTheme="majorHAnsi" w:eastAsiaTheme="majorEastAsia" w:hAnsiTheme="majorHAnsi" w:cstheme="majorBidi"/>
      <w:color w:val="105B6C" w:themeColor="accent1" w:themeShade="7F"/>
      <w:sz w:val="18"/>
    </w:rPr>
  </w:style>
  <w:style w:type="character" w:customStyle="1" w:styleId="Titre7Car">
    <w:name w:val="Titre 7 Car"/>
    <w:basedOn w:val="Policepardfaut"/>
    <w:link w:val="Titre7"/>
    <w:uiPriority w:val="9"/>
    <w:semiHidden/>
    <w:rsid w:val="00EC1D19"/>
    <w:rPr>
      <w:rFonts w:asciiTheme="majorHAnsi" w:eastAsiaTheme="majorEastAsia" w:hAnsiTheme="majorHAnsi" w:cstheme="majorBidi"/>
      <w:i/>
      <w:iCs/>
      <w:color w:val="105B6C" w:themeColor="accent1" w:themeShade="7F"/>
      <w:sz w:val="18"/>
    </w:rPr>
  </w:style>
  <w:style w:type="character" w:customStyle="1" w:styleId="Titre8Car">
    <w:name w:val="Titre 8 Car"/>
    <w:basedOn w:val="Policepardfaut"/>
    <w:link w:val="Titre8"/>
    <w:uiPriority w:val="9"/>
    <w:semiHidden/>
    <w:rsid w:val="00EC1D19"/>
    <w:rPr>
      <w:rFonts w:asciiTheme="majorHAnsi" w:eastAsiaTheme="majorEastAsia" w:hAnsiTheme="majorHAnsi" w:cstheme="majorBidi"/>
      <w:color w:val="4B5B6A" w:themeColor="text1" w:themeTint="D8"/>
      <w:sz w:val="21"/>
      <w:szCs w:val="21"/>
    </w:rPr>
  </w:style>
  <w:style w:type="character" w:customStyle="1" w:styleId="Titre9Car">
    <w:name w:val="Titre 9 Car"/>
    <w:basedOn w:val="Policepardfaut"/>
    <w:link w:val="Titre9"/>
    <w:uiPriority w:val="9"/>
    <w:semiHidden/>
    <w:rsid w:val="00EC1D19"/>
    <w:rPr>
      <w:rFonts w:asciiTheme="majorHAnsi" w:eastAsiaTheme="majorEastAsia" w:hAnsiTheme="majorHAnsi" w:cstheme="majorBidi"/>
      <w:i/>
      <w:iCs/>
      <w:color w:val="4B5B6A" w:themeColor="text1" w:themeTint="D8"/>
      <w:sz w:val="21"/>
      <w:szCs w:val="21"/>
    </w:rPr>
  </w:style>
  <w:style w:type="paragraph" w:styleId="Titredenote">
    <w:name w:val="Note Heading"/>
    <w:basedOn w:val="Normal"/>
    <w:next w:val="Normal"/>
    <w:link w:val="TitredenoteCar"/>
    <w:uiPriority w:val="99"/>
    <w:semiHidden/>
    <w:unhideWhenUsed/>
    <w:rsid w:val="00EC1D19"/>
    <w:pPr>
      <w:spacing w:before="0" w:after="0"/>
    </w:pPr>
  </w:style>
  <w:style w:type="character" w:customStyle="1" w:styleId="TitredenoteCar">
    <w:name w:val="Titre de note Car"/>
    <w:basedOn w:val="Policepardfaut"/>
    <w:link w:val="Titredenote"/>
    <w:uiPriority w:val="99"/>
    <w:semiHidden/>
    <w:rsid w:val="00EC1D19"/>
    <w:rPr>
      <w:rFonts w:ascii="Arial" w:eastAsia="Calibri" w:hAnsi="Arial" w:cs="Arial"/>
      <w:color w:val="333E48" w:themeColor="text1"/>
      <w:sz w:val="18"/>
    </w:rPr>
  </w:style>
  <w:style w:type="paragraph" w:styleId="Titreindex">
    <w:name w:val="index heading"/>
    <w:basedOn w:val="Normal"/>
    <w:next w:val="Index1"/>
    <w:uiPriority w:val="99"/>
    <w:semiHidden/>
    <w:unhideWhenUsed/>
    <w:rsid w:val="00EC1D19"/>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EC1D19"/>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021402">
      <w:bodyDiv w:val="1"/>
      <w:marLeft w:val="0"/>
      <w:marRight w:val="0"/>
      <w:marTop w:val="0"/>
      <w:marBottom w:val="0"/>
      <w:divBdr>
        <w:top w:val="none" w:sz="0" w:space="0" w:color="auto"/>
        <w:left w:val="none" w:sz="0" w:space="0" w:color="auto"/>
        <w:bottom w:val="none" w:sz="0" w:space="0" w:color="auto"/>
        <w:right w:val="none" w:sz="0" w:space="0" w:color="auto"/>
      </w:divBdr>
    </w:div>
    <w:div w:id="578176459">
      <w:bodyDiv w:val="1"/>
      <w:marLeft w:val="0"/>
      <w:marRight w:val="0"/>
      <w:marTop w:val="0"/>
      <w:marBottom w:val="0"/>
      <w:divBdr>
        <w:top w:val="none" w:sz="0" w:space="0" w:color="auto"/>
        <w:left w:val="none" w:sz="0" w:space="0" w:color="auto"/>
        <w:bottom w:val="none" w:sz="0" w:space="0" w:color="auto"/>
        <w:right w:val="none" w:sz="0" w:space="0" w:color="auto"/>
      </w:divBdr>
      <w:divsChild>
        <w:div w:id="356541408">
          <w:marLeft w:val="0"/>
          <w:marRight w:val="0"/>
          <w:marTop w:val="0"/>
          <w:marBottom w:val="0"/>
          <w:divBdr>
            <w:top w:val="none" w:sz="0" w:space="0" w:color="auto"/>
            <w:left w:val="none" w:sz="0" w:space="0" w:color="auto"/>
            <w:bottom w:val="none" w:sz="0" w:space="0" w:color="auto"/>
            <w:right w:val="none" w:sz="0" w:space="0" w:color="auto"/>
          </w:divBdr>
          <w:divsChild>
            <w:div w:id="1852335285">
              <w:marLeft w:val="0"/>
              <w:marRight w:val="0"/>
              <w:marTop w:val="0"/>
              <w:marBottom w:val="0"/>
              <w:divBdr>
                <w:top w:val="none" w:sz="0" w:space="0" w:color="auto"/>
                <w:left w:val="none" w:sz="0" w:space="0" w:color="auto"/>
                <w:bottom w:val="none" w:sz="0" w:space="0" w:color="auto"/>
                <w:right w:val="none" w:sz="0" w:space="0" w:color="auto"/>
              </w:divBdr>
              <w:divsChild>
                <w:div w:id="2042972411">
                  <w:marLeft w:val="0"/>
                  <w:marRight w:val="0"/>
                  <w:marTop w:val="0"/>
                  <w:marBottom w:val="0"/>
                  <w:divBdr>
                    <w:top w:val="none" w:sz="0" w:space="0" w:color="auto"/>
                    <w:left w:val="none" w:sz="0" w:space="0" w:color="auto"/>
                    <w:bottom w:val="none" w:sz="0" w:space="0" w:color="auto"/>
                    <w:right w:val="none" w:sz="0" w:space="0" w:color="auto"/>
                  </w:divBdr>
                  <w:divsChild>
                    <w:div w:id="1443765533">
                      <w:marLeft w:val="0"/>
                      <w:marRight w:val="0"/>
                      <w:marTop w:val="0"/>
                      <w:marBottom w:val="0"/>
                      <w:divBdr>
                        <w:top w:val="none" w:sz="0" w:space="0" w:color="auto"/>
                        <w:left w:val="none" w:sz="0" w:space="0" w:color="auto"/>
                        <w:bottom w:val="none" w:sz="0" w:space="0" w:color="auto"/>
                        <w:right w:val="none" w:sz="0" w:space="0" w:color="auto"/>
                      </w:divBdr>
                      <w:divsChild>
                        <w:div w:id="432821683">
                          <w:marLeft w:val="0"/>
                          <w:marRight w:val="0"/>
                          <w:marTop w:val="0"/>
                          <w:marBottom w:val="0"/>
                          <w:divBdr>
                            <w:top w:val="none" w:sz="0" w:space="0" w:color="auto"/>
                            <w:left w:val="none" w:sz="0" w:space="0" w:color="auto"/>
                            <w:bottom w:val="none" w:sz="0" w:space="0" w:color="auto"/>
                            <w:right w:val="none" w:sz="0" w:space="0" w:color="auto"/>
                          </w:divBdr>
                          <w:divsChild>
                            <w:div w:id="874076731">
                              <w:marLeft w:val="0"/>
                              <w:marRight w:val="0"/>
                              <w:marTop w:val="0"/>
                              <w:marBottom w:val="0"/>
                              <w:divBdr>
                                <w:top w:val="none" w:sz="0" w:space="0" w:color="auto"/>
                                <w:left w:val="none" w:sz="0" w:space="0" w:color="auto"/>
                                <w:bottom w:val="none" w:sz="0" w:space="0" w:color="auto"/>
                                <w:right w:val="none" w:sz="0" w:space="0" w:color="auto"/>
                              </w:divBdr>
                              <w:divsChild>
                                <w:div w:id="287005840">
                                  <w:marLeft w:val="0"/>
                                  <w:marRight w:val="0"/>
                                  <w:marTop w:val="0"/>
                                  <w:marBottom w:val="0"/>
                                  <w:divBdr>
                                    <w:top w:val="none" w:sz="0" w:space="0" w:color="auto"/>
                                    <w:left w:val="none" w:sz="0" w:space="0" w:color="auto"/>
                                    <w:bottom w:val="none" w:sz="0" w:space="0" w:color="auto"/>
                                    <w:right w:val="none" w:sz="0" w:space="0" w:color="auto"/>
                                  </w:divBdr>
                                  <w:divsChild>
                                    <w:div w:id="1758668529">
                                      <w:marLeft w:val="0"/>
                                      <w:marRight w:val="0"/>
                                      <w:marTop w:val="0"/>
                                      <w:marBottom w:val="0"/>
                                      <w:divBdr>
                                        <w:top w:val="none" w:sz="0" w:space="0" w:color="auto"/>
                                        <w:left w:val="none" w:sz="0" w:space="0" w:color="auto"/>
                                        <w:bottom w:val="none" w:sz="0" w:space="0" w:color="auto"/>
                                        <w:right w:val="none" w:sz="0" w:space="0" w:color="auto"/>
                                      </w:divBdr>
                                      <w:divsChild>
                                        <w:div w:id="141968895">
                                          <w:marLeft w:val="0"/>
                                          <w:marRight w:val="0"/>
                                          <w:marTop w:val="0"/>
                                          <w:marBottom w:val="0"/>
                                          <w:divBdr>
                                            <w:top w:val="none" w:sz="0" w:space="0" w:color="auto"/>
                                            <w:left w:val="none" w:sz="0" w:space="0" w:color="auto"/>
                                            <w:bottom w:val="none" w:sz="0" w:space="0" w:color="auto"/>
                                            <w:right w:val="none" w:sz="0" w:space="0" w:color="auto"/>
                                          </w:divBdr>
                                          <w:divsChild>
                                            <w:div w:id="359472701">
                                              <w:marLeft w:val="0"/>
                                              <w:marRight w:val="0"/>
                                              <w:marTop w:val="0"/>
                                              <w:marBottom w:val="0"/>
                                              <w:divBdr>
                                                <w:top w:val="none" w:sz="0" w:space="0" w:color="auto"/>
                                                <w:left w:val="none" w:sz="0" w:space="0" w:color="auto"/>
                                                <w:bottom w:val="none" w:sz="0" w:space="0" w:color="auto"/>
                                                <w:right w:val="none" w:sz="0" w:space="0" w:color="auto"/>
                                              </w:divBdr>
                                              <w:divsChild>
                                                <w:div w:id="1593976014">
                                                  <w:marLeft w:val="0"/>
                                                  <w:marRight w:val="0"/>
                                                  <w:marTop w:val="0"/>
                                                  <w:marBottom w:val="0"/>
                                                  <w:divBdr>
                                                    <w:top w:val="none" w:sz="0" w:space="0" w:color="auto"/>
                                                    <w:left w:val="none" w:sz="0" w:space="0" w:color="auto"/>
                                                    <w:bottom w:val="none" w:sz="0" w:space="0" w:color="auto"/>
                                                    <w:right w:val="none" w:sz="0" w:space="0" w:color="auto"/>
                                                  </w:divBdr>
                                                  <w:divsChild>
                                                    <w:div w:id="2025521675">
                                                      <w:marLeft w:val="0"/>
                                                      <w:marRight w:val="0"/>
                                                      <w:marTop w:val="0"/>
                                                      <w:marBottom w:val="0"/>
                                                      <w:divBdr>
                                                        <w:top w:val="none" w:sz="0" w:space="0" w:color="auto"/>
                                                        <w:left w:val="none" w:sz="0" w:space="0" w:color="auto"/>
                                                        <w:bottom w:val="none" w:sz="0" w:space="0" w:color="auto"/>
                                                        <w:right w:val="none" w:sz="0" w:space="0" w:color="auto"/>
                                                      </w:divBdr>
                                                      <w:divsChild>
                                                        <w:div w:id="126464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576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image" Target="media/image7.png"/><Relationship Id="rId39"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diagramData" Target="diagrams/data1.xml"/><Relationship Id="rId34" Type="http://schemas.openxmlformats.org/officeDocument/2006/relationships/image" Target="media/image15.png"/><Relationship Id="rId42" Type="http://schemas.openxmlformats.org/officeDocument/2006/relationships/footer" Target="footer1.xm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nesst.gouv.qc.ca/fr/node/32081" TargetMode="External"/><Relationship Id="rId25" Type="http://schemas.microsoft.com/office/2007/relationships/diagramDrawing" Target="diagrams/drawing1.xml"/><Relationship Id="rId33" Type="http://schemas.openxmlformats.org/officeDocument/2006/relationships/image" Target="media/image14.png"/><Relationship Id="rId38" Type="http://schemas.openxmlformats.org/officeDocument/2006/relationships/image" Target="media/image18.png"/><Relationship Id="rId46"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nesst.gouv.qc.ca/fr/node/32076" TargetMode="External"/><Relationship Id="rId20" Type="http://schemas.openxmlformats.org/officeDocument/2006/relationships/hyperlink" Target="https://www.cnesst.gouv.qc.ca/fr/prevention-securite/organiser-prevention/faire-un-programme-prevention/programme-prevention" TargetMode="External"/><Relationship Id="rId29" Type="http://schemas.openxmlformats.org/officeDocument/2006/relationships/image" Target="media/image10.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diagramColors" Target="diagrams/colors1.xml"/><Relationship Id="rId32" Type="http://schemas.openxmlformats.org/officeDocument/2006/relationships/image" Target="media/image13.png"/><Relationship Id="rId37" Type="http://schemas.openxmlformats.org/officeDocument/2006/relationships/hyperlink" Target="https://pharesst.irsst.qc.ca/guides/95/" TargetMode="External"/><Relationship Id="rId40" Type="http://schemas.openxmlformats.org/officeDocument/2006/relationships/image" Target="media/image20.jpeg"/><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diagramQuickStyle" Target="diagrams/quickStyle1.xml"/><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nesst.gouv.qc.ca/fr/prevention-securite/identifier-corriger-risques/liste-informations-prevention/ventilation-lieux-travail" TargetMode="External"/><Relationship Id="rId31" Type="http://schemas.openxmlformats.org/officeDocument/2006/relationships/image" Target="media/image12.png"/><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diagramLayout" Target="diagrams/layout1.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footer" Target="footer2.xml"/><Relationship Id="rId48" Type="http://schemas.openxmlformats.org/officeDocument/2006/relationships/glossaryDocument" Target="glossary/document.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2.jpg"/><Relationship Id="rId1" Type="http://schemas.openxmlformats.org/officeDocument/2006/relationships/image" Target="media/image21.jpg"/></Relationships>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DF1D0EB-D6D0-4203-ADB2-5FCF1D80F131}" type="doc">
      <dgm:prSet loTypeId="urn:microsoft.com/office/officeart/2005/8/layout/chevron2" loCatId="process" qsTypeId="urn:microsoft.com/office/officeart/2005/8/quickstyle/simple1#1" qsCatId="simple" csTypeId="urn:microsoft.com/office/officeart/2005/8/colors/colorful4#1" csCatId="colorful" phldr="1"/>
      <dgm:spPr/>
      <dgm:t>
        <a:bodyPr/>
        <a:lstStyle/>
        <a:p>
          <a:endParaRPr lang="fr-CA"/>
        </a:p>
      </dgm:t>
    </dgm:pt>
    <dgm:pt modelId="{101491CB-D4FC-4726-8943-C35FDEB324FD}">
      <dgm:prSet phldrT="[Texte]" custT="1"/>
      <dgm:spPr/>
      <dgm:t>
        <a:bodyPr/>
        <a:lstStyle/>
        <a:p>
          <a:pPr algn="ctr"/>
          <a:r>
            <a:rPr lang="en-US" sz="900"/>
            <a:t>Réduction de</a:t>
          </a:r>
          <a:r>
            <a:rPr lang="fr-CA" sz="900"/>
            <a:t> l'exposition à la source</a:t>
          </a:r>
        </a:p>
      </dgm:t>
    </dgm:pt>
    <dgm:pt modelId="{D4AF3113-D54F-4AF4-9772-A61D944E007D}" type="parTrans" cxnId="{06D58B33-26A1-4D78-95D4-EC2585E78DB6}">
      <dgm:prSet/>
      <dgm:spPr/>
      <dgm:t>
        <a:bodyPr/>
        <a:lstStyle/>
        <a:p>
          <a:pPr algn="l"/>
          <a:endParaRPr lang="fr-CA"/>
        </a:p>
      </dgm:t>
    </dgm:pt>
    <dgm:pt modelId="{7E42AB05-AAA3-44DA-931B-0BCC13C0BB53}" type="sibTrans" cxnId="{06D58B33-26A1-4D78-95D4-EC2585E78DB6}">
      <dgm:prSet/>
      <dgm:spPr/>
      <dgm:t>
        <a:bodyPr/>
        <a:lstStyle/>
        <a:p>
          <a:pPr algn="l"/>
          <a:endParaRPr lang="fr-CA"/>
        </a:p>
      </dgm:t>
    </dgm:pt>
    <dgm:pt modelId="{9828614B-9B42-4A90-BFE8-2734171EC0AE}">
      <dgm:prSet phldrT="[Texte]" custT="1"/>
      <dgm:spPr/>
      <dgm:t>
        <a:bodyPr/>
        <a:lstStyle/>
        <a:p>
          <a:pPr algn="l"/>
          <a:r>
            <a:rPr lang="fr-CA" sz="900"/>
            <a:t>Contrôler la présence de contaminants et de matières dangereuses ou toxiques à la source. </a:t>
          </a:r>
        </a:p>
      </dgm:t>
    </dgm:pt>
    <dgm:pt modelId="{799ABEE1-6EFB-4A12-982E-0B1350F3D226}" type="parTrans" cxnId="{745EA844-52E7-4BFD-96B7-274BE857C41F}">
      <dgm:prSet/>
      <dgm:spPr/>
      <dgm:t>
        <a:bodyPr/>
        <a:lstStyle/>
        <a:p>
          <a:pPr algn="l"/>
          <a:endParaRPr lang="fr-CA"/>
        </a:p>
      </dgm:t>
    </dgm:pt>
    <dgm:pt modelId="{C8F10D4D-E937-4AFC-B08E-50D7AC836BAC}" type="sibTrans" cxnId="{745EA844-52E7-4BFD-96B7-274BE857C41F}">
      <dgm:prSet/>
      <dgm:spPr/>
      <dgm:t>
        <a:bodyPr/>
        <a:lstStyle/>
        <a:p>
          <a:pPr algn="l"/>
          <a:endParaRPr lang="fr-CA"/>
        </a:p>
      </dgm:t>
    </dgm:pt>
    <dgm:pt modelId="{6EAAE4D8-3FC6-4A7D-9143-464AEEF00B2C}">
      <dgm:prSet phldrT="[Texte]" custT="1"/>
      <dgm:spPr/>
      <dgm:t>
        <a:bodyPr/>
        <a:lstStyle/>
        <a:p>
          <a:pPr algn="l"/>
          <a:r>
            <a:rPr lang="fr-CA" sz="900"/>
            <a:t>Délimiter les zones de travail et les isoler pour limiter le nombre de travailleurs exposés aux contaminants. </a:t>
          </a:r>
        </a:p>
      </dgm:t>
    </dgm:pt>
    <dgm:pt modelId="{F6E522A5-274F-42CC-9AD9-0432A4434E40}" type="parTrans" cxnId="{B1EA7487-92AA-4A43-BEC8-B95CF2D4896C}">
      <dgm:prSet/>
      <dgm:spPr/>
      <dgm:t>
        <a:bodyPr/>
        <a:lstStyle/>
        <a:p>
          <a:pPr algn="l"/>
          <a:endParaRPr lang="fr-CA"/>
        </a:p>
      </dgm:t>
    </dgm:pt>
    <dgm:pt modelId="{D2486B27-040D-4F5C-9AF4-1A7BDB582F59}" type="sibTrans" cxnId="{B1EA7487-92AA-4A43-BEC8-B95CF2D4896C}">
      <dgm:prSet/>
      <dgm:spPr/>
      <dgm:t>
        <a:bodyPr/>
        <a:lstStyle/>
        <a:p>
          <a:pPr algn="l"/>
          <a:endParaRPr lang="fr-CA"/>
        </a:p>
      </dgm:t>
    </dgm:pt>
    <dgm:pt modelId="{76986758-4DC1-4E30-B134-905CBBA02284}">
      <dgm:prSet phldrT="[Texte]" custT="1"/>
      <dgm:spPr/>
      <dgm:t>
        <a:bodyPr/>
        <a:lstStyle/>
        <a:p>
          <a:pPr algn="ctr"/>
          <a:endParaRPr lang="fr-CA" sz="800"/>
        </a:p>
        <a:p>
          <a:pPr algn="ctr"/>
          <a:endParaRPr lang="fr-CA" sz="1000"/>
        </a:p>
        <a:p>
          <a:pPr algn="ctr"/>
          <a:r>
            <a:rPr lang="en-US" sz="1000"/>
            <a:t>Mise en place </a:t>
          </a:r>
          <a:br>
            <a:rPr lang="en-US" sz="1000"/>
          </a:br>
          <a:r>
            <a:rPr lang="en-US" sz="1000"/>
            <a:t>de mesures </a:t>
          </a:r>
          <a:br>
            <a:rPr lang="en-US" sz="1000"/>
          </a:br>
          <a:r>
            <a:rPr lang="en-US" sz="1000"/>
            <a:t>de protection</a:t>
          </a:r>
          <a:r>
            <a:rPr lang="fr-CA" sz="1000"/>
            <a:t> </a:t>
          </a:r>
          <a:br>
            <a:rPr lang="fr-CA" sz="1000"/>
          </a:br>
          <a:endParaRPr lang="fr-CA" sz="1000"/>
        </a:p>
      </dgm:t>
    </dgm:pt>
    <dgm:pt modelId="{39EB1F10-1BEF-4C54-A258-4780D7CA13C3}" type="parTrans" cxnId="{D4B9B67F-BB71-4889-832D-EBBFAAC1DFFE}">
      <dgm:prSet/>
      <dgm:spPr/>
      <dgm:t>
        <a:bodyPr/>
        <a:lstStyle/>
        <a:p>
          <a:pPr algn="l"/>
          <a:endParaRPr lang="fr-CA"/>
        </a:p>
      </dgm:t>
    </dgm:pt>
    <dgm:pt modelId="{CFD03C09-BF25-40D6-835A-159B00DFA69C}" type="sibTrans" cxnId="{D4B9B67F-BB71-4889-832D-EBBFAAC1DFFE}">
      <dgm:prSet/>
      <dgm:spPr/>
      <dgm:t>
        <a:bodyPr/>
        <a:lstStyle/>
        <a:p>
          <a:pPr algn="l"/>
          <a:endParaRPr lang="fr-CA"/>
        </a:p>
      </dgm:t>
    </dgm:pt>
    <dgm:pt modelId="{63485A92-19B0-4D10-AB4D-2989FA3A5F35}">
      <dgm:prSet phldrT="[Texte]" custT="1"/>
      <dgm:spPr/>
      <dgm:t>
        <a:bodyPr/>
        <a:lstStyle/>
        <a:p>
          <a:pPr algn="l"/>
          <a:r>
            <a:rPr lang="fr-CA" sz="900"/>
            <a:t>Un programme de prévention doit être élaboré et mis en application de façon obligatoire pour certaines entreprises.</a:t>
          </a:r>
        </a:p>
      </dgm:t>
    </dgm:pt>
    <dgm:pt modelId="{3A9AEB34-E5F3-429A-BD18-9A1B7795FD55}" type="parTrans" cxnId="{151F00A6-8510-4E0B-A7AA-C247129C9366}">
      <dgm:prSet/>
      <dgm:spPr/>
      <dgm:t>
        <a:bodyPr/>
        <a:lstStyle/>
        <a:p>
          <a:pPr algn="l"/>
          <a:endParaRPr lang="fr-CA"/>
        </a:p>
      </dgm:t>
    </dgm:pt>
    <dgm:pt modelId="{3496852D-B47C-44E4-B7E6-D95E66E5FAFA}" type="sibTrans" cxnId="{151F00A6-8510-4E0B-A7AA-C247129C9366}">
      <dgm:prSet/>
      <dgm:spPr/>
      <dgm:t>
        <a:bodyPr/>
        <a:lstStyle/>
        <a:p>
          <a:pPr algn="l"/>
          <a:endParaRPr lang="fr-CA"/>
        </a:p>
      </dgm:t>
    </dgm:pt>
    <dgm:pt modelId="{BFE5853E-454F-4C2E-A291-8968429DB38D}">
      <dgm:prSet phldrT="[Texte]" custT="1"/>
      <dgm:spPr/>
      <dgm:t>
        <a:bodyPr/>
        <a:lstStyle/>
        <a:p>
          <a:pPr algn="l"/>
          <a:r>
            <a:rPr lang="fr-CA" sz="900"/>
            <a:t>Dans le cas où ces mesures sont insuffisantes, des APR sont nécessaires.</a:t>
          </a:r>
        </a:p>
      </dgm:t>
    </dgm:pt>
    <dgm:pt modelId="{73DE9CBA-3998-4395-BD8D-F48746794925}" type="parTrans" cxnId="{68B1B5AF-CC7A-49E1-98E3-71E6E24D2BBC}">
      <dgm:prSet/>
      <dgm:spPr/>
      <dgm:t>
        <a:bodyPr/>
        <a:lstStyle/>
        <a:p>
          <a:pPr algn="l"/>
          <a:endParaRPr lang="fr-CA"/>
        </a:p>
      </dgm:t>
    </dgm:pt>
    <dgm:pt modelId="{9865B3ED-0E91-49B1-9D01-4AF7D8D3227A}" type="sibTrans" cxnId="{68B1B5AF-CC7A-49E1-98E3-71E6E24D2BBC}">
      <dgm:prSet/>
      <dgm:spPr/>
      <dgm:t>
        <a:bodyPr/>
        <a:lstStyle/>
        <a:p>
          <a:pPr algn="l"/>
          <a:endParaRPr lang="fr-CA"/>
        </a:p>
      </dgm:t>
    </dgm:pt>
    <dgm:pt modelId="{CD0C5C12-3C12-4C6F-9746-0D9F781A81A8}">
      <dgm:prSet phldrT="[Texte]" custT="1"/>
      <dgm:spPr/>
      <dgm:t>
        <a:bodyPr/>
        <a:lstStyle/>
        <a:p>
          <a:pPr algn="ctr"/>
          <a:r>
            <a:rPr lang="fr-CA" sz="1100"/>
            <a:t>Sélection de l'APR</a:t>
          </a:r>
        </a:p>
      </dgm:t>
    </dgm:pt>
    <dgm:pt modelId="{EF2BBBAF-7398-4BAF-A423-F109A531E1BE}" type="parTrans" cxnId="{3B6D8BD0-DCAE-4239-8063-B70481C7023A}">
      <dgm:prSet/>
      <dgm:spPr/>
      <dgm:t>
        <a:bodyPr/>
        <a:lstStyle/>
        <a:p>
          <a:pPr algn="l"/>
          <a:endParaRPr lang="fr-CA"/>
        </a:p>
      </dgm:t>
    </dgm:pt>
    <dgm:pt modelId="{1ACE4981-728E-42B4-A7DA-27C4CCA79A85}" type="sibTrans" cxnId="{3B6D8BD0-DCAE-4239-8063-B70481C7023A}">
      <dgm:prSet/>
      <dgm:spPr/>
      <dgm:t>
        <a:bodyPr/>
        <a:lstStyle/>
        <a:p>
          <a:pPr algn="l"/>
          <a:endParaRPr lang="fr-CA"/>
        </a:p>
      </dgm:t>
    </dgm:pt>
    <dgm:pt modelId="{50CF8B6C-C85C-404E-8322-29925256B01A}">
      <dgm:prSet phldrT="[Texte]" custT="1"/>
      <dgm:spPr/>
      <dgm:t>
        <a:bodyPr/>
        <a:lstStyle/>
        <a:p>
          <a:pPr algn="l"/>
          <a:r>
            <a:rPr lang="fr-CA" sz="900"/>
            <a:t>L’appareil porté par le travailleur doit être certifié par le National Institute for Occupational Safety and Health (NIOSH).</a:t>
          </a:r>
        </a:p>
      </dgm:t>
    </dgm:pt>
    <dgm:pt modelId="{D570DAE2-5C7B-4211-A31F-BC62B6C86B5F}" type="parTrans" cxnId="{E8484AF6-D59C-4DBA-B71B-6C06F64A11B6}">
      <dgm:prSet/>
      <dgm:spPr/>
      <dgm:t>
        <a:bodyPr/>
        <a:lstStyle/>
        <a:p>
          <a:pPr algn="l"/>
          <a:endParaRPr lang="fr-CA"/>
        </a:p>
      </dgm:t>
    </dgm:pt>
    <dgm:pt modelId="{681AD94B-FE10-483D-AB1C-25DE0824A664}" type="sibTrans" cxnId="{E8484AF6-D59C-4DBA-B71B-6C06F64A11B6}">
      <dgm:prSet/>
      <dgm:spPr/>
      <dgm:t>
        <a:bodyPr/>
        <a:lstStyle/>
        <a:p>
          <a:pPr algn="l"/>
          <a:endParaRPr lang="fr-CA"/>
        </a:p>
      </dgm:t>
    </dgm:pt>
    <dgm:pt modelId="{714B12F9-626E-4A83-9271-1DB81A742B7D}">
      <dgm:prSet custT="1"/>
      <dgm:spPr/>
      <dgm:t>
        <a:bodyPr/>
        <a:lstStyle/>
        <a:p>
          <a:pPr algn="ctr"/>
          <a:r>
            <a:rPr lang="fr-CA" sz="1200"/>
            <a:t>Formation </a:t>
          </a:r>
          <a:br>
            <a:rPr lang="fr-CA" sz="1200"/>
          </a:br>
          <a:r>
            <a:rPr lang="fr-CA" sz="1200"/>
            <a:t>et essais</a:t>
          </a:r>
        </a:p>
      </dgm:t>
    </dgm:pt>
    <dgm:pt modelId="{6A03914B-F389-48BC-837C-88B37FF0AD85}" type="parTrans" cxnId="{E529F54C-6547-4EF8-8613-BC199AD8A1B6}">
      <dgm:prSet/>
      <dgm:spPr/>
      <dgm:t>
        <a:bodyPr/>
        <a:lstStyle/>
        <a:p>
          <a:pPr algn="l"/>
          <a:endParaRPr lang="fr-CA"/>
        </a:p>
      </dgm:t>
    </dgm:pt>
    <dgm:pt modelId="{9D854F68-4A37-40B3-A9C0-13F198C56985}" type="sibTrans" cxnId="{E529F54C-6547-4EF8-8613-BC199AD8A1B6}">
      <dgm:prSet/>
      <dgm:spPr/>
      <dgm:t>
        <a:bodyPr/>
        <a:lstStyle/>
        <a:p>
          <a:pPr algn="l"/>
          <a:endParaRPr lang="fr-CA"/>
        </a:p>
      </dgm:t>
    </dgm:pt>
    <dgm:pt modelId="{EFC1F441-50FF-4FE6-868D-9A3728ED60CC}">
      <dgm:prSet phldrT="[Texte]" custT="1"/>
      <dgm:spPr/>
      <dgm:t>
        <a:bodyPr/>
        <a:lstStyle/>
        <a:p>
          <a:pPr algn="l"/>
          <a:r>
            <a:rPr lang="fr-CA" sz="900"/>
            <a:t>Remplacer un produit ou un procédé par un autre, plus sécuritaire, ou installer un système de ventilation qui aspire à la source les vapeurs et les poussières toxiques. </a:t>
          </a:r>
        </a:p>
      </dgm:t>
    </dgm:pt>
    <dgm:pt modelId="{0E0AAB40-655D-4172-BC99-C9A8F2070846}" type="parTrans" cxnId="{080C6259-E483-4CF2-8BF9-955EA5BB4A1E}">
      <dgm:prSet/>
      <dgm:spPr/>
      <dgm:t>
        <a:bodyPr/>
        <a:lstStyle/>
        <a:p>
          <a:endParaRPr lang="fr-CA"/>
        </a:p>
      </dgm:t>
    </dgm:pt>
    <dgm:pt modelId="{4C1DFC65-3DF0-4BAC-BDC3-0D63AB6E00AE}" type="sibTrans" cxnId="{080C6259-E483-4CF2-8BF9-955EA5BB4A1E}">
      <dgm:prSet/>
      <dgm:spPr/>
      <dgm:t>
        <a:bodyPr/>
        <a:lstStyle/>
        <a:p>
          <a:endParaRPr lang="fr-CA"/>
        </a:p>
      </dgm:t>
    </dgm:pt>
    <dgm:pt modelId="{0FE7ADA0-1795-47AC-92A9-AC31E0D62F70}">
      <dgm:prSet phldrT="[Texte]" custT="1"/>
      <dgm:spPr/>
      <dgm:t>
        <a:bodyPr/>
        <a:lstStyle/>
        <a:p>
          <a:pPr algn="l"/>
          <a:r>
            <a:rPr lang="fr-CA" sz="900"/>
            <a:t>Un programme de protection respiratoire doit être mis en place lorsque des APR sont nécessaires.</a:t>
          </a:r>
        </a:p>
      </dgm:t>
    </dgm:pt>
    <dgm:pt modelId="{12EFE9C1-1570-48B2-8502-317AA1A2BF37}" type="parTrans" cxnId="{2615E205-0143-4C67-ADF4-9191DCAA6E11}">
      <dgm:prSet/>
      <dgm:spPr/>
      <dgm:t>
        <a:bodyPr/>
        <a:lstStyle/>
        <a:p>
          <a:endParaRPr lang="fr-CA"/>
        </a:p>
      </dgm:t>
    </dgm:pt>
    <dgm:pt modelId="{B3BCC6A9-63B8-4BE9-B84E-39FBBABEC405}" type="sibTrans" cxnId="{2615E205-0143-4C67-ADF4-9191DCAA6E11}">
      <dgm:prSet/>
      <dgm:spPr/>
      <dgm:t>
        <a:bodyPr/>
        <a:lstStyle/>
        <a:p>
          <a:endParaRPr lang="fr-CA"/>
        </a:p>
      </dgm:t>
    </dgm:pt>
    <dgm:pt modelId="{0FAF94BD-4F64-4A09-8ECB-580ACB8CE69F}">
      <dgm:prSet phldrT="[Texte]" custT="1"/>
      <dgm:spPr/>
      <dgm:t>
        <a:bodyPr/>
        <a:lstStyle/>
        <a:p>
          <a:pPr algn="l"/>
          <a:r>
            <a:rPr lang="fr-CA" sz="900"/>
            <a:t>Le port d’un APR est aussi nécessaire lorsque la concentration en oxygène est trop basse (inférieure à 19,5 %). Dans ce dernier cas, seul un APR à adduction d’air permettra de protéger le travailleur.</a:t>
          </a:r>
        </a:p>
      </dgm:t>
    </dgm:pt>
    <dgm:pt modelId="{8BBAAA02-884B-4222-8F25-3CC1A5357229}" type="parTrans" cxnId="{27C8A662-EEA7-4622-9E95-11D03F05D92B}">
      <dgm:prSet/>
      <dgm:spPr/>
      <dgm:t>
        <a:bodyPr/>
        <a:lstStyle/>
        <a:p>
          <a:endParaRPr lang="fr-CA"/>
        </a:p>
      </dgm:t>
    </dgm:pt>
    <dgm:pt modelId="{F87E17D6-F85C-405F-9CEB-1DFC5EBF3F57}" type="sibTrans" cxnId="{27C8A662-EEA7-4622-9E95-11D03F05D92B}">
      <dgm:prSet/>
      <dgm:spPr/>
      <dgm:t>
        <a:bodyPr/>
        <a:lstStyle/>
        <a:p>
          <a:endParaRPr lang="fr-CA"/>
        </a:p>
      </dgm:t>
    </dgm:pt>
    <dgm:pt modelId="{ED80F130-DC92-481E-9969-BBAA4E2DFF1E}">
      <dgm:prSet custT="1"/>
      <dgm:spPr/>
      <dgm:t>
        <a:bodyPr/>
        <a:lstStyle/>
        <a:p>
          <a:pPr algn="l"/>
          <a:r>
            <a:rPr lang="fr-CA" sz="900"/>
            <a:t>L'employeur doit s'assurer que l'utilisateur de l'APR est en mesure de connaître le fonctionnement, l'entretien et l'entreposage de son APR.</a:t>
          </a:r>
        </a:p>
      </dgm:t>
    </dgm:pt>
    <dgm:pt modelId="{4334CFAE-AFB8-4BED-9673-73E85665F640}" type="parTrans" cxnId="{DF59E310-B4F8-4583-8354-21D6934CEABA}">
      <dgm:prSet/>
      <dgm:spPr/>
      <dgm:t>
        <a:bodyPr/>
        <a:lstStyle/>
        <a:p>
          <a:endParaRPr lang="fr-CA"/>
        </a:p>
      </dgm:t>
    </dgm:pt>
    <dgm:pt modelId="{44A33B8A-EF1A-4EEF-AE37-581D662D5A89}" type="sibTrans" cxnId="{DF59E310-B4F8-4583-8354-21D6934CEABA}">
      <dgm:prSet/>
      <dgm:spPr/>
      <dgm:t>
        <a:bodyPr/>
        <a:lstStyle/>
        <a:p>
          <a:endParaRPr lang="fr-CA"/>
        </a:p>
      </dgm:t>
    </dgm:pt>
    <dgm:pt modelId="{00320F99-31AB-4B5C-8329-3DAE41FA4D08}">
      <dgm:prSet phldrT="[Texte]" custT="1"/>
      <dgm:spPr/>
      <dgm:t>
        <a:bodyPr/>
        <a:lstStyle/>
        <a:p>
          <a:pPr algn="l"/>
          <a:r>
            <a:rPr lang="fr-CA" sz="900"/>
            <a:t>Sélectionner l'APR en fonction de la tâche à effectuer.</a:t>
          </a:r>
        </a:p>
      </dgm:t>
    </dgm:pt>
    <dgm:pt modelId="{4DD9C774-7676-4079-8EFE-7D1344BCC915}" type="parTrans" cxnId="{B16482A0-8A65-4269-9F72-0A93A1BD6E2C}">
      <dgm:prSet/>
      <dgm:spPr/>
      <dgm:t>
        <a:bodyPr/>
        <a:lstStyle/>
        <a:p>
          <a:endParaRPr lang="fr-CA"/>
        </a:p>
      </dgm:t>
    </dgm:pt>
    <dgm:pt modelId="{DE8E18D6-CE30-4F57-9A3D-5938F5DF083D}" type="sibTrans" cxnId="{B16482A0-8A65-4269-9F72-0A93A1BD6E2C}">
      <dgm:prSet/>
      <dgm:spPr/>
      <dgm:t>
        <a:bodyPr/>
        <a:lstStyle/>
        <a:p>
          <a:endParaRPr lang="fr-CA"/>
        </a:p>
      </dgm:t>
    </dgm:pt>
    <dgm:pt modelId="{678080BA-EFDC-47D8-BE65-85F80998CD21}">
      <dgm:prSet phldrT="[Texte]" custT="1"/>
      <dgm:spPr/>
      <dgm:t>
        <a:bodyPr/>
        <a:lstStyle/>
        <a:p>
          <a:pPr algn="l"/>
          <a:r>
            <a:rPr lang="en-US" sz="900"/>
            <a:t>Vérifier l'étanchéité de l'APR sur</a:t>
          </a:r>
          <a:r>
            <a:rPr lang="fr-CA" sz="900"/>
            <a:t> le visage.</a:t>
          </a:r>
        </a:p>
      </dgm:t>
    </dgm:pt>
    <dgm:pt modelId="{E061BC79-DCD5-4D52-9998-401224436C99}" type="parTrans" cxnId="{1E0BF29B-5A57-46DF-A0A8-923202C971C3}">
      <dgm:prSet/>
      <dgm:spPr/>
      <dgm:t>
        <a:bodyPr/>
        <a:lstStyle/>
        <a:p>
          <a:endParaRPr lang="fr-CA"/>
        </a:p>
      </dgm:t>
    </dgm:pt>
    <dgm:pt modelId="{81F4A124-E7DE-4944-BA8C-7DC5AB6BDC4F}" type="sibTrans" cxnId="{1E0BF29B-5A57-46DF-A0A8-923202C971C3}">
      <dgm:prSet/>
      <dgm:spPr/>
      <dgm:t>
        <a:bodyPr/>
        <a:lstStyle/>
        <a:p>
          <a:endParaRPr lang="fr-CA"/>
        </a:p>
      </dgm:t>
    </dgm:pt>
    <dgm:pt modelId="{5287BB16-312E-47FF-9DA5-4B280FE26265}">
      <dgm:prSet phldrT="[Texte]" custT="1"/>
      <dgm:spPr/>
      <dgm:t>
        <a:bodyPr/>
        <a:lstStyle/>
        <a:p>
          <a:pPr algn="l"/>
          <a:r>
            <a:rPr lang="fr-CA" sz="900"/>
            <a:t>Sélectionner le type (épuration d'air ou à adduction d'air, selon les besoins (se référer à l'annexe 1 pour un aperçu de la sélection).</a:t>
          </a:r>
        </a:p>
      </dgm:t>
    </dgm:pt>
    <dgm:pt modelId="{DDD8AE1A-A688-4202-A207-4DCB1F3572D2}" type="parTrans" cxnId="{3AE26DA7-EBD6-4AD5-B653-251EC267159D}">
      <dgm:prSet/>
      <dgm:spPr/>
      <dgm:t>
        <a:bodyPr/>
        <a:lstStyle/>
        <a:p>
          <a:endParaRPr lang="fr-CA"/>
        </a:p>
      </dgm:t>
    </dgm:pt>
    <dgm:pt modelId="{4A8500D5-B9E4-4EA6-AFB4-E8FEDB362C35}" type="sibTrans" cxnId="{3AE26DA7-EBD6-4AD5-B653-251EC267159D}">
      <dgm:prSet/>
      <dgm:spPr/>
      <dgm:t>
        <a:bodyPr/>
        <a:lstStyle/>
        <a:p>
          <a:endParaRPr lang="fr-CA"/>
        </a:p>
      </dgm:t>
    </dgm:pt>
    <dgm:pt modelId="{D2BD9977-DC60-4880-AFCF-69CF06DDF30C}">
      <dgm:prSet custT="1"/>
      <dgm:spPr/>
      <dgm:t>
        <a:bodyPr/>
        <a:lstStyle/>
        <a:p>
          <a:pPr algn="l"/>
          <a:r>
            <a:rPr lang="fr-CA" sz="900"/>
            <a:t>Un essai d'étanchéité doit être effectué au minimum TOUS les deux ans pour s’assurer que l’étanchéité entre le visage et l’appareil est maintenu et l'essai est seulement valide avec l’APR choisi : même marque, </a:t>
          </a:r>
          <a:r>
            <a:rPr lang="en-US" sz="900"/>
            <a:t>même </a:t>
          </a:r>
          <a:r>
            <a:rPr lang="fr-CA" sz="900"/>
            <a:t>modèle et </a:t>
          </a:r>
          <a:r>
            <a:rPr lang="en-US" sz="900"/>
            <a:t>même taille</a:t>
          </a:r>
          <a:r>
            <a:rPr lang="fr-CA" sz="900"/>
            <a:t>. Il doit être répété au moins tous les deux ans.</a:t>
          </a:r>
        </a:p>
      </dgm:t>
    </dgm:pt>
    <dgm:pt modelId="{BC888510-D92C-44CC-8A6D-B4085498D6DF}" type="parTrans" cxnId="{21117981-E91A-4EE1-A960-34A48D2365A7}">
      <dgm:prSet/>
      <dgm:spPr/>
      <dgm:t>
        <a:bodyPr/>
        <a:lstStyle/>
        <a:p>
          <a:endParaRPr lang="fr-CA"/>
        </a:p>
      </dgm:t>
    </dgm:pt>
    <dgm:pt modelId="{F6E0590E-D856-4757-BD7F-5810B8BAE312}" type="sibTrans" cxnId="{21117981-E91A-4EE1-A960-34A48D2365A7}">
      <dgm:prSet/>
      <dgm:spPr/>
      <dgm:t>
        <a:bodyPr/>
        <a:lstStyle/>
        <a:p>
          <a:endParaRPr lang="fr-CA"/>
        </a:p>
      </dgm:t>
    </dgm:pt>
    <dgm:pt modelId="{C11DD6C3-5DF9-4333-A6EA-4776B6E71FB8}" type="pres">
      <dgm:prSet presAssocID="{0DF1D0EB-D6D0-4203-ADB2-5FCF1D80F131}" presName="linearFlow" presStyleCnt="0">
        <dgm:presLayoutVars>
          <dgm:dir/>
          <dgm:animLvl val="lvl"/>
          <dgm:resizeHandles val="exact"/>
        </dgm:presLayoutVars>
      </dgm:prSet>
      <dgm:spPr/>
    </dgm:pt>
    <dgm:pt modelId="{74C28B66-3589-43F5-A878-EB935735535A}" type="pres">
      <dgm:prSet presAssocID="{101491CB-D4FC-4726-8943-C35FDEB324FD}" presName="composite" presStyleCnt="0"/>
      <dgm:spPr/>
    </dgm:pt>
    <dgm:pt modelId="{E6CB5B94-E911-4BB0-BF4B-E77C60CD7F7D}" type="pres">
      <dgm:prSet presAssocID="{101491CB-D4FC-4726-8943-C35FDEB324FD}" presName="parentText" presStyleLbl="alignNode1" presStyleIdx="0" presStyleCnt="4">
        <dgm:presLayoutVars>
          <dgm:chMax val="1"/>
          <dgm:bulletEnabled val="1"/>
        </dgm:presLayoutVars>
      </dgm:prSet>
      <dgm:spPr/>
    </dgm:pt>
    <dgm:pt modelId="{AFB80741-9160-4A12-B964-20DAC09D6652}" type="pres">
      <dgm:prSet presAssocID="{101491CB-D4FC-4726-8943-C35FDEB324FD}" presName="descendantText" presStyleLbl="alignAcc1" presStyleIdx="0" presStyleCnt="4" custScaleY="100000">
        <dgm:presLayoutVars>
          <dgm:bulletEnabled val="1"/>
        </dgm:presLayoutVars>
      </dgm:prSet>
      <dgm:spPr/>
    </dgm:pt>
    <dgm:pt modelId="{DFFCDFE3-1057-48F5-984C-8B0FE100191C}" type="pres">
      <dgm:prSet presAssocID="{7E42AB05-AAA3-44DA-931B-0BCC13C0BB53}" presName="sp" presStyleCnt="0"/>
      <dgm:spPr/>
    </dgm:pt>
    <dgm:pt modelId="{93054D1A-FED7-4977-8BCA-27210E5190E4}" type="pres">
      <dgm:prSet presAssocID="{76986758-4DC1-4E30-B134-905CBBA02284}" presName="composite" presStyleCnt="0"/>
      <dgm:spPr/>
    </dgm:pt>
    <dgm:pt modelId="{727A1357-D5D6-4694-928E-50DF8A2ED4FC}" type="pres">
      <dgm:prSet presAssocID="{76986758-4DC1-4E30-B134-905CBBA02284}" presName="parentText" presStyleLbl="alignNode1" presStyleIdx="1" presStyleCnt="4" custLinFactNeighborY="772">
        <dgm:presLayoutVars>
          <dgm:chMax val="1"/>
          <dgm:bulletEnabled val="1"/>
        </dgm:presLayoutVars>
      </dgm:prSet>
      <dgm:spPr/>
    </dgm:pt>
    <dgm:pt modelId="{06747A06-6BA3-4815-8BB6-4D5701D21B78}" type="pres">
      <dgm:prSet presAssocID="{76986758-4DC1-4E30-B134-905CBBA02284}" presName="descendantText" presStyleLbl="alignAcc1" presStyleIdx="1" presStyleCnt="4">
        <dgm:presLayoutVars>
          <dgm:bulletEnabled val="1"/>
        </dgm:presLayoutVars>
      </dgm:prSet>
      <dgm:spPr/>
    </dgm:pt>
    <dgm:pt modelId="{6441444B-6CA4-4DE1-8756-3F5A5C401294}" type="pres">
      <dgm:prSet presAssocID="{CFD03C09-BF25-40D6-835A-159B00DFA69C}" presName="sp" presStyleCnt="0"/>
      <dgm:spPr/>
    </dgm:pt>
    <dgm:pt modelId="{1F4416CC-7872-4B3C-96F7-43535857F9B2}" type="pres">
      <dgm:prSet presAssocID="{CD0C5C12-3C12-4C6F-9746-0D9F781A81A8}" presName="composite" presStyleCnt="0"/>
      <dgm:spPr/>
    </dgm:pt>
    <dgm:pt modelId="{F1385514-E31A-41EC-B39F-34125F554941}" type="pres">
      <dgm:prSet presAssocID="{CD0C5C12-3C12-4C6F-9746-0D9F781A81A8}" presName="parentText" presStyleLbl="alignNode1" presStyleIdx="2" presStyleCnt="4">
        <dgm:presLayoutVars>
          <dgm:chMax val="1"/>
          <dgm:bulletEnabled val="1"/>
        </dgm:presLayoutVars>
      </dgm:prSet>
      <dgm:spPr/>
    </dgm:pt>
    <dgm:pt modelId="{7ED7F9EE-1855-43A5-BEAE-5A1B4CF0C428}" type="pres">
      <dgm:prSet presAssocID="{CD0C5C12-3C12-4C6F-9746-0D9F781A81A8}" presName="descendantText" presStyleLbl="alignAcc1" presStyleIdx="2" presStyleCnt="4">
        <dgm:presLayoutVars>
          <dgm:bulletEnabled val="1"/>
        </dgm:presLayoutVars>
      </dgm:prSet>
      <dgm:spPr/>
    </dgm:pt>
    <dgm:pt modelId="{5897C702-B10C-4A6C-B6FD-A6783BC2D68C}" type="pres">
      <dgm:prSet presAssocID="{1ACE4981-728E-42B4-A7DA-27C4CCA79A85}" presName="sp" presStyleCnt="0"/>
      <dgm:spPr/>
    </dgm:pt>
    <dgm:pt modelId="{4DA0D3AF-69F7-472A-811C-A577F1E45DE0}" type="pres">
      <dgm:prSet presAssocID="{714B12F9-626E-4A83-9271-1DB81A742B7D}" presName="composite" presStyleCnt="0"/>
      <dgm:spPr/>
    </dgm:pt>
    <dgm:pt modelId="{D3ADE8F0-D7F2-4082-BA6F-720A41F0D348}" type="pres">
      <dgm:prSet presAssocID="{714B12F9-626E-4A83-9271-1DB81A742B7D}" presName="parentText" presStyleLbl="alignNode1" presStyleIdx="3" presStyleCnt="4">
        <dgm:presLayoutVars>
          <dgm:chMax val="1"/>
          <dgm:bulletEnabled val="1"/>
        </dgm:presLayoutVars>
      </dgm:prSet>
      <dgm:spPr/>
    </dgm:pt>
    <dgm:pt modelId="{C51772FE-F3B9-4403-92AD-5438F9D95B61}" type="pres">
      <dgm:prSet presAssocID="{714B12F9-626E-4A83-9271-1DB81A742B7D}" presName="descendantText" presStyleLbl="alignAcc1" presStyleIdx="3" presStyleCnt="4">
        <dgm:presLayoutVars>
          <dgm:bulletEnabled val="1"/>
        </dgm:presLayoutVars>
      </dgm:prSet>
      <dgm:spPr/>
    </dgm:pt>
  </dgm:ptLst>
  <dgm:cxnLst>
    <dgm:cxn modelId="{B3612200-5EC5-45A0-BE4C-B10A1E8CD4BD}" type="presOf" srcId="{5287BB16-312E-47FF-9DA5-4B280FE26265}" destId="{7ED7F9EE-1855-43A5-BEAE-5A1B4CF0C428}" srcOrd="0" destOrd="3" presId="urn:microsoft.com/office/officeart/2005/8/layout/chevron2"/>
    <dgm:cxn modelId="{2615E205-0143-4C67-ADF4-9191DCAA6E11}" srcId="{76986758-4DC1-4E30-B134-905CBBA02284}" destId="{0FE7ADA0-1795-47AC-92A9-AC31E0D62F70}" srcOrd="2" destOrd="0" parTransId="{12EFE9C1-1570-48B2-8502-317AA1A2BF37}" sibTransId="{B3BCC6A9-63B8-4BE9-B84E-39FBBABEC405}"/>
    <dgm:cxn modelId="{DF59E310-B4F8-4583-8354-21D6934CEABA}" srcId="{714B12F9-626E-4A83-9271-1DB81A742B7D}" destId="{ED80F130-DC92-481E-9969-BBAA4E2DFF1E}" srcOrd="0" destOrd="0" parTransId="{4334CFAE-AFB8-4BED-9673-73E85665F640}" sibTransId="{44A33B8A-EF1A-4EEF-AE37-581D662D5A89}"/>
    <dgm:cxn modelId="{F1CB3A19-A38E-446A-BFBB-480C3E4C2558}" type="presOf" srcId="{9828614B-9B42-4A90-BFE8-2734171EC0AE}" destId="{AFB80741-9160-4A12-B964-20DAC09D6652}" srcOrd="0" destOrd="0" presId="urn:microsoft.com/office/officeart/2005/8/layout/chevron2"/>
    <dgm:cxn modelId="{C0A6971A-FCC9-4032-AFB5-FDE7438342B3}" type="presOf" srcId="{ED80F130-DC92-481E-9969-BBAA4E2DFF1E}" destId="{C51772FE-F3B9-4403-92AD-5438F9D95B61}" srcOrd="0" destOrd="0" presId="urn:microsoft.com/office/officeart/2005/8/layout/chevron2"/>
    <dgm:cxn modelId="{6AE8962B-42E6-5449-B5EC-EC0183D31594}" type="presOf" srcId="{0FAF94BD-4F64-4A09-8ECB-580ACB8CE69F}" destId="{06747A06-6BA3-4815-8BB6-4D5701D21B78}" srcOrd="0" destOrd="3" presId="urn:microsoft.com/office/officeart/2005/8/layout/chevron2"/>
    <dgm:cxn modelId="{B95A2532-C38F-4C17-8200-F3977C8F9233}" type="presOf" srcId="{EFC1F441-50FF-4FE6-868D-9A3728ED60CC}" destId="{AFB80741-9160-4A12-B964-20DAC09D6652}" srcOrd="0" destOrd="1" presId="urn:microsoft.com/office/officeart/2005/8/layout/chevron2"/>
    <dgm:cxn modelId="{06D58B33-26A1-4D78-95D4-EC2585E78DB6}" srcId="{0DF1D0EB-D6D0-4203-ADB2-5FCF1D80F131}" destId="{101491CB-D4FC-4726-8943-C35FDEB324FD}" srcOrd="0" destOrd="0" parTransId="{D4AF3113-D54F-4AF4-9772-A61D944E007D}" sibTransId="{7E42AB05-AAA3-44DA-931B-0BCC13C0BB53}"/>
    <dgm:cxn modelId="{27C8A662-EEA7-4622-9E95-11D03F05D92B}" srcId="{76986758-4DC1-4E30-B134-905CBBA02284}" destId="{0FAF94BD-4F64-4A09-8ECB-580ACB8CE69F}" srcOrd="3" destOrd="0" parTransId="{8BBAAA02-884B-4222-8F25-3CC1A5357229}" sibTransId="{F87E17D6-F85C-405F-9CEB-1DFC5EBF3F57}"/>
    <dgm:cxn modelId="{745EA844-52E7-4BFD-96B7-274BE857C41F}" srcId="{101491CB-D4FC-4726-8943-C35FDEB324FD}" destId="{9828614B-9B42-4A90-BFE8-2734171EC0AE}" srcOrd="0" destOrd="0" parTransId="{799ABEE1-6EFB-4A12-982E-0B1350F3D226}" sibTransId="{C8F10D4D-E937-4AFC-B08E-50D7AC836BAC}"/>
    <dgm:cxn modelId="{49E3B066-5F74-4CA4-A4AF-724150D7540C}" type="presOf" srcId="{101491CB-D4FC-4726-8943-C35FDEB324FD}" destId="{E6CB5B94-E911-4BB0-BF4B-E77C60CD7F7D}" srcOrd="0" destOrd="0" presId="urn:microsoft.com/office/officeart/2005/8/layout/chevron2"/>
    <dgm:cxn modelId="{A43D1C49-8A36-489B-A663-B3F9396E6696}" type="presOf" srcId="{00320F99-31AB-4B5C-8329-3DAE41FA4D08}" destId="{7ED7F9EE-1855-43A5-BEAE-5A1B4CF0C428}" srcOrd="0" destOrd="1" presId="urn:microsoft.com/office/officeart/2005/8/layout/chevron2"/>
    <dgm:cxn modelId="{E529F54C-6547-4EF8-8613-BC199AD8A1B6}" srcId="{0DF1D0EB-D6D0-4203-ADB2-5FCF1D80F131}" destId="{714B12F9-626E-4A83-9271-1DB81A742B7D}" srcOrd="3" destOrd="0" parTransId="{6A03914B-F389-48BC-837C-88B37FF0AD85}" sibTransId="{9D854F68-4A37-40B3-A9C0-13F198C56985}"/>
    <dgm:cxn modelId="{F066E755-3962-9A43-A1A3-32CAE962592C}" type="presOf" srcId="{0FE7ADA0-1795-47AC-92A9-AC31E0D62F70}" destId="{06747A06-6BA3-4815-8BB6-4D5701D21B78}" srcOrd="0" destOrd="2" presId="urn:microsoft.com/office/officeart/2005/8/layout/chevron2"/>
    <dgm:cxn modelId="{6E520657-D2BE-4172-A6D8-D96EA28FFAA1}" type="presOf" srcId="{714B12F9-626E-4A83-9271-1DB81A742B7D}" destId="{D3ADE8F0-D7F2-4082-BA6F-720A41F0D348}" srcOrd="0" destOrd="0" presId="urn:microsoft.com/office/officeart/2005/8/layout/chevron2"/>
    <dgm:cxn modelId="{080C6259-E483-4CF2-8BF9-955EA5BB4A1E}" srcId="{101491CB-D4FC-4726-8943-C35FDEB324FD}" destId="{EFC1F441-50FF-4FE6-868D-9A3728ED60CC}" srcOrd="1" destOrd="0" parTransId="{0E0AAB40-655D-4172-BC99-C9A8F2070846}" sibTransId="{4C1DFC65-3DF0-4BAC-BDC3-0D63AB6E00AE}"/>
    <dgm:cxn modelId="{D4B9B67F-BB71-4889-832D-EBBFAAC1DFFE}" srcId="{0DF1D0EB-D6D0-4203-ADB2-5FCF1D80F131}" destId="{76986758-4DC1-4E30-B134-905CBBA02284}" srcOrd="1" destOrd="0" parTransId="{39EB1F10-1BEF-4C54-A258-4780D7CA13C3}" sibTransId="{CFD03C09-BF25-40D6-835A-159B00DFA69C}"/>
    <dgm:cxn modelId="{21117981-E91A-4EE1-A960-34A48D2365A7}" srcId="{714B12F9-626E-4A83-9271-1DB81A742B7D}" destId="{D2BD9977-DC60-4880-AFCF-69CF06DDF30C}" srcOrd="1" destOrd="0" parTransId="{BC888510-D92C-44CC-8A6D-B4085498D6DF}" sibTransId="{F6E0590E-D856-4757-BD7F-5810B8BAE312}"/>
    <dgm:cxn modelId="{B1EA7487-92AA-4A43-BEC8-B95CF2D4896C}" srcId="{101491CB-D4FC-4726-8943-C35FDEB324FD}" destId="{6EAAE4D8-3FC6-4A7D-9143-464AEEF00B2C}" srcOrd="2" destOrd="0" parTransId="{F6E522A5-274F-42CC-9AD9-0432A4434E40}" sibTransId="{D2486B27-040D-4F5C-9AF4-1A7BDB582F59}"/>
    <dgm:cxn modelId="{69C41B90-726B-0C49-B12D-8F43A101BE41}" type="presOf" srcId="{BFE5853E-454F-4C2E-A291-8968429DB38D}" destId="{06747A06-6BA3-4815-8BB6-4D5701D21B78}" srcOrd="0" destOrd="1" presId="urn:microsoft.com/office/officeart/2005/8/layout/chevron2"/>
    <dgm:cxn modelId="{1E0BF29B-5A57-46DF-A0A8-923202C971C3}" srcId="{CD0C5C12-3C12-4C6F-9746-0D9F781A81A8}" destId="{678080BA-EFDC-47D8-BE65-85F80998CD21}" srcOrd="2" destOrd="0" parTransId="{E061BC79-DCD5-4D52-9998-401224436C99}" sibTransId="{81F4A124-E7DE-4944-BA8C-7DC5AB6BDC4F}"/>
    <dgm:cxn modelId="{B16482A0-8A65-4269-9F72-0A93A1BD6E2C}" srcId="{CD0C5C12-3C12-4C6F-9746-0D9F781A81A8}" destId="{00320F99-31AB-4B5C-8329-3DAE41FA4D08}" srcOrd="1" destOrd="0" parTransId="{4DD9C774-7676-4079-8EFE-7D1344BCC915}" sibTransId="{DE8E18D6-CE30-4F57-9A3D-5938F5DF083D}"/>
    <dgm:cxn modelId="{151F00A6-8510-4E0B-A7AA-C247129C9366}" srcId="{76986758-4DC1-4E30-B134-905CBBA02284}" destId="{63485A92-19B0-4D10-AB4D-2989FA3A5F35}" srcOrd="0" destOrd="0" parTransId="{3A9AEB34-E5F3-429A-BD18-9A1B7795FD55}" sibTransId="{3496852D-B47C-44E4-B7E6-D95E66E5FAFA}"/>
    <dgm:cxn modelId="{3AE26DA7-EBD6-4AD5-B653-251EC267159D}" srcId="{CD0C5C12-3C12-4C6F-9746-0D9F781A81A8}" destId="{5287BB16-312E-47FF-9DA5-4B280FE26265}" srcOrd="3" destOrd="0" parTransId="{DDD8AE1A-A688-4202-A207-4DCB1F3572D2}" sibTransId="{4A8500D5-B9E4-4EA6-AFB4-E8FEDB362C35}"/>
    <dgm:cxn modelId="{68B1B5AF-CC7A-49E1-98E3-71E6E24D2BBC}" srcId="{76986758-4DC1-4E30-B134-905CBBA02284}" destId="{BFE5853E-454F-4C2E-A291-8968429DB38D}" srcOrd="1" destOrd="0" parTransId="{73DE9CBA-3998-4395-BD8D-F48746794925}" sibTransId="{9865B3ED-0E91-49B1-9D01-4AF7D8D3227A}"/>
    <dgm:cxn modelId="{A64780BA-BBAB-422D-9A5E-A92FC98CAF32}" type="presOf" srcId="{678080BA-EFDC-47D8-BE65-85F80998CD21}" destId="{7ED7F9EE-1855-43A5-BEAE-5A1B4CF0C428}" srcOrd="0" destOrd="2" presId="urn:microsoft.com/office/officeart/2005/8/layout/chevron2"/>
    <dgm:cxn modelId="{10E10CBB-D8F1-4B7E-AE2E-01D704FF9DA2}" type="presOf" srcId="{6EAAE4D8-3FC6-4A7D-9143-464AEEF00B2C}" destId="{AFB80741-9160-4A12-B964-20DAC09D6652}" srcOrd="0" destOrd="2" presId="urn:microsoft.com/office/officeart/2005/8/layout/chevron2"/>
    <dgm:cxn modelId="{DAA4CAC2-6565-43AA-8DE1-9EB974E8B0C0}" type="presOf" srcId="{D2BD9977-DC60-4880-AFCF-69CF06DDF30C}" destId="{C51772FE-F3B9-4403-92AD-5438F9D95B61}" srcOrd="0" destOrd="1" presId="urn:microsoft.com/office/officeart/2005/8/layout/chevron2"/>
    <dgm:cxn modelId="{C08705C8-8BFF-394E-B695-10FFF936C45C}" type="presOf" srcId="{63485A92-19B0-4D10-AB4D-2989FA3A5F35}" destId="{06747A06-6BA3-4815-8BB6-4D5701D21B78}" srcOrd="0" destOrd="0" presId="urn:microsoft.com/office/officeart/2005/8/layout/chevron2"/>
    <dgm:cxn modelId="{3B6D8BD0-DCAE-4239-8063-B70481C7023A}" srcId="{0DF1D0EB-D6D0-4203-ADB2-5FCF1D80F131}" destId="{CD0C5C12-3C12-4C6F-9746-0D9F781A81A8}" srcOrd="2" destOrd="0" parTransId="{EF2BBBAF-7398-4BAF-A423-F109A531E1BE}" sibTransId="{1ACE4981-728E-42B4-A7DA-27C4CCA79A85}"/>
    <dgm:cxn modelId="{C9DD3BDF-EA25-4ACC-A24C-64C6698303E0}" type="presOf" srcId="{76986758-4DC1-4E30-B134-905CBBA02284}" destId="{727A1357-D5D6-4694-928E-50DF8A2ED4FC}" srcOrd="0" destOrd="0" presId="urn:microsoft.com/office/officeart/2005/8/layout/chevron2"/>
    <dgm:cxn modelId="{F8D362DF-01BD-4492-B79E-97C87FD640EC}" type="presOf" srcId="{50CF8B6C-C85C-404E-8322-29925256B01A}" destId="{7ED7F9EE-1855-43A5-BEAE-5A1B4CF0C428}" srcOrd="0" destOrd="0" presId="urn:microsoft.com/office/officeart/2005/8/layout/chevron2"/>
    <dgm:cxn modelId="{3DC573E5-0902-4A82-881D-9408A608054D}" type="presOf" srcId="{CD0C5C12-3C12-4C6F-9746-0D9F781A81A8}" destId="{F1385514-E31A-41EC-B39F-34125F554941}" srcOrd="0" destOrd="0" presId="urn:microsoft.com/office/officeart/2005/8/layout/chevron2"/>
    <dgm:cxn modelId="{A0F543EA-0AE7-4029-8A25-30C0EEB1994B}" type="presOf" srcId="{0DF1D0EB-D6D0-4203-ADB2-5FCF1D80F131}" destId="{C11DD6C3-5DF9-4333-A6EA-4776B6E71FB8}" srcOrd="0" destOrd="0" presId="urn:microsoft.com/office/officeart/2005/8/layout/chevron2"/>
    <dgm:cxn modelId="{E8484AF6-D59C-4DBA-B71B-6C06F64A11B6}" srcId="{CD0C5C12-3C12-4C6F-9746-0D9F781A81A8}" destId="{50CF8B6C-C85C-404E-8322-29925256B01A}" srcOrd="0" destOrd="0" parTransId="{D570DAE2-5C7B-4211-A31F-BC62B6C86B5F}" sibTransId="{681AD94B-FE10-483D-AB1C-25DE0824A664}"/>
    <dgm:cxn modelId="{FE68C7CF-0472-44CF-B90A-E80A9EAD75E1}" type="presParOf" srcId="{C11DD6C3-5DF9-4333-A6EA-4776B6E71FB8}" destId="{74C28B66-3589-43F5-A878-EB935735535A}" srcOrd="0" destOrd="0" presId="urn:microsoft.com/office/officeart/2005/8/layout/chevron2"/>
    <dgm:cxn modelId="{C52DE693-A24A-4226-A14B-39029EE6007F}" type="presParOf" srcId="{74C28B66-3589-43F5-A878-EB935735535A}" destId="{E6CB5B94-E911-4BB0-BF4B-E77C60CD7F7D}" srcOrd="0" destOrd="0" presId="urn:microsoft.com/office/officeart/2005/8/layout/chevron2"/>
    <dgm:cxn modelId="{93D4373D-3FC1-42BE-B49A-39C374DB34A5}" type="presParOf" srcId="{74C28B66-3589-43F5-A878-EB935735535A}" destId="{AFB80741-9160-4A12-B964-20DAC09D6652}" srcOrd="1" destOrd="0" presId="urn:microsoft.com/office/officeart/2005/8/layout/chevron2"/>
    <dgm:cxn modelId="{BBB00EE1-A1A5-4863-96CD-3031C5BBBEE6}" type="presParOf" srcId="{C11DD6C3-5DF9-4333-A6EA-4776B6E71FB8}" destId="{DFFCDFE3-1057-48F5-984C-8B0FE100191C}" srcOrd="1" destOrd="0" presId="urn:microsoft.com/office/officeart/2005/8/layout/chevron2"/>
    <dgm:cxn modelId="{C505ABC2-4EF7-4D42-87B8-F1DC9F22BBEC}" type="presParOf" srcId="{C11DD6C3-5DF9-4333-A6EA-4776B6E71FB8}" destId="{93054D1A-FED7-4977-8BCA-27210E5190E4}" srcOrd="2" destOrd="0" presId="urn:microsoft.com/office/officeart/2005/8/layout/chevron2"/>
    <dgm:cxn modelId="{5EDD980D-D733-4B9C-9FBF-F9A881CC89A6}" type="presParOf" srcId="{93054D1A-FED7-4977-8BCA-27210E5190E4}" destId="{727A1357-D5D6-4694-928E-50DF8A2ED4FC}" srcOrd="0" destOrd="0" presId="urn:microsoft.com/office/officeart/2005/8/layout/chevron2"/>
    <dgm:cxn modelId="{A01BA969-10FB-43E1-80C5-AC6EBA34F788}" type="presParOf" srcId="{93054D1A-FED7-4977-8BCA-27210E5190E4}" destId="{06747A06-6BA3-4815-8BB6-4D5701D21B78}" srcOrd="1" destOrd="0" presId="urn:microsoft.com/office/officeart/2005/8/layout/chevron2"/>
    <dgm:cxn modelId="{8CBF075D-5640-467F-819B-DB68F105FD06}" type="presParOf" srcId="{C11DD6C3-5DF9-4333-A6EA-4776B6E71FB8}" destId="{6441444B-6CA4-4DE1-8756-3F5A5C401294}" srcOrd="3" destOrd="0" presId="urn:microsoft.com/office/officeart/2005/8/layout/chevron2"/>
    <dgm:cxn modelId="{4BA96CC9-5C3A-4F06-9283-6A41308B8885}" type="presParOf" srcId="{C11DD6C3-5DF9-4333-A6EA-4776B6E71FB8}" destId="{1F4416CC-7872-4B3C-96F7-43535857F9B2}" srcOrd="4" destOrd="0" presId="urn:microsoft.com/office/officeart/2005/8/layout/chevron2"/>
    <dgm:cxn modelId="{1DB1EBBB-B9D3-453D-922F-0248AD5F7B9C}" type="presParOf" srcId="{1F4416CC-7872-4B3C-96F7-43535857F9B2}" destId="{F1385514-E31A-41EC-B39F-34125F554941}" srcOrd="0" destOrd="0" presId="urn:microsoft.com/office/officeart/2005/8/layout/chevron2"/>
    <dgm:cxn modelId="{036E68CD-180A-4B56-B4BE-2161238AB7E6}" type="presParOf" srcId="{1F4416CC-7872-4B3C-96F7-43535857F9B2}" destId="{7ED7F9EE-1855-43A5-BEAE-5A1B4CF0C428}" srcOrd="1" destOrd="0" presId="urn:microsoft.com/office/officeart/2005/8/layout/chevron2"/>
    <dgm:cxn modelId="{FEAC8936-0B1F-4430-ADB5-B00EB0EADAF4}" type="presParOf" srcId="{C11DD6C3-5DF9-4333-A6EA-4776B6E71FB8}" destId="{5897C702-B10C-4A6C-B6FD-A6783BC2D68C}" srcOrd="5" destOrd="0" presId="urn:microsoft.com/office/officeart/2005/8/layout/chevron2"/>
    <dgm:cxn modelId="{306ACE24-25C6-4613-9216-5679A755E0DC}" type="presParOf" srcId="{C11DD6C3-5DF9-4333-A6EA-4776B6E71FB8}" destId="{4DA0D3AF-69F7-472A-811C-A577F1E45DE0}" srcOrd="6" destOrd="0" presId="urn:microsoft.com/office/officeart/2005/8/layout/chevron2"/>
    <dgm:cxn modelId="{3D5C53C0-C5EB-4987-9EC2-E3F4893E06EE}" type="presParOf" srcId="{4DA0D3AF-69F7-472A-811C-A577F1E45DE0}" destId="{D3ADE8F0-D7F2-4082-BA6F-720A41F0D348}" srcOrd="0" destOrd="0" presId="urn:microsoft.com/office/officeart/2005/8/layout/chevron2"/>
    <dgm:cxn modelId="{040FE0B0-E17F-4F84-ABFE-7222ED1E263C}" type="presParOf" srcId="{4DA0D3AF-69F7-472A-811C-A577F1E45DE0}" destId="{C51772FE-F3B9-4403-92AD-5438F9D95B61}" srcOrd="1" destOrd="0" presId="urn:microsoft.com/office/officeart/2005/8/layout/chevron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CB5B94-E911-4BB0-BF4B-E77C60CD7F7D}">
      <dsp:nvSpPr>
        <dsp:cNvPr id="0" name=""/>
        <dsp:cNvSpPr/>
      </dsp:nvSpPr>
      <dsp:spPr>
        <a:xfrm rot="5400000">
          <a:off x="-223135" y="226605"/>
          <a:ext cx="1487571" cy="1041299"/>
        </a:xfrm>
        <a:prstGeom prst="chevron">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Réduction de</a:t>
          </a:r>
          <a:r>
            <a:rPr lang="fr-CA" sz="900" kern="1200"/>
            <a:t> l'exposition à la source</a:t>
          </a:r>
        </a:p>
      </dsp:txBody>
      <dsp:txXfrm rot="-5400000">
        <a:off x="2" y="524119"/>
        <a:ext cx="1041299" cy="446272"/>
      </dsp:txXfrm>
    </dsp:sp>
    <dsp:sp modelId="{AFB80741-9160-4A12-B964-20DAC09D6652}">
      <dsp:nvSpPr>
        <dsp:cNvPr id="0" name=""/>
        <dsp:cNvSpPr/>
      </dsp:nvSpPr>
      <dsp:spPr>
        <a:xfrm rot="5400000">
          <a:off x="3152499" y="-2107729"/>
          <a:ext cx="966921" cy="5189320"/>
        </a:xfrm>
        <a:prstGeom prst="round2Same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fr-CA" sz="900" kern="1200"/>
            <a:t>Contrôler la présence de contaminants et de matières dangereuses ou toxiques à la source. </a:t>
          </a:r>
        </a:p>
        <a:p>
          <a:pPr marL="57150" lvl="1" indent="-57150" algn="l" defTabSz="400050">
            <a:lnSpc>
              <a:spcPct val="90000"/>
            </a:lnSpc>
            <a:spcBef>
              <a:spcPct val="0"/>
            </a:spcBef>
            <a:spcAft>
              <a:spcPct val="15000"/>
            </a:spcAft>
            <a:buChar char="•"/>
          </a:pPr>
          <a:r>
            <a:rPr lang="fr-CA" sz="900" kern="1200"/>
            <a:t>Remplacer un produit ou un procédé par un autre, plus sécuritaire, ou installer un système de ventilation qui aspire à la source les vapeurs et les poussières toxiques. </a:t>
          </a:r>
        </a:p>
        <a:p>
          <a:pPr marL="57150" lvl="1" indent="-57150" algn="l" defTabSz="400050">
            <a:lnSpc>
              <a:spcPct val="90000"/>
            </a:lnSpc>
            <a:spcBef>
              <a:spcPct val="0"/>
            </a:spcBef>
            <a:spcAft>
              <a:spcPct val="15000"/>
            </a:spcAft>
            <a:buChar char="•"/>
          </a:pPr>
          <a:r>
            <a:rPr lang="fr-CA" sz="900" kern="1200"/>
            <a:t>Délimiter les zones de travail et les isoler pour limiter le nombre de travailleurs exposés aux contaminants. </a:t>
          </a:r>
        </a:p>
      </dsp:txBody>
      <dsp:txXfrm rot="-5400000">
        <a:off x="1041300" y="50671"/>
        <a:ext cx="5142119" cy="872519"/>
      </dsp:txXfrm>
    </dsp:sp>
    <dsp:sp modelId="{727A1357-D5D6-4694-928E-50DF8A2ED4FC}">
      <dsp:nvSpPr>
        <dsp:cNvPr id="0" name=""/>
        <dsp:cNvSpPr/>
      </dsp:nvSpPr>
      <dsp:spPr>
        <a:xfrm rot="5400000">
          <a:off x="-223135" y="1581419"/>
          <a:ext cx="1487571" cy="1041299"/>
        </a:xfrm>
        <a:prstGeom prst="chevron">
          <a:avLst/>
        </a:prstGeom>
        <a:solidFill>
          <a:schemeClr val="accent4">
            <a:hueOff val="-72566"/>
            <a:satOff val="-9896"/>
            <a:lumOff val="10850"/>
            <a:alphaOff val="0"/>
          </a:schemeClr>
        </a:solidFill>
        <a:ln w="12700" cap="flat" cmpd="sng" algn="ctr">
          <a:solidFill>
            <a:schemeClr val="accent4">
              <a:hueOff val="-72566"/>
              <a:satOff val="-9896"/>
              <a:lumOff val="1085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fr-CA" sz="800" kern="1200"/>
        </a:p>
        <a:p>
          <a:pPr marL="0" lvl="0" indent="0" algn="ctr" defTabSz="355600">
            <a:lnSpc>
              <a:spcPct val="90000"/>
            </a:lnSpc>
            <a:spcBef>
              <a:spcPct val="0"/>
            </a:spcBef>
            <a:spcAft>
              <a:spcPct val="35000"/>
            </a:spcAft>
            <a:buNone/>
          </a:pPr>
          <a:endParaRPr lang="fr-CA" sz="1000" kern="1200"/>
        </a:p>
        <a:p>
          <a:pPr marL="0" lvl="0" indent="0" algn="ctr" defTabSz="355600">
            <a:lnSpc>
              <a:spcPct val="90000"/>
            </a:lnSpc>
            <a:spcBef>
              <a:spcPct val="0"/>
            </a:spcBef>
            <a:spcAft>
              <a:spcPct val="35000"/>
            </a:spcAft>
            <a:buNone/>
          </a:pPr>
          <a:r>
            <a:rPr lang="en-US" sz="1000" kern="1200"/>
            <a:t>Mise en place </a:t>
          </a:r>
          <a:br>
            <a:rPr lang="en-US" sz="1000" kern="1200"/>
          </a:br>
          <a:r>
            <a:rPr lang="en-US" sz="1000" kern="1200"/>
            <a:t>de mesures </a:t>
          </a:r>
          <a:br>
            <a:rPr lang="en-US" sz="1000" kern="1200"/>
          </a:br>
          <a:r>
            <a:rPr lang="en-US" sz="1000" kern="1200"/>
            <a:t>de protection</a:t>
          </a:r>
          <a:r>
            <a:rPr lang="fr-CA" sz="1000" kern="1200"/>
            <a:t> </a:t>
          </a:r>
          <a:br>
            <a:rPr lang="fr-CA" sz="1000" kern="1200"/>
          </a:br>
          <a:endParaRPr lang="fr-CA" sz="1000" kern="1200"/>
        </a:p>
      </dsp:txBody>
      <dsp:txXfrm rot="-5400000">
        <a:off x="2" y="1878933"/>
        <a:ext cx="1041299" cy="446272"/>
      </dsp:txXfrm>
    </dsp:sp>
    <dsp:sp modelId="{06747A06-6BA3-4815-8BB6-4D5701D21B78}">
      <dsp:nvSpPr>
        <dsp:cNvPr id="0" name=""/>
        <dsp:cNvSpPr/>
      </dsp:nvSpPr>
      <dsp:spPr>
        <a:xfrm rot="5400000">
          <a:off x="3152245" y="-764145"/>
          <a:ext cx="967429" cy="5189320"/>
        </a:xfrm>
        <a:prstGeom prst="round2SameRect">
          <a:avLst/>
        </a:prstGeom>
        <a:solidFill>
          <a:schemeClr val="lt1">
            <a:alpha val="90000"/>
            <a:hueOff val="0"/>
            <a:satOff val="0"/>
            <a:lumOff val="0"/>
            <a:alphaOff val="0"/>
          </a:schemeClr>
        </a:solidFill>
        <a:ln w="12700" cap="flat" cmpd="sng" algn="ctr">
          <a:solidFill>
            <a:schemeClr val="accent4">
              <a:hueOff val="-72566"/>
              <a:satOff val="-9896"/>
              <a:lumOff val="1085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fr-CA" sz="900" kern="1200"/>
            <a:t>Un programme de prévention doit être élaboré et mis en application de façon obligatoire pour certaines entreprises.</a:t>
          </a:r>
        </a:p>
        <a:p>
          <a:pPr marL="57150" lvl="1" indent="-57150" algn="l" defTabSz="400050">
            <a:lnSpc>
              <a:spcPct val="90000"/>
            </a:lnSpc>
            <a:spcBef>
              <a:spcPct val="0"/>
            </a:spcBef>
            <a:spcAft>
              <a:spcPct val="15000"/>
            </a:spcAft>
            <a:buChar char="•"/>
          </a:pPr>
          <a:r>
            <a:rPr lang="fr-CA" sz="900" kern="1200"/>
            <a:t>Dans le cas où ces mesures sont insuffisantes, des APR sont nécessaires.</a:t>
          </a:r>
        </a:p>
        <a:p>
          <a:pPr marL="57150" lvl="1" indent="-57150" algn="l" defTabSz="400050">
            <a:lnSpc>
              <a:spcPct val="90000"/>
            </a:lnSpc>
            <a:spcBef>
              <a:spcPct val="0"/>
            </a:spcBef>
            <a:spcAft>
              <a:spcPct val="15000"/>
            </a:spcAft>
            <a:buChar char="•"/>
          </a:pPr>
          <a:r>
            <a:rPr lang="fr-CA" sz="900" kern="1200"/>
            <a:t>Un programme de protection respiratoire doit être mis en place lorsque des APR sont nécessaires.</a:t>
          </a:r>
        </a:p>
        <a:p>
          <a:pPr marL="57150" lvl="1" indent="-57150" algn="l" defTabSz="400050">
            <a:lnSpc>
              <a:spcPct val="90000"/>
            </a:lnSpc>
            <a:spcBef>
              <a:spcPct val="0"/>
            </a:spcBef>
            <a:spcAft>
              <a:spcPct val="15000"/>
            </a:spcAft>
            <a:buChar char="•"/>
          </a:pPr>
          <a:r>
            <a:rPr lang="fr-CA" sz="900" kern="1200"/>
            <a:t>Le port d’un APR est aussi nécessaire lorsque la concentration en oxygène est trop basse (inférieure à 19,5 %). Dans ce dernier cas, seul un APR à adduction d’air permettra de protéger le travailleur.</a:t>
          </a:r>
        </a:p>
      </dsp:txBody>
      <dsp:txXfrm rot="-5400000">
        <a:off x="1041300" y="1394026"/>
        <a:ext cx="5142094" cy="872977"/>
      </dsp:txXfrm>
    </dsp:sp>
    <dsp:sp modelId="{F1385514-E31A-41EC-B39F-34125F554941}">
      <dsp:nvSpPr>
        <dsp:cNvPr id="0" name=""/>
        <dsp:cNvSpPr/>
      </dsp:nvSpPr>
      <dsp:spPr>
        <a:xfrm rot="5400000">
          <a:off x="-223135" y="2913264"/>
          <a:ext cx="1487571" cy="1041299"/>
        </a:xfrm>
        <a:prstGeom prst="chevron">
          <a:avLst/>
        </a:prstGeom>
        <a:solidFill>
          <a:schemeClr val="accent4">
            <a:hueOff val="-145132"/>
            <a:satOff val="-19792"/>
            <a:lumOff val="21701"/>
            <a:alphaOff val="0"/>
          </a:schemeClr>
        </a:solidFill>
        <a:ln w="12700" cap="flat" cmpd="sng" algn="ctr">
          <a:solidFill>
            <a:schemeClr val="accent4">
              <a:hueOff val="-145132"/>
              <a:satOff val="-19792"/>
              <a:lumOff val="2170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CA" sz="1100" kern="1200"/>
            <a:t>Sélection de l'APR</a:t>
          </a:r>
        </a:p>
      </dsp:txBody>
      <dsp:txXfrm rot="-5400000">
        <a:off x="2" y="3210778"/>
        <a:ext cx="1041299" cy="446272"/>
      </dsp:txXfrm>
    </dsp:sp>
    <dsp:sp modelId="{7ED7F9EE-1855-43A5-BEAE-5A1B4CF0C428}">
      <dsp:nvSpPr>
        <dsp:cNvPr id="0" name=""/>
        <dsp:cNvSpPr/>
      </dsp:nvSpPr>
      <dsp:spPr>
        <a:xfrm rot="5400000">
          <a:off x="3152499" y="578929"/>
          <a:ext cx="966921" cy="5189320"/>
        </a:xfrm>
        <a:prstGeom prst="round2SameRect">
          <a:avLst/>
        </a:prstGeom>
        <a:solidFill>
          <a:schemeClr val="lt1">
            <a:alpha val="90000"/>
            <a:hueOff val="0"/>
            <a:satOff val="0"/>
            <a:lumOff val="0"/>
            <a:alphaOff val="0"/>
          </a:schemeClr>
        </a:solidFill>
        <a:ln w="12700" cap="flat" cmpd="sng" algn="ctr">
          <a:solidFill>
            <a:schemeClr val="accent4">
              <a:hueOff val="-145132"/>
              <a:satOff val="-19792"/>
              <a:lumOff val="2170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fr-CA" sz="900" kern="1200"/>
            <a:t>L’appareil porté par le travailleur doit être certifié par le National Institute for Occupational Safety and Health (NIOSH).</a:t>
          </a:r>
        </a:p>
        <a:p>
          <a:pPr marL="57150" lvl="1" indent="-57150" algn="l" defTabSz="400050">
            <a:lnSpc>
              <a:spcPct val="90000"/>
            </a:lnSpc>
            <a:spcBef>
              <a:spcPct val="0"/>
            </a:spcBef>
            <a:spcAft>
              <a:spcPct val="15000"/>
            </a:spcAft>
            <a:buChar char="•"/>
          </a:pPr>
          <a:r>
            <a:rPr lang="fr-CA" sz="900" kern="1200"/>
            <a:t>Sélectionner l'APR en fonction de la tâche à effectuer.</a:t>
          </a:r>
        </a:p>
        <a:p>
          <a:pPr marL="57150" lvl="1" indent="-57150" algn="l" defTabSz="400050">
            <a:lnSpc>
              <a:spcPct val="90000"/>
            </a:lnSpc>
            <a:spcBef>
              <a:spcPct val="0"/>
            </a:spcBef>
            <a:spcAft>
              <a:spcPct val="15000"/>
            </a:spcAft>
            <a:buChar char="•"/>
          </a:pPr>
          <a:r>
            <a:rPr lang="en-US" sz="900" kern="1200"/>
            <a:t>Vérifier l'étanchéité de l'APR sur</a:t>
          </a:r>
          <a:r>
            <a:rPr lang="fr-CA" sz="900" kern="1200"/>
            <a:t> le visage.</a:t>
          </a:r>
        </a:p>
        <a:p>
          <a:pPr marL="57150" lvl="1" indent="-57150" algn="l" defTabSz="400050">
            <a:lnSpc>
              <a:spcPct val="90000"/>
            </a:lnSpc>
            <a:spcBef>
              <a:spcPct val="0"/>
            </a:spcBef>
            <a:spcAft>
              <a:spcPct val="15000"/>
            </a:spcAft>
            <a:buChar char="•"/>
          </a:pPr>
          <a:r>
            <a:rPr lang="fr-CA" sz="900" kern="1200"/>
            <a:t>Sélectionner le type (épuration d'air ou à adduction d'air, selon les besoins (se référer à l'annexe 1 pour un aperçu de la sélection).</a:t>
          </a:r>
        </a:p>
      </dsp:txBody>
      <dsp:txXfrm rot="-5400000">
        <a:off x="1041300" y="2737330"/>
        <a:ext cx="5142119" cy="872519"/>
      </dsp:txXfrm>
    </dsp:sp>
    <dsp:sp modelId="{D3ADE8F0-D7F2-4082-BA6F-720A41F0D348}">
      <dsp:nvSpPr>
        <dsp:cNvPr id="0" name=""/>
        <dsp:cNvSpPr/>
      </dsp:nvSpPr>
      <dsp:spPr>
        <a:xfrm rot="5400000">
          <a:off x="-223135" y="4256594"/>
          <a:ext cx="1487571" cy="1041299"/>
        </a:xfrm>
        <a:prstGeom prst="chevron">
          <a:avLst/>
        </a:prstGeom>
        <a:solidFill>
          <a:schemeClr val="accent4">
            <a:hueOff val="-217699"/>
            <a:satOff val="-29688"/>
            <a:lumOff val="32551"/>
            <a:alphaOff val="0"/>
          </a:schemeClr>
        </a:solidFill>
        <a:ln w="12700" cap="flat" cmpd="sng" algn="ctr">
          <a:solidFill>
            <a:schemeClr val="accent4">
              <a:hueOff val="-217699"/>
              <a:satOff val="-29688"/>
              <a:lumOff val="3255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fr-CA" sz="1200" kern="1200"/>
            <a:t>Formation </a:t>
          </a:r>
          <a:br>
            <a:rPr lang="fr-CA" sz="1200" kern="1200"/>
          </a:br>
          <a:r>
            <a:rPr lang="fr-CA" sz="1200" kern="1200"/>
            <a:t>et essais</a:t>
          </a:r>
        </a:p>
      </dsp:txBody>
      <dsp:txXfrm rot="-5400000">
        <a:off x="2" y="4554108"/>
        <a:ext cx="1041299" cy="446272"/>
      </dsp:txXfrm>
    </dsp:sp>
    <dsp:sp modelId="{C51772FE-F3B9-4403-92AD-5438F9D95B61}">
      <dsp:nvSpPr>
        <dsp:cNvPr id="0" name=""/>
        <dsp:cNvSpPr/>
      </dsp:nvSpPr>
      <dsp:spPr>
        <a:xfrm rot="5400000">
          <a:off x="3152499" y="1922259"/>
          <a:ext cx="966921" cy="5189320"/>
        </a:xfrm>
        <a:prstGeom prst="round2SameRect">
          <a:avLst/>
        </a:prstGeom>
        <a:solidFill>
          <a:schemeClr val="lt1">
            <a:alpha val="90000"/>
            <a:hueOff val="0"/>
            <a:satOff val="0"/>
            <a:lumOff val="0"/>
            <a:alphaOff val="0"/>
          </a:schemeClr>
        </a:solidFill>
        <a:ln w="12700" cap="flat" cmpd="sng" algn="ctr">
          <a:solidFill>
            <a:schemeClr val="accent4">
              <a:hueOff val="-217699"/>
              <a:satOff val="-29688"/>
              <a:lumOff val="3255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fr-CA" sz="900" kern="1200"/>
            <a:t>L'employeur doit s'assurer que l'utilisateur de l'APR est en mesure de connaître le fonctionnement, l'entretien et l'entreposage de son APR.</a:t>
          </a:r>
        </a:p>
        <a:p>
          <a:pPr marL="57150" lvl="1" indent="-57150" algn="l" defTabSz="400050">
            <a:lnSpc>
              <a:spcPct val="90000"/>
            </a:lnSpc>
            <a:spcBef>
              <a:spcPct val="0"/>
            </a:spcBef>
            <a:spcAft>
              <a:spcPct val="15000"/>
            </a:spcAft>
            <a:buChar char="•"/>
          </a:pPr>
          <a:r>
            <a:rPr lang="fr-CA" sz="900" kern="1200"/>
            <a:t>Un essai d'étanchéité doit être effectué au minimum TOUS les deux ans pour s’assurer que l’étanchéité entre le visage et l’appareil est maintenu et l'essai est seulement valide avec l’APR choisi : même marque, </a:t>
          </a:r>
          <a:r>
            <a:rPr lang="en-US" sz="900" kern="1200"/>
            <a:t>même </a:t>
          </a:r>
          <a:r>
            <a:rPr lang="fr-CA" sz="900" kern="1200"/>
            <a:t>modèle et </a:t>
          </a:r>
          <a:r>
            <a:rPr lang="en-US" sz="900" kern="1200"/>
            <a:t>même taille</a:t>
          </a:r>
          <a:r>
            <a:rPr lang="fr-CA" sz="900" kern="1200"/>
            <a:t>. Il doit être répété au moins tous les deux ans.</a:t>
          </a:r>
        </a:p>
      </dsp:txBody>
      <dsp:txXfrm rot="-5400000">
        <a:off x="1041300" y="4080660"/>
        <a:ext cx="5142119" cy="87251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C84AC83D803E40B647472B56DFA3FF"/>
        <w:category>
          <w:name w:val="General"/>
          <w:gallery w:val="placeholder"/>
        </w:category>
        <w:types>
          <w:type w:val="bbPlcHdr"/>
        </w:types>
        <w:behaviors>
          <w:behavior w:val="content"/>
        </w:behaviors>
        <w:guid w:val="{6228D37A-B232-DF48-AB59-4F3D89CF1D3B}"/>
      </w:docPartPr>
      <w:docPartBody>
        <w:p w:rsidR="00B04F3A" w:rsidRDefault="0078068D" w:rsidP="0078068D">
          <w:pPr>
            <w:pStyle w:val="57C84AC83D803E40B647472B56DFA3FF"/>
          </w:pPr>
          <w:r w:rsidRPr="00687419">
            <w:rPr>
              <w:rStyle w:val="Textedelespacerserv"/>
            </w:rPr>
            <w:t>Cliquez ou appuyez ici pour entrer du texte.</w:t>
          </w:r>
        </w:p>
      </w:docPartBody>
    </w:docPart>
    <w:docPart>
      <w:docPartPr>
        <w:name w:val="05E53209AF348049AB79FF8E47F16007"/>
        <w:category>
          <w:name w:val="General"/>
          <w:gallery w:val="placeholder"/>
        </w:category>
        <w:types>
          <w:type w:val="bbPlcHdr"/>
        </w:types>
        <w:behaviors>
          <w:behavior w:val="content"/>
        </w:behaviors>
        <w:guid w:val="{B50D87F0-7311-4D41-86D3-E39909ABBE75}"/>
      </w:docPartPr>
      <w:docPartBody>
        <w:p w:rsidR="00B04F3A" w:rsidRDefault="0078068D" w:rsidP="0078068D">
          <w:pPr>
            <w:pStyle w:val="05E53209AF348049AB79FF8E47F16007"/>
          </w:pPr>
          <w:r w:rsidRPr="00687419">
            <w:rPr>
              <w:rStyle w:val="Textedelespacerserv"/>
            </w:rPr>
            <w:t>Cliquez ou appuyez ici pour entrer du texte.</w:t>
          </w:r>
        </w:p>
      </w:docPartBody>
    </w:docPart>
    <w:docPart>
      <w:docPartPr>
        <w:name w:val="FA1B5F1ABD7B9F42BA89E0AC311C6413"/>
        <w:category>
          <w:name w:val="General"/>
          <w:gallery w:val="placeholder"/>
        </w:category>
        <w:types>
          <w:type w:val="bbPlcHdr"/>
        </w:types>
        <w:behaviors>
          <w:behavior w:val="content"/>
        </w:behaviors>
        <w:guid w:val="{C2781E3C-2FFD-6B4A-AEA3-B2F5BB711DAE}"/>
      </w:docPartPr>
      <w:docPartBody>
        <w:p w:rsidR="00B04F3A" w:rsidRDefault="0078068D" w:rsidP="0078068D">
          <w:pPr>
            <w:pStyle w:val="FA1B5F1ABD7B9F42BA89E0AC311C6413"/>
          </w:pPr>
          <w:r w:rsidRPr="00687419">
            <w:rPr>
              <w:rStyle w:val="Textedelespacerserv"/>
            </w:rPr>
            <w:t>Cliquez ou appuyez ici pour entrer du texte.</w:t>
          </w:r>
        </w:p>
      </w:docPartBody>
    </w:docPart>
    <w:docPart>
      <w:docPartPr>
        <w:name w:val="260B0DA0F3681A4A8F6CA72CA78E50D6"/>
        <w:category>
          <w:name w:val="General"/>
          <w:gallery w:val="placeholder"/>
        </w:category>
        <w:types>
          <w:type w:val="bbPlcHdr"/>
        </w:types>
        <w:behaviors>
          <w:behavior w:val="content"/>
        </w:behaviors>
        <w:guid w:val="{F44D565D-D709-5543-81FE-ED6B90F1BEE9}"/>
      </w:docPartPr>
      <w:docPartBody>
        <w:p w:rsidR="00B04F3A" w:rsidRDefault="0078068D" w:rsidP="0078068D">
          <w:pPr>
            <w:pStyle w:val="260B0DA0F3681A4A8F6CA72CA78E50D6"/>
          </w:pPr>
          <w:r w:rsidRPr="00687419">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ZWAdobeF">
    <w:panose1 w:val="00000000000000000000"/>
    <w:charset w:val="00"/>
    <w:family w:val="auto"/>
    <w:pitch w:val="variable"/>
    <w:sig w:usb0="20002A87" w:usb1="00000000" w:usb2="00000000" w:usb3="00000000" w:csb0="000001FF" w:csb1="00000000"/>
  </w:font>
  <w:font w:name="AppleSystemUIFont">
    <w:altName w:val="Calibri"/>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CB"/>
    <w:rsid w:val="0001406B"/>
    <w:rsid w:val="00023712"/>
    <w:rsid w:val="00054F79"/>
    <w:rsid w:val="000C33C1"/>
    <w:rsid w:val="001160D2"/>
    <w:rsid w:val="00156478"/>
    <w:rsid w:val="0018793A"/>
    <w:rsid w:val="001C35A2"/>
    <w:rsid w:val="00241E11"/>
    <w:rsid w:val="00280539"/>
    <w:rsid w:val="002856CB"/>
    <w:rsid w:val="002A54F8"/>
    <w:rsid w:val="002B4226"/>
    <w:rsid w:val="002B610D"/>
    <w:rsid w:val="002D4A7D"/>
    <w:rsid w:val="002F5A4D"/>
    <w:rsid w:val="00316035"/>
    <w:rsid w:val="00327C30"/>
    <w:rsid w:val="003946FF"/>
    <w:rsid w:val="00397DE1"/>
    <w:rsid w:val="003E6C67"/>
    <w:rsid w:val="00475A37"/>
    <w:rsid w:val="0049711E"/>
    <w:rsid w:val="004E6656"/>
    <w:rsid w:val="00574288"/>
    <w:rsid w:val="006902AF"/>
    <w:rsid w:val="0069304C"/>
    <w:rsid w:val="006B4C14"/>
    <w:rsid w:val="006C253B"/>
    <w:rsid w:val="006E36D1"/>
    <w:rsid w:val="007374A8"/>
    <w:rsid w:val="0078068D"/>
    <w:rsid w:val="008046CB"/>
    <w:rsid w:val="00876651"/>
    <w:rsid w:val="008B63EE"/>
    <w:rsid w:val="00910A8B"/>
    <w:rsid w:val="009708F0"/>
    <w:rsid w:val="009B77B0"/>
    <w:rsid w:val="00A01B6D"/>
    <w:rsid w:val="00A24F9A"/>
    <w:rsid w:val="00A571F2"/>
    <w:rsid w:val="00A80E53"/>
    <w:rsid w:val="00A862CE"/>
    <w:rsid w:val="00AF10E5"/>
    <w:rsid w:val="00B037EC"/>
    <w:rsid w:val="00B04F3A"/>
    <w:rsid w:val="00B335A8"/>
    <w:rsid w:val="00B8776C"/>
    <w:rsid w:val="00C0576C"/>
    <w:rsid w:val="00CE25E8"/>
    <w:rsid w:val="00D1179B"/>
    <w:rsid w:val="00DB4F53"/>
    <w:rsid w:val="00E530C1"/>
    <w:rsid w:val="00EE3805"/>
    <w:rsid w:val="00F11D41"/>
    <w:rsid w:val="00FA620C"/>
    <w:rsid w:val="00FA675B"/>
    <w:rsid w:val="00FB2E8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8068D"/>
    <w:rPr>
      <w:color w:val="666666"/>
    </w:rPr>
  </w:style>
  <w:style w:type="paragraph" w:customStyle="1" w:styleId="57C84AC83D803E40B647472B56DFA3FF">
    <w:name w:val="57C84AC83D803E40B647472B56DFA3FF"/>
    <w:rsid w:val="0078068D"/>
    <w:rPr>
      <w:lang w:val="en-CA" w:eastAsia="en-US"/>
    </w:rPr>
  </w:style>
  <w:style w:type="paragraph" w:customStyle="1" w:styleId="05E53209AF348049AB79FF8E47F16007">
    <w:name w:val="05E53209AF348049AB79FF8E47F16007"/>
    <w:rsid w:val="0078068D"/>
    <w:rPr>
      <w:lang w:val="en-CA" w:eastAsia="en-US"/>
    </w:rPr>
  </w:style>
  <w:style w:type="paragraph" w:customStyle="1" w:styleId="FA1B5F1ABD7B9F42BA89E0AC311C6413">
    <w:name w:val="FA1B5F1ABD7B9F42BA89E0AC311C6413"/>
    <w:rsid w:val="0078068D"/>
    <w:rPr>
      <w:lang w:val="en-CA" w:eastAsia="en-US"/>
    </w:rPr>
  </w:style>
  <w:style w:type="paragraph" w:customStyle="1" w:styleId="260B0DA0F3681A4A8F6CA72CA78E50D6">
    <w:name w:val="260B0DA0F3681A4A8F6CA72CA78E50D6"/>
    <w:rsid w:val="0078068D"/>
    <w:rPr>
      <w:lang w:val="en-CA"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AMCQ">
      <a:dk1>
        <a:srgbClr val="333E48"/>
      </a:dk1>
      <a:lt1>
        <a:sysClr val="window" lastClr="FFFFFF"/>
      </a:lt1>
      <a:dk2>
        <a:srgbClr val="42738D"/>
      </a:dk2>
      <a:lt2>
        <a:srgbClr val="E8E8E8"/>
      </a:lt2>
      <a:accent1>
        <a:srgbClr val="21B9DA"/>
      </a:accent1>
      <a:accent2>
        <a:srgbClr val="BEDDE6"/>
      </a:accent2>
      <a:accent3>
        <a:srgbClr val="989CA0"/>
      </a:accent3>
      <a:accent4>
        <a:srgbClr val="071722"/>
      </a:accent4>
      <a:accent5>
        <a:srgbClr val="42738D"/>
      </a:accent5>
      <a:accent6>
        <a:srgbClr val="333E48"/>
      </a:accent6>
      <a:hlink>
        <a:srgbClr val="21B9DA"/>
      </a:hlink>
      <a:folHlink>
        <a:srgbClr val="BEDDE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00271DBBF30E47A196859F42D54F1D" ma:contentTypeVersion="11" ma:contentTypeDescription="Create a new document." ma:contentTypeScope="" ma:versionID="92726637eda93d32e80ff03f5dc2cb26">
  <xsd:schema xmlns:xsd="http://www.w3.org/2001/XMLSchema" xmlns:xs="http://www.w3.org/2001/XMLSchema" xmlns:p="http://schemas.microsoft.com/office/2006/metadata/properties" xmlns:ns2="d11f8781-0edf-4674-ba55-84808817726a" xmlns:ns3="fcfaef1b-3c74-4926-a4c6-bf37dbe1a5b2" targetNamespace="http://schemas.microsoft.com/office/2006/metadata/properties" ma:root="true" ma:fieldsID="08069fc94bafe668db7b1b945bb7590c" ns2:_="" ns3:_="">
    <xsd:import namespace="d11f8781-0edf-4674-ba55-84808817726a"/>
    <xsd:import namespace="fcfaef1b-3c74-4926-a4c6-bf37dbe1a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f8781-0edf-4674-ba55-848088177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84ad29-2984-45ad-b402-bcb629aaea3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faef1b-3c74-4926-a4c6-bf37dbe1a5b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a2ac97-25d0-4fe9-8e8c-2a877cbe3e8c}" ma:internalName="TaxCatchAll" ma:showField="CatchAllData" ma:web="fcfaef1b-3c74-4926-a4c6-bf37dbe1a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1f8781-0edf-4674-ba55-84808817726a">
      <Terms xmlns="http://schemas.microsoft.com/office/infopath/2007/PartnerControls"/>
    </lcf76f155ced4ddcb4097134ff3c332f>
    <TaxCatchAll xmlns="fcfaef1b-3c74-4926-a4c6-bf37dbe1a5b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9CBB1-2E26-4BD1-B004-5784E795C285}">
  <ds:schemaRefs>
    <ds:schemaRef ds:uri="http://schemas.microsoft.com/sharepoint/v3/contenttype/forms"/>
  </ds:schemaRefs>
</ds:datastoreItem>
</file>

<file path=customXml/itemProps2.xml><?xml version="1.0" encoding="utf-8"?>
<ds:datastoreItem xmlns:ds="http://schemas.openxmlformats.org/officeDocument/2006/customXml" ds:itemID="{CAA9C948-9752-460D-92BA-F3196D165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f8781-0edf-4674-ba55-84808817726a"/>
    <ds:schemaRef ds:uri="fcfaef1b-3c74-4926-a4c6-bf37dbe1a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34E5DF-A61B-46DA-9768-C27DFCC69179}">
  <ds:schemaRefs>
    <ds:schemaRef ds:uri="http://schemas.microsoft.com/office/2006/metadata/properties"/>
    <ds:schemaRef ds:uri="http://schemas.microsoft.com/office/infopath/2007/PartnerControls"/>
    <ds:schemaRef ds:uri="d11f8781-0edf-4674-ba55-84808817726a"/>
    <ds:schemaRef ds:uri="fcfaef1b-3c74-4926-a4c6-bf37dbe1a5b2"/>
  </ds:schemaRefs>
</ds:datastoreItem>
</file>

<file path=customXml/itemProps4.xml><?xml version="1.0" encoding="utf-8"?>
<ds:datastoreItem xmlns:ds="http://schemas.openxmlformats.org/officeDocument/2006/customXml" ds:itemID="{EB245C1A-801C-4A61-8D5B-05298F90D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10023</Words>
  <Characters>55433</Characters>
  <Application>Microsoft Office Word</Application>
  <DocSecurity>0</DocSecurity>
  <Lines>1458</Lines>
  <Paragraphs>674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protection respiratoire</vt:lpstr>
      <vt:lpstr>programme de protection respiratoire</vt:lpstr>
    </vt:vector>
  </TitlesOfParts>
  <Company/>
  <LinksUpToDate>false</LinksUpToDate>
  <CharactersWithSpaces>64782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protection respiratoire</dc:title>
  <dc:subject>2026</dc:subject>
  <dc:creator>Simon Gagné</dc:creator>
  <cp:keywords/>
  <dc:description/>
  <cp:lastModifiedBy>Marjolaine Saillant</cp:lastModifiedBy>
  <cp:revision>2</cp:revision>
  <cp:lastPrinted>2026-09-08T12:58:00Z</cp:lastPrinted>
  <dcterms:created xsi:type="dcterms:W3CDTF">2026-09-21T20:02:00Z</dcterms:created>
  <dcterms:modified xsi:type="dcterms:W3CDTF">2026-09-21T20:02:00Z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0x0101004400271DBBF30E47A196859F42D54F1D</vt:lpwstr>
  </property>
  <property fmtid="{D5CDD505-2E9C-101B-9397-08002B2CF9AE}" pid="3" name="MediaServiceImageTags">
    <vt:lpwstr/>
  </property>
</Properties>
</file>